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A0BA4" w14:textId="08326BCB" w:rsidR="00FF3F58" w:rsidRPr="00F24F61" w:rsidRDefault="00FF3F58" w:rsidP="00F24F61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24F61">
        <w:rPr>
          <w:rFonts w:ascii="Times New Roman" w:hAnsi="Times New Roman" w:cs="Times New Roman"/>
          <w:b/>
          <w:sz w:val="28"/>
          <w:szCs w:val="28"/>
        </w:rPr>
        <w:t>Разделение властей в правовом государстве</w:t>
      </w:r>
    </w:p>
    <w:p w14:paraId="115E056B" w14:textId="5019B7EE" w:rsidR="00FF3F58" w:rsidRPr="00F24F61" w:rsidRDefault="00FF3F58" w:rsidP="00F24F61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24F61">
        <w:rPr>
          <w:rFonts w:ascii="Times New Roman" w:hAnsi="Times New Roman" w:cs="Times New Roman"/>
          <w:sz w:val="28"/>
          <w:szCs w:val="28"/>
        </w:rPr>
        <w:t xml:space="preserve">Вопрос о построении правового государства является одной из главных проблем не только Республики Беларусь, но и любого другого демократического государства, поскольку построение правового государства непосредственно связано с тем, в какой мере народ данной страны </w:t>
      </w:r>
      <w:r w:rsidR="009F4E24" w:rsidRPr="00F24F61">
        <w:rPr>
          <w:rFonts w:ascii="Times New Roman" w:hAnsi="Times New Roman" w:cs="Times New Roman"/>
          <w:sz w:val="28"/>
          <w:szCs w:val="28"/>
        </w:rPr>
        <w:t>будет ощущать</w:t>
      </w:r>
      <w:r w:rsidRPr="00F24F61">
        <w:rPr>
          <w:rFonts w:ascii="Times New Roman" w:hAnsi="Times New Roman" w:cs="Times New Roman"/>
          <w:sz w:val="28"/>
          <w:szCs w:val="28"/>
        </w:rPr>
        <w:t xml:space="preserve"> себя свободно и защищённо.</w:t>
      </w:r>
    </w:p>
    <w:p w14:paraId="3F0060A9" w14:textId="05B208F8" w:rsidR="00FF3F58" w:rsidRPr="00F24F61" w:rsidRDefault="00FF3F58" w:rsidP="00F24F61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24F61">
        <w:rPr>
          <w:rFonts w:ascii="Times New Roman" w:hAnsi="Times New Roman" w:cs="Times New Roman"/>
          <w:sz w:val="28"/>
          <w:szCs w:val="28"/>
        </w:rPr>
        <w:t>Одним из принципов построения, фундаментом правового государства является принцип разделения властей. Принцип разделения властей препятствует сосредоточению государственной власти в одних руках. Стоит сказать, что некоторые учёные-юристы понимают под принципом разделения властей</w:t>
      </w:r>
      <w:r w:rsidR="009F4E24" w:rsidRPr="00F24F61">
        <w:rPr>
          <w:rFonts w:ascii="Times New Roman" w:hAnsi="Times New Roman" w:cs="Times New Roman"/>
          <w:sz w:val="28"/>
          <w:szCs w:val="28"/>
        </w:rPr>
        <w:t xml:space="preserve"> признак и даже особенность правового государства, средство обеспечения взаимодействия государственных органов с целью удовлетворения важнейших интересов народа. Разделение властей — это один из принципов, на базе которого происходит процесс построения правового государства. Однако сущность данного принципа заключается не только в разделении власти на законодательную, исполнительную и судебную, а так же в том, что каждая из ветвей власти стремится в своей деятельности к ограничению определённых полномочий других ветвей государственной власти, не дать государственным органам выйти за пределы своих полномочий и вмешиваться в деятельность друг друга. Таким образом, ветви государственной власти уравновешивают и дополняют друг друга.</w:t>
      </w:r>
    </w:p>
    <w:p w14:paraId="0969D415" w14:textId="77777777" w:rsidR="009F4E24" w:rsidRPr="00F24F61" w:rsidRDefault="009F4E24" w:rsidP="00F24F61">
      <w:pPr>
        <w:pStyle w:val="a3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F24F61">
        <w:rPr>
          <w:rFonts w:eastAsiaTheme="minorHAnsi"/>
          <w:sz w:val="28"/>
          <w:szCs w:val="28"/>
          <w:lang w:eastAsia="en-US"/>
        </w:rPr>
        <w:t>В юридической литературе можно встретить точку зрения учёных, согласно которой не все государственные органы можно безоговорочно отнести к какой-либо определённой ветви власти (в Республике Беларусь – это, например, прокуратура, которая осуществляет функцию прокурорского надзора). Поэтому некоторые учёные-юристы выделяют четвёртую ветвь государственной власти: контрольно-надзорную.</w:t>
      </w:r>
    </w:p>
    <w:p w14:paraId="3BF9EFD6" w14:textId="77777777" w:rsidR="009F4E24" w:rsidRPr="00F24F61" w:rsidRDefault="009F4E24" w:rsidP="00F24F61">
      <w:pPr>
        <w:pStyle w:val="a3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F24F61">
        <w:rPr>
          <w:rFonts w:eastAsiaTheme="minorHAnsi"/>
          <w:sz w:val="28"/>
          <w:szCs w:val="28"/>
          <w:lang w:eastAsia="en-US"/>
        </w:rPr>
        <w:t>Для размышления о контрольно-надзорной ветви государственной власти нужно разграничивать два понятия: «контроль» и «надзор».</w:t>
      </w:r>
    </w:p>
    <w:p w14:paraId="7E72C625" w14:textId="7DB01967" w:rsidR="009F4E24" w:rsidRPr="00F24F61" w:rsidRDefault="009F4E24" w:rsidP="00F24F61">
      <w:pPr>
        <w:pStyle w:val="a3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F24F61">
        <w:rPr>
          <w:rFonts w:eastAsiaTheme="minorHAnsi"/>
          <w:sz w:val="28"/>
          <w:szCs w:val="28"/>
          <w:lang w:eastAsia="en-US"/>
        </w:rPr>
        <w:t>Контроль</w:t>
      </w:r>
      <w:r w:rsidR="00B719E2" w:rsidRPr="00F24F61">
        <w:rPr>
          <w:rFonts w:eastAsiaTheme="minorHAnsi"/>
          <w:sz w:val="28"/>
          <w:szCs w:val="28"/>
          <w:lang w:eastAsia="en-US"/>
        </w:rPr>
        <w:t xml:space="preserve"> — </w:t>
      </w:r>
      <w:r w:rsidRPr="00F24F61">
        <w:rPr>
          <w:rFonts w:eastAsiaTheme="minorHAnsi"/>
          <w:sz w:val="28"/>
          <w:szCs w:val="28"/>
          <w:lang w:eastAsia="en-US"/>
        </w:rPr>
        <w:t>это система проверки и наблюдения объекта с целью выявления отклонений его деятельности от заданных норм и дальнейшее исправление этих недочётов. Основная цель контроля</w:t>
      </w:r>
      <w:r w:rsidR="00B719E2" w:rsidRPr="00F24F61">
        <w:rPr>
          <w:rFonts w:eastAsiaTheme="minorHAnsi"/>
          <w:sz w:val="28"/>
          <w:szCs w:val="28"/>
          <w:lang w:eastAsia="en-US"/>
        </w:rPr>
        <w:t xml:space="preserve"> — </w:t>
      </w:r>
      <w:r w:rsidRPr="00F24F61">
        <w:rPr>
          <w:rFonts w:eastAsiaTheme="minorHAnsi"/>
          <w:sz w:val="28"/>
          <w:szCs w:val="28"/>
          <w:lang w:eastAsia="en-US"/>
        </w:rPr>
        <w:t xml:space="preserve">недопущение нежелательной деятельности объекта и удаление недостатков в его функционировании. Контроль предполагает вмешательство в работу подконтрольного органа, так как в процессе контроля так или иначе происходит корректировка его деятельности. Так, контроль за применением всех действующих в государстве нормативных правовых актов возложен, на данный момент, на различные исполнительные и распорядительные органы. Эти органы в пределах своей компетенции осуществляют контроль за работой подконтрольных им органов. Надзор, в </w:t>
      </w:r>
      <w:r w:rsidRPr="00F24F61">
        <w:rPr>
          <w:rFonts w:eastAsiaTheme="minorHAnsi"/>
          <w:sz w:val="28"/>
          <w:szCs w:val="28"/>
          <w:lang w:eastAsia="en-US"/>
        </w:rPr>
        <w:lastRenderedPageBreak/>
        <w:t>свою очередь, ограничивается в своей деятельности наблюдением и констатацией факта о нарушении или незаконности какой-либо деятельности.</w:t>
      </w:r>
    </w:p>
    <w:p w14:paraId="14287EBE" w14:textId="5D4B9940" w:rsidR="009F4E24" w:rsidRPr="00F24F61" w:rsidRDefault="009F4E24" w:rsidP="00F24F61">
      <w:pPr>
        <w:pStyle w:val="a3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F24F61">
        <w:rPr>
          <w:rFonts w:eastAsiaTheme="minorHAnsi"/>
          <w:sz w:val="28"/>
          <w:szCs w:val="28"/>
          <w:lang w:eastAsia="en-US"/>
        </w:rPr>
        <w:t>Во многих странах существует система специальных органов государственного контроля, которые независимы от любой другой ветви власти и составляют так называемую контрольную власть. Выделение ее в самостоятельную ветвь власти является обоснованным, в основном, с точки зрения борьбы с коррупцией. Контрольная власть — это такая ветвь государственной власти, занимающая самостоятельное место в системе разделения властей наряду с законодательной, исполнительной и судебной.</w:t>
      </w:r>
    </w:p>
    <w:p w14:paraId="513CE0DC" w14:textId="247BD71B" w:rsidR="009F4E24" w:rsidRPr="00F24F61" w:rsidRDefault="009F4E24" w:rsidP="00F24F61">
      <w:pPr>
        <w:pStyle w:val="a3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F24F61">
        <w:rPr>
          <w:rFonts w:eastAsiaTheme="minorHAnsi"/>
          <w:sz w:val="28"/>
          <w:szCs w:val="28"/>
          <w:lang w:eastAsia="en-US"/>
        </w:rPr>
        <w:t>Важной проблемой практического осуществления принципа разделения властей в Республике Беларусь является вопрос о месте в системе государственной власти контрольно-надзорных органов. Круг контрольно-надзорных органов Республики Беларусь очерчен Указом Президента Республики Беларусь от l6 октября 2009 г. № 510 «О совершенствовании контрольной (надзорной) деятельности в Республике Беларусь», созданный «в целях совершенствования контрольной (надзорной) деятельности в Республике Беларусь, определения единого порядка ее проведения, создания</w:t>
      </w:r>
      <w:r w:rsidR="00B719E2" w:rsidRPr="00F24F61">
        <w:rPr>
          <w:rFonts w:eastAsiaTheme="minorHAnsi"/>
          <w:sz w:val="28"/>
          <w:szCs w:val="28"/>
          <w:lang w:eastAsia="en-US"/>
        </w:rPr>
        <w:t xml:space="preserve"> </w:t>
      </w:r>
      <w:r w:rsidRPr="00F24F61">
        <w:rPr>
          <w:rFonts w:eastAsiaTheme="minorHAnsi"/>
          <w:sz w:val="28"/>
          <w:szCs w:val="28"/>
          <w:lang w:eastAsia="en-US"/>
        </w:rPr>
        <w:t>дополнительных условий для развития эффективных форм хозяйствования». Однако, по моему мнению, в данном указе не хватает конкретики в отношении контрольно-надзорных органов в Республике Беларусь, так как описанная деятельность этих органов в настоящем Указе не позволяет безоговорочно отнести их к какой-либо определённой ветви власти. Однако, как правило, эти органы входят в исполнительную ветвь власти. На мой взгляд, органы, осуществляющие контрольно-надзорную функцию не совсем правомерно включать в исполнительную ветвь власти. Это обусловлено рядом факторов:</w:t>
      </w:r>
    </w:p>
    <w:p w14:paraId="278B3BA7" w14:textId="77777777" w:rsidR="009F4E24" w:rsidRPr="00F24F61" w:rsidRDefault="009F4E24" w:rsidP="00F24F61">
      <w:pPr>
        <w:pStyle w:val="a3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F24F61">
        <w:rPr>
          <w:rFonts w:eastAsiaTheme="minorHAnsi"/>
          <w:sz w:val="28"/>
          <w:szCs w:val="28"/>
          <w:lang w:eastAsia="en-US"/>
        </w:rPr>
        <w:t>1. Принцип разделения властей предполагает обеспечение независимости ветвей власти, следовательно, можно сделать вывод о том, что контроль за правомерностью действий, который осуществляется исполнительным органом и производится так же над исполнительным органом, не является целесообразным и не предполагает правовой объективности.</w:t>
      </w:r>
    </w:p>
    <w:p w14:paraId="237C4671" w14:textId="38CF93D9" w:rsidR="009F4E24" w:rsidRPr="00F24F61" w:rsidRDefault="009F4E24" w:rsidP="00F24F61">
      <w:pPr>
        <w:pStyle w:val="a3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F24F61">
        <w:rPr>
          <w:rFonts w:eastAsiaTheme="minorHAnsi"/>
          <w:sz w:val="28"/>
          <w:szCs w:val="28"/>
          <w:lang w:eastAsia="en-US"/>
        </w:rPr>
        <w:t>Например, прокуратура, осуществляющая от имени государства надзор за точным и единообразным исполнением нормативных правовых актов на территории Республики Беларусь, и К</w:t>
      </w:r>
      <w:r w:rsidR="00B719E2" w:rsidRPr="00F24F61">
        <w:rPr>
          <w:rFonts w:eastAsiaTheme="minorHAnsi"/>
          <w:sz w:val="28"/>
          <w:szCs w:val="28"/>
          <w:lang w:eastAsia="en-US"/>
        </w:rPr>
        <w:t>омитет государственной безопасности Республики Беларусь</w:t>
      </w:r>
      <w:r w:rsidRPr="00F24F61">
        <w:rPr>
          <w:rFonts w:eastAsiaTheme="minorHAnsi"/>
          <w:sz w:val="28"/>
          <w:szCs w:val="28"/>
          <w:lang w:eastAsia="en-US"/>
        </w:rPr>
        <w:t xml:space="preserve"> в своей деятельности подотчётны Президенту Республики Беларусь. Хотя, согласно ст. 79 Конституции Республики Беларусь, он является Главой государства и не входит в какую-либо ветвь власти. Т</w:t>
      </w:r>
      <w:r w:rsidR="00B719E2" w:rsidRPr="00F24F61">
        <w:rPr>
          <w:rFonts w:eastAsiaTheme="minorHAnsi"/>
          <w:sz w:val="28"/>
          <w:szCs w:val="28"/>
          <w:lang w:eastAsia="en-US"/>
        </w:rPr>
        <w:t xml:space="preserve">аким образом, </w:t>
      </w:r>
      <w:r w:rsidRPr="00F24F61">
        <w:rPr>
          <w:rFonts w:eastAsiaTheme="minorHAnsi"/>
          <w:sz w:val="28"/>
          <w:szCs w:val="28"/>
          <w:lang w:eastAsia="en-US"/>
        </w:rPr>
        <w:t xml:space="preserve">прямая подотчётность органов </w:t>
      </w:r>
      <w:r w:rsidRPr="00F24F61">
        <w:rPr>
          <w:rFonts w:eastAsiaTheme="minorHAnsi"/>
          <w:sz w:val="28"/>
          <w:szCs w:val="28"/>
          <w:lang w:eastAsia="en-US"/>
        </w:rPr>
        <w:lastRenderedPageBreak/>
        <w:t>исполнительной власти Президенту отрицает их безоговорочную объективность.</w:t>
      </w:r>
    </w:p>
    <w:p w14:paraId="71A72F8B" w14:textId="77777777" w:rsidR="009F4E24" w:rsidRPr="00F24F61" w:rsidRDefault="009F4E24" w:rsidP="00F24F61">
      <w:pPr>
        <w:pStyle w:val="a3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F24F61">
        <w:rPr>
          <w:rFonts w:eastAsiaTheme="minorHAnsi"/>
          <w:sz w:val="28"/>
          <w:szCs w:val="28"/>
          <w:lang w:eastAsia="en-US"/>
        </w:rPr>
        <w:t>2. Различиями органов исполнительной и контрольно-надзорной ветви власти в своих функциях.</w:t>
      </w:r>
    </w:p>
    <w:p w14:paraId="35D7E72D" w14:textId="3F2E70F9" w:rsidR="009F4E24" w:rsidRPr="00F24F61" w:rsidRDefault="009F4E24" w:rsidP="00F24F61">
      <w:pPr>
        <w:pStyle w:val="a3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F24F61">
        <w:rPr>
          <w:rFonts w:eastAsiaTheme="minorHAnsi"/>
          <w:sz w:val="28"/>
          <w:szCs w:val="28"/>
          <w:lang w:eastAsia="en-US"/>
        </w:rPr>
        <w:t>Основная функция исполнительной власти</w:t>
      </w:r>
      <w:r w:rsidR="00B719E2" w:rsidRPr="00F24F61">
        <w:rPr>
          <w:rFonts w:eastAsiaTheme="minorHAnsi"/>
          <w:sz w:val="28"/>
          <w:szCs w:val="28"/>
          <w:lang w:eastAsia="en-US"/>
        </w:rPr>
        <w:t xml:space="preserve"> — </w:t>
      </w:r>
      <w:r w:rsidRPr="00F24F61">
        <w:rPr>
          <w:rFonts w:eastAsiaTheme="minorHAnsi"/>
          <w:sz w:val="28"/>
          <w:szCs w:val="28"/>
          <w:lang w:eastAsia="en-US"/>
        </w:rPr>
        <w:t>правоприменительная. Контрольно-надзорная власть, в свою очередь, осуществляет надзор и контроль за правоприменительной практикой в том числе и органов, входящих в исполнительную власть.</w:t>
      </w:r>
    </w:p>
    <w:p w14:paraId="36CC709B" w14:textId="77777777" w:rsidR="009F4E24" w:rsidRPr="00F24F61" w:rsidRDefault="009F4E24" w:rsidP="00F24F61">
      <w:pPr>
        <w:pStyle w:val="a3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F24F61">
        <w:rPr>
          <w:rFonts w:eastAsiaTheme="minorHAnsi"/>
          <w:sz w:val="28"/>
          <w:szCs w:val="28"/>
          <w:lang w:eastAsia="en-US"/>
        </w:rPr>
        <w:t>Таким образом, в процессе повышения необходимости проведения контроля в отношении государственных органов Республики Беларусь актуализируется проблема недостатка в государстве такой ветви власти, как надзорная и контрольная. Уже сегодня можно говорить о существующих контрольных и надзорных государственных органах в Беларуси, однако они не выделяются национальным законодательством в самостоятельную ветвь власти, а входят в состав исполнительной.</w:t>
      </w:r>
    </w:p>
    <w:p w14:paraId="1A0ECDF7" w14:textId="0502CB7D" w:rsidR="009F4E24" w:rsidRPr="00F24F61" w:rsidRDefault="00B719E2" w:rsidP="00F24F61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24F61">
        <w:rPr>
          <w:rFonts w:ascii="Times New Roman" w:hAnsi="Times New Roman" w:cs="Times New Roman"/>
          <w:sz w:val="28"/>
          <w:szCs w:val="28"/>
        </w:rPr>
        <w:t>Подводя итоги, хотелось бы отметить, что принцип разделения властей является неотъемлемой частью любого правового государства. Данный принцип предполагает определение чёткой специализации государственных органов. Сущность принципа разделения властей в правовом государстве отражается в системе сдержек и противовесов, что создаёт и поддерживает определённый баланс в государственном аппарате.</w:t>
      </w:r>
    </w:p>
    <w:p w14:paraId="250E2ED6" w14:textId="77777777" w:rsidR="009F4E24" w:rsidRPr="00F24F61" w:rsidRDefault="009F4E24" w:rsidP="00F24F61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F4E24" w:rsidRPr="00F24F61" w:rsidSect="00F24F6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CE"/>
    <w:rsid w:val="00004A17"/>
    <w:rsid w:val="001443CE"/>
    <w:rsid w:val="009F3137"/>
    <w:rsid w:val="009F4E24"/>
    <w:rsid w:val="00B719E2"/>
    <w:rsid w:val="00F24F61"/>
    <w:rsid w:val="00FF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934A"/>
  <w15:chartTrackingRefBased/>
  <w15:docId w15:val="{21EE75DE-417C-4210-9181-10BCE46E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2020-05-21T11:10:00Z</dcterms:created>
  <dcterms:modified xsi:type="dcterms:W3CDTF">2020-06-08T10:29:00Z</dcterms:modified>
</cp:coreProperties>
</file>