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4C" w:rsidRPr="009B1B4C" w:rsidRDefault="009B1B4C" w:rsidP="009B1B4C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05E40">
        <w:rPr>
          <w:rFonts w:ascii="Arial" w:hAnsi="Arial" w:cs="Arial"/>
          <w:b/>
          <w:sz w:val="24"/>
          <w:szCs w:val="24"/>
        </w:rPr>
        <w:t>Вяленый банан</w:t>
      </w:r>
      <w:r w:rsidRPr="009B1B4C">
        <w:rPr>
          <w:rFonts w:ascii="Arial" w:hAnsi="Arial" w:cs="Arial"/>
          <w:sz w:val="24"/>
          <w:szCs w:val="24"/>
        </w:rPr>
        <w:t xml:space="preserve"> </w:t>
      </w:r>
      <w:r w:rsidRPr="009B1B4C">
        <w:rPr>
          <w:rFonts w:ascii="Arial" w:hAnsi="Arial" w:cs="Arial"/>
        </w:rPr>
        <w:t>(второе название</w:t>
      </w:r>
      <w:r w:rsidR="00305E40">
        <w:rPr>
          <w:rFonts w:ascii="Arial" w:hAnsi="Arial" w:cs="Arial"/>
        </w:rPr>
        <w:t xml:space="preserve"> </w:t>
      </w:r>
      <w:r w:rsidRPr="009B1B4C">
        <w:rPr>
          <w:rFonts w:ascii="Arial" w:hAnsi="Arial" w:cs="Arial"/>
        </w:rPr>
        <w:t xml:space="preserve">- банановые </w:t>
      </w:r>
      <w:proofErr w:type="gramStart"/>
      <w:r w:rsidRPr="009B1B4C">
        <w:rPr>
          <w:rFonts w:ascii="Arial" w:hAnsi="Arial" w:cs="Arial"/>
        </w:rPr>
        <w:t>фиги</w:t>
      </w:r>
      <w:proofErr w:type="gramEnd"/>
      <w:r w:rsidRPr="009B1B4C">
        <w:rPr>
          <w:rFonts w:ascii="Arial" w:hAnsi="Arial" w:cs="Arial"/>
        </w:rPr>
        <w:t>)</w:t>
      </w:r>
    </w:p>
    <w:p w:rsidR="009B1B4C" w:rsidRPr="009B1B4C" w:rsidRDefault="009B1B4C" w:rsidP="009B1B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:rsidR="009B1B4C" w:rsidRPr="009B1B4C" w:rsidRDefault="009B1B4C" w:rsidP="009B1B4C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</w:rPr>
      </w:pPr>
      <w:r w:rsidRPr="009B1B4C">
        <w:rPr>
          <w:rFonts w:ascii="Arial" w:hAnsi="Arial" w:cs="Arial"/>
        </w:rPr>
        <w:t xml:space="preserve">-это уникальный продукт, который встречается гораздо реже, чем </w:t>
      </w:r>
      <w:r w:rsidRPr="00305E40">
        <w:rPr>
          <w:rFonts w:ascii="Arial" w:hAnsi="Arial" w:cs="Arial"/>
          <w:i/>
        </w:rPr>
        <w:t>сушеный</w:t>
      </w:r>
      <w:r w:rsidRPr="009B1B4C">
        <w:rPr>
          <w:rFonts w:ascii="Arial" w:hAnsi="Arial" w:cs="Arial"/>
        </w:rPr>
        <w:t xml:space="preserve">. Главное отличие - в способе приготовления! </w:t>
      </w:r>
    </w:p>
    <w:p w:rsidR="009B1B4C" w:rsidRPr="009B1B4C" w:rsidRDefault="009B1B4C" w:rsidP="009B1B4C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</w:rPr>
      </w:pPr>
      <w:r w:rsidRPr="009B1B4C">
        <w:rPr>
          <w:rFonts w:ascii="Arial" w:hAnsi="Arial" w:cs="Arial"/>
        </w:rPr>
        <w:t>Банан разрезают вдоль на четыре части, проваривая в сахарном сиропе, затем высушивают.</w:t>
      </w:r>
    </w:p>
    <w:p w:rsidR="009B1B4C" w:rsidRDefault="009B1B4C" w:rsidP="009B1B4C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</w:rPr>
      </w:pPr>
      <w:r w:rsidRPr="009B1B4C">
        <w:rPr>
          <w:rFonts w:ascii="Arial" w:hAnsi="Arial" w:cs="Arial"/>
        </w:rPr>
        <w:t xml:space="preserve">Приготовленный таким способом, он сохраняет и концентрирует в себе все полезные свойства веществ, содержащихся в этом великолепном </w:t>
      </w:r>
      <w:proofErr w:type="spellStart"/>
      <w:r w:rsidRPr="009B1B4C">
        <w:rPr>
          <w:rFonts w:ascii="Arial" w:hAnsi="Arial" w:cs="Arial"/>
          <w:b/>
        </w:rPr>
        <w:t>гипоаллергенном</w:t>
      </w:r>
      <w:proofErr w:type="spellEnd"/>
      <w:r w:rsidRPr="009B1B4C">
        <w:rPr>
          <w:rFonts w:ascii="Arial" w:hAnsi="Arial" w:cs="Arial"/>
        </w:rPr>
        <w:t xml:space="preserve"> продукте! </w:t>
      </w:r>
    </w:p>
    <w:p w:rsidR="009B1B4C" w:rsidRPr="009B1B4C" w:rsidRDefault="009B1B4C" w:rsidP="009B1B4C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</w:rPr>
      </w:pPr>
    </w:p>
    <w:p w:rsidR="009B1B4C" w:rsidRPr="009B1B4C" w:rsidRDefault="009B1B4C" w:rsidP="009B1B4C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</w:rPr>
      </w:pPr>
      <w:r w:rsidRPr="009B1B4C">
        <w:rPr>
          <w:rFonts w:ascii="Arial" w:hAnsi="Arial" w:cs="Arial"/>
        </w:rPr>
        <w:t>Благодаря присутствию в вяленом банане витаминов группы</w:t>
      </w:r>
      <w:proofErr w:type="gramStart"/>
      <w:r w:rsidRPr="009B1B4C">
        <w:rPr>
          <w:rFonts w:ascii="Arial" w:hAnsi="Arial" w:cs="Arial"/>
        </w:rPr>
        <w:t xml:space="preserve"> В</w:t>
      </w:r>
      <w:proofErr w:type="gramEnd"/>
      <w:r w:rsidRPr="009B1B4C">
        <w:rPr>
          <w:rFonts w:ascii="Arial" w:hAnsi="Arial" w:cs="Arial"/>
        </w:rPr>
        <w:t xml:space="preserve">, С, магния, калия и оптимального количества клетчатки, этот продукт замедляет процесс биологического </w:t>
      </w:r>
      <w:r w:rsidRPr="009B1B4C">
        <w:rPr>
          <w:rFonts w:ascii="Arial" w:hAnsi="Arial" w:cs="Arial"/>
          <w:b/>
        </w:rPr>
        <w:t>старения</w:t>
      </w:r>
      <w:r w:rsidRPr="009B1B4C">
        <w:rPr>
          <w:rFonts w:ascii="Arial" w:hAnsi="Arial" w:cs="Arial"/>
        </w:rPr>
        <w:t xml:space="preserve"> организма, снимает </w:t>
      </w:r>
      <w:r w:rsidRPr="009B1B4C">
        <w:rPr>
          <w:rFonts w:ascii="Arial" w:hAnsi="Arial" w:cs="Arial"/>
          <w:b/>
        </w:rPr>
        <w:t>бессонницу</w:t>
      </w:r>
      <w:r w:rsidRPr="009B1B4C">
        <w:rPr>
          <w:rFonts w:ascii="Arial" w:hAnsi="Arial" w:cs="Arial"/>
        </w:rPr>
        <w:t xml:space="preserve">, повышает </w:t>
      </w:r>
      <w:r w:rsidRPr="009B1B4C">
        <w:rPr>
          <w:rFonts w:ascii="Arial" w:hAnsi="Arial" w:cs="Arial"/>
          <w:b/>
        </w:rPr>
        <w:t>гемоглобин</w:t>
      </w:r>
      <w:r w:rsidRPr="009B1B4C">
        <w:rPr>
          <w:rFonts w:ascii="Arial" w:hAnsi="Arial" w:cs="Arial"/>
        </w:rPr>
        <w:t xml:space="preserve">, </w:t>
      </w:r>
      <w:r w:rsidRPr="009B1B4C">
        <w:rPr>
          <w:rFonts w:ascii="Arial" w:hAnsi="Arial" w:cs="Arial"/>
          <w:b/>
        </w:rPr>
        <w:t>улучшает зрение, нормализует давление</w:t>
      </w:r>
      <w:r w:rsidRPr="009B1B4C">
        <w:rPr>
          <w:rFonts w:ascii="Arial" w:hAnsi="Arial" w:cs="Arial"/>
        </w:rPr>
        <w:t xml:space="preserve">, успешно борется с </w:t>
      </w:r>
      <w:r w:rsidRPr="009B1B4C">
        <w:rPr>
          <w:rFonts w:ascii="Arial" w:hAnsi="Arial" w:cs="Arial"/>
          <w:b/>
        </w:rPr>
        <w:t>запорами</w:t>
      </w:r>
      <w:r w:rsidRPr="009B1B4C">
        <w:rPr>
          <w:rFonts w:ascii="Arial" w:hAnsi="Arial" w:cs="Arial"/>
        </w:rPr>
        <w:t>.</w:t>
      </w:r>
      <w:r w:rsidR="00305E40">
        <w:rPr>
          <w:rFonts w:ascii="Arial" w:hAnsi="Arial" w:cs="Arial"/>
        </w:rPr>
        <w:t xml:space="preserve"> Высокое содержание </w:t>
      </w:r>
      <w:proofErr w:type="spellStart"/>
      <w:r w:rsidR="00305E40">
        <w:rPr>
          <w:rFonts w:ascii="Arial" w:hAnsi="Arial" w:cs="Arial"/>
        </w:rPr>
        <w:t>серотонина</w:t>
      </w:r>
      <w:proofErr w:type="spellEnd"/>
      <w:r w:rsidR="00305E40">
        <w:rPr>
          <w:rFonts w:ascii="Arial" w:hAnsi="Arial" w:cs="Arial"/>
        </w:rPr>
        <w:t xml:space="preserve"> </w:t>
      </w:r>
      <w:r w:rsidRPr="009B1B4C">
        <w:rPr>
          <w:rFonts w:ascii="Arial" w:hAnsi="Arial" w:cs="Arial"/>
        </w:rPr>
        <w:t xml:space="preserve">в этом продукте, </w:t>
      </w:r>
      <w:r w:rsidRPr="009B1B4C">
        <w:rPr>
          <w:rFonts w:ascii="Arial" w:hAnsi="Arial" w:cs="Arial"/>
          <w:b/>
        </w:rPr>
        <w:t>поднимает настроение</w:t>
      </w:r>
      <w:r w:rsidRPr="009B1B4C">
        <w:rPr>
          <w:rFonts w:ascii="Arial" w:hAnsi="Arial" w:cs="Arial"/>
        </w:rPr>
        <w:t>, снимает стресс</w:t>
      </w:r>
    </w:p>
    <w:p w:rsidR="009B1B4C" w:rsidRPr="009B1B4C" w:rsidRDefault="009B1B4C" w:rsidP="009B1B4C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hd w:val="clear" w:color="auto" w:fill="FFFFFF"/>
        </w:rPr>
      </w:pPr>
      <w:r w:rsidRPr="009B1B4C">
        <w:rPr>
          <w:rFonts w:ascii="Arial" w:hAnsi="Arial" w:cs="Arial"/>
          <w:shd w:val="clear" w:color="auto" w:fill="FFFFFF"/>
        </w:rPr>
        <w:t>Вяленые бан</w:t>
      </w:r>
      <w:r w:rsidR="00305E40">
        <w:rPr>
          <w:rFonts w:ascii="Arial" w:hAnsi="Arial" w:cs="Arial"/>
          <w:shd w:val="clear" w:color="auto" w:fill="FFFFFF"/>
        </w:rPr>
        <w:t>аны хорошо использовать (как и</w:t>
      </w:r>
      <w:r w:rsidRPr="009B1B4C">
        <w:rPr>
          <w:rFonts w:ascii="Arial" w:hAnsi="Arial" w:cs="Arial"/>
          <w:shd w:val="clear" w:color="auto" w:fill="FFFFFF"/>
        </w:rPr>
        <w:t xml:space="preserve"> орехи и другие сухофрукты) </w:t>
      </w:r>
      <w:r w:rsidRPr="009B1B4C">
        <w:rPr>
          <w:rFonts w:ascii="Arial" w:hAnsi="Arial" w:cs="Arial"/>
          <w:b/>
          <w:shd w:val="clear" w:color="auto" w:fill="FFFFFF"/>
        </w:rPr>
        <w:t>спортсменам</w:t>
      </w:r>
      <w:r w:rsidRPr="009B1B4C">
        <w:rPr>
          <w:rFonts w:ascii="Arial" w:hAnsi="Arial" w:cs="Arial"/>
          <w:shd w:val="clear" w:color="auto" w:fill="FFFFFF"/>
        </w:rPr>
        <w:t xml:space="preserve"> после тренировки в так называемое «</w:t>
      </w:r>
      <w:r w:rsidRPr="009B1B4C">
        <w:rPr>
          <w:rFonts w:ascii="Arial" w:hAnsi="Arial" w:cs="Arial"/>
          <w:b/>
          <w:shd w:val="clear" w:color="auto" w:fill="FFFFFF"/>
        </w:rPr>
        <w:t>углеводное окно</w:t>
      </w:r>
      <w:r w:rsidRPr="009B1B4C">
        <w:rPr>
          <w:rFonts w:ascii="Arial" w:hAnsi="Arial" w:cs="Arial"/>
          <w:shd w:val="clear" w:color="auto" w:fill="FFFFFF"/>
        </w:rPr>
        <w:t>»,</w:t>
      </w:r>
      <w:r w:rsidR="00305E40">
        <w:rPr>
          <w:rFonts w:ascii="Arial" w:hAnsi="Arial" w:cs="Arial"/>
          <w:shd w:val="clear" w:color="auto" w:fill="FFFFFF"/>
        </w:rPr>
        <w:t xml:space="preserve"> </w:t>
      </w:r>
      <w:r w:rsidRPr="009B1B4C">
        <w:rPr>
          <w:rFonts w:ascii="Arial" w:hAnsi="Arial" w:cs="Arial"/>
          <w:shd w:val="clear" w:color="auto" w:fill="FFFFFF"/>
        </w:rPr>
        <w:t>эффективно снимая мышечную усталость и восстанавливая силы.</w:t>
      </w:r>
    </w:p>
    <w:p w:rsidR="009B1B4C" w:rsidRDefault="009B1B4C" w:rsidP="009B1B4C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7365D" w:themeColor="text2" w:themeShade="BF"/>
        </w:rPr>
      </w:pPr>
    </w:p>
    <w:p w:rsidR="009B1B4C" w:rsidRPr="008C5F00" w:rsidRDefault="009B1B4C" w:rsidP="009B1B4C">
      <w:pPr>
        <w:pBdr>
          <w:top w:val="single" w:sz="4" w:space="5" w:color="D4CCB0"/>
          <w:left w:val="single" w:sz="4" w:space="5" w:color="D4CCB0"/>
          <w:bottom w:val="single" w:sz="4" w:space="5" w:color="D4CCB0"/>
          <w:right w:val="single" w:sz="4" w:space="5" w:color="D4CCB0"/>
        </w:pBdr>
        <w:shd w:val="clear" w:color="auto" w:fill="ECE8DA"/>
        <w:spacing w:before="36" w:after="36" w:line="240" w:lineRule="auto"/>
        <w:ind w:left="36" w:right="36"/>
        <w:outlineLvl w:val="1"/>
        <w:rPr>
          <w:rFonts w:ascii="Trebuchet MS" w:eastAsia="Times New Roman" w:hAnsi="Trebuchet MS" w:cs="Times New Roman"/>
          <w:b/>
          <w:bCs/>
          <w:color w:val="433F38"/>
          <w:sz w:val="19"/>
          <w:szCs w:val="19"/>
        </w:rPr>
      </w:pPr>
      <w:r w:rsidRPr="008C5F00">
        <w:rPr>
          <w:rFonts w:ascii="Trebuchet MS" w:eastAsia="Times New Roman" w:hAnsi="Trebuchet MS" w:cs="Times New Roman"/>
          <w:b/>
          <w:bCs/>
          <w:color w:val="433F38"/>
          <w:sz w:val="19"/>
          <w:szCs w:val="19"/>
        </w:rPr>
        <w:t>На </w:t>
      </w:r>
      <w:r w:rsidR="0060198B" w:rsidRPr="008C5F00">
        <w:rPr>
          <w:rFonts w:ascii="Trebuchet MS" w:eastAsia="Times New Roman" w:hAnsi="Trebuchet MS" w:cs="Times New Roman"/>
          <w:b/>
          <w:bCs/>
          <w:color w:val="433F38"/>
          <w:sz w:val="19"/>
          <w:szCs w:val="19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5.2pt;height:18pt" o:ole="">
            <v:imagedata r:id="rId4" o:title=""/>
          </v:shape>
          <w:control r:id="rId5" w:name="DefaultOcxName" w:shapeid="_x0000_i1029"/>
        </w:object>
      </w:r>
      <w:r w:rsidRPr="008C5F00">
        <w:rPr>
          <w:rFonts w:ascii="Trebuchet MS" w:eastAsia="Times New Roman" w:hAnsi="Trebuchet MS" w:cs="Times New Roman"/>
          <w:b/>
          <w:bCs/>
          <w:color w:val="433F38"/>
          <w:sz w:val="19"/>
          <w:szCs w:val="19"/>
        </w:rPr>
        <w:t> </w:t>
      </w:r>
      <w:proofErr w:type="gramStart"/>
      <w:r w:rsidRPr="008C5F00">
        <w:rPr>
          <w:rFonts w:ascii="Trebuchet MS" w:eastAsia="Times New Roman" w:hAnsi="Trebuchet MS" w:cs="Times New Roman"/>
          <w:b/>
          <w:bCs/>
          <w:color w:val="433F38"/>
          <w:sz w:val="19"/>
          <w:szCs w:val="19"/>
        </w:rPr>
        <w:t>г</w:t>
      </w:r>
      <w:proofErr w:type="gramEnd"/>
      <w:r w:rsidRPr="008C5F00">
        <w:rPr>
          <w:rFonts w:ascii="Trebuchet MS" w:eastAsia="Times New Roman" w:hAnsi="Trebuchet MS" w:cs="Times New Roman"/>
          <w:b/>
          <w:bCs/>
          <w:color w:val="433F38"/>
          <w:sz w:val="19"/>
          <w:szCs w:val="19"/>
        </w:rPr>
        <w:t xml:space="preserve"> продукта*</w:t>
      </w:r>
    </w:p>
    <w:tbl>
      <w:tblPr>
        <w:tblW w:w="4445" w:type="dxa"/>
        <w:tblCellSpacing w:w="15" w:type="dxa"/>
        <w:tblCellMar>
          <w:top w:w="240" w:type="dxa"/>
          <w:left w:w="240" w:type="dxa"/>
          <w:bottom w:w="240" w:type="dxa"/>
          <w:right w:w="240" w:type="dxa"/>
        </w:tblCellMar>
        <w:tblLook w:val="04A0"/>
      </w:tblPr>
      <w:tblGrid>
        <w:gridCol w:w="1303"/>
        <w:gridCol w:w="1205"/>
        <w:gridCol w:w="1937"/>
      </w:tblGrid>
      <w:tr w:rsidR="009B1B4C" w:rsidRPr="008C5F00" w:rsidTr="004D01C3">
        <w:trPr>
          <w:tblHeader/>
          <w:tblCellSpacing w:w="15" w:type="dxa"/>
        </w:trPr>
        <w:tc>
          <w:tcPr>
            <w:tcW w:w="0" w:type="auto"/>
            <w:gridSpan w:val="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1B4C" w:rsidRPr="008C5F00" w:rsidRDefault="009B1B4C" w:rsidP="004D01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12E25"/>
                <w:sz w:val="14"/>
                <w:szCs w:val="14"/>
              </w:rPr>
            </w:pP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B1B4C" w:rsidRPr="008C5F00" w:rsidRDefault="009B1B4C" w:rsidP="004D01C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12E25"/>
                <w:sz w:val="14"/>
                <w:szCs w:val="14"/>
              </w:rPr>
            </w:pPr>
            <w:proofErr w:type="gramStart"/>
            <w:r w:rsidRPr="008C5F00">
              <w:rPr>
                <w:rFonts w:ascii="Verdana" w:eastAsia="Times New Roman" w:hAnsi="Verdana" w:cs="Times New Roman"/>
                <w:b/>
                <w:bCs/>
                <w:color w:val="312E25"/>
                <w:sz w:val="14"/>
                <w:szCs w:val="14"/>
              </w:rPr>
              <w:t>В</w:t>
            </w:r>
            <w:proofErr w:type="gramEnd"/>
            <w:r w:rsidRPr="008C5F00">
              <w:rPr>
                <w:rFonts w:ascii="Verdana" w:eastAsia="Times New Roman" w:hAnsi="Verdana" w:cs="Times New Roman"/>
                <w:b/>
                <w:bCs/>
                <w:color w:val="312E25"/>
                <w:sz w:val="14"/>
                <w:szCs w:val="14"/>
              </w:rPr>
              <w:t xml:space="preserve"> % от дневной нормы**</w:t>
            </w:r>
          </w:p>
        </w:tc>
      </w:tr>
      <w:tr w:rsidR="009B1B4C" w:rsidRPr="008C5F00" w:rsidTr="004D01C3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B4C" w:rsidRPr="008C5F00" w:rsidRDefault="009B1B4C" w:rsidP="004D01C3">
            <w:pPr>
              <w:spacing w:after="0" w:line="240" w:lineRule="auto"/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</w:pPr>
            <w:r w:rsidRPr="008C5F00"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  <w:t>Белков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B4C" w:rsidRPr="008C5F00" w:rsidRDefault="009B1B4C" w:rsidP="004D01C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</w:pPr>
            <w:r w:rsidRPr="008C5F00"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  <w:t>20.50 г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B4C" w:rsidRPr="008C5F00" w:rsidRDefault="009B1B4C" w:rsidP="004D01C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</w:pPr>
            <w:r w:rsidRPr="008C5F00"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  <w:t>30 %</w:t>
            </w:r>
          </w:p>
        </w:tc>
      </w:tr>
      <w:tr w:rsidR="009B1B4C" w:rsidRPr="008C5F00" w:rsidTr="004D01C3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B4C" w:rsidRPr="008C5F00" w:rsidRDefault="009B1B4C" w:rsidP="004D01C3">
            <w:pPr>
              <w:spacing w:after="0" w:line="240" w:lineRule="auto"/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</w:pPr>
            <w:r w:rsidRPr="008C5F00"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  <w:t>Жиров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B4C" w:rsidRPr="008C5F00" w:rsidRDefault="009B1B4C" w:rsidP="004D01C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</w:pPr>
            <w:r w:rsidRPr="008C5F00"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  <w:t>0.76 г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B4C" w:rsidRPr="008C5F00" w:rsidRDefault="009B1B4C" w:rsidP="004D01C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</w:pPr>
            <w:r w:rsidRPr="008C5F00"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  <w:t>1 %</w:t>
            </w:r>
          </w:p>
        </w:tc>
      </w:tr>
      <w:tr w:rsidR="009B1B4C" w:rsidRPr="008C5F00" w:rsidTr="004D01C3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B4C" w:rsidRPr="008C5F00" w:rsidRDefault="009B1B4C" w:rsidP="004D01C3">
            <w:pPr>
              <w:spacing w:after="0" w:line="240" w:lineRule="auto"/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</w:pPr>
            <w:r w:rsidRPr="008C5F00"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  <w:t>Углеводов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B4C" w:rsidRPr="008C5F00" w:rsidRDefault="009B1B4C" w:rsidP="004D01C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</w:pPr>
            <w:r w:rsidRPr="008C5F00"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  <w:t>60.00 г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B4C" w:rsidRPr="008C5F00" w:rsidRDefault="009B1B4C" w:rsidP="004D01C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</w:pPr>
            <w:r w:rsidRPr="008C5F00"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  <w:t>22 %</w:t>
            </w:r>
          </w:p>
        </w:tc>
      </w:tr>
      <w:tr w:rsidR="009B1B4C" w:rsidRPr="008C5F00" w:rsidTr="004D01C3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B4C" w:rsidRPr="008C5F00" w:rsidRDefault="009B1B4C" w:rsidP="004D01C3">
            <w:pPr>
              <w:spacing w:after="0" w:line="240" w:lineRule="auto"/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</w:pPr>
            <w:r w:rsidRPr="008C5F00"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  <w:t>Калорийность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B4C" w:rsidRPr="008C5F00" w:rsidRDefault="009B1B4C" w:rsidP="004D01C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</w:pPr>
            <w:r w:rsidRPr="008C5F00">
              <w:rPr>
                <w:rFonts w:ascii="Verdana" w:eastAsia="Times New Roman" w:hAnsi="Verdana" w:cs="Times New Roman"/>
                <w:b/>
                <w:bCs/>
                <w:color w:val="312E25"/>
                <w:sz w:val="14"/>
                <w:szCs w:val="14"/>
              </w:rPr>
              <w:t>267.00</w:t>
            </w:r>
            <w:r w:rsidRPr="008C5F00"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  <w:t> ккал</w:t>
            </w:r>
            <w:r w:rsidRPr="008C5F00"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  <w:br/>
              <w:t>(1117 кДж)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B4C" w:rsidRPr="008C5F00" w:rsidRDefault="009B1B4C" w:rsidP="004D01C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</w:pPr>
            <w:r w:rsidRPr="008C5F00">
              <w:rPr>
                <w:rFonts w:ascii="Verdana" w:eastAsia="Times New Roman" w:hAnsi="Verdana" w:cs="Times New Roman"/>
                <w:color w:val="312E25"/>
                <w:sz w:val="14"/>
                <w:szCs w:val="14"/>
              </w:rPr>
              <w:t>13 %</w:t>
            </w:r>
          </w:p>
        </w:tc>
      </w:tr>
    </w:tbl>
    <w:p w:rsidR="009B1B4C" w:rsidRDefault="009B1B4C" w:rsidP="009B1B4C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17365D" w:themeColor="text2" w:themeShade="BF"/>
        </w:rPr>
      </w:pPr>
    </w:p>
    <w:p w:rsidR="009B1B4C" w:rsidRPr="0073206F" w:rsidRDefault="009B1B4C" w:rsidP="009B1B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3206F">
        <w:rPr>
          <w:rFonts w:ascii="Arial" w:eastAsia="Times New Roman" w:hAnsi="Arial" w:cs="Arial"/>
          <w:sz w:val="17"/>
          <w:szCs w:val="17"/>
        </w:rPr>
        <w:t>Условия хранения:</w:t>
      </w:r>
    </w:p>
    <w:p w:rsidR="009B1B4C" w:rsidRPr="0073206F" w:rsidRDefault="009B1B4C" w:rsidP="009B1B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73206F">
        <w:rPr>
          <w:rFonts w:ascii="Arial" w:eastAsia="Times New Roman" w:hAnsi="Arial" w:cs="Arial"/>
          <w:b/>
          <w:bCs/>
          <w:sz w:val="17"/>
          <w:szCs w:val="17"/>
        </w:rPr>
        <w:t>температура от 0 до +10; влажность до 70%</w:t>
      </w:r>
    </w:p>
    <w:p w:rsidR="009B1B4C" w:rsidRDefault="009B1B4C" w:rsidP="009B1B4C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7365D" w:themeColor="text2" w:themeShade="BF"/>
        </w:rPr>
      </w:pPr>
    </w:p>
    <w:p w:rsidR="0060198B" w:rsidRDefault="0060198B"/>
    <w:sectPr w:rsidR="0060198B" w:rsidSect="0060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B4C"/>
    <w:rsid w:val="00305E40"/>
    <w:rsid w:val="0060198B"/>
    <w:rsid w:val="009B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2020-05-19T22:28:00Z</dcterms:created>
  <dcterms:modified xsi:type="dcterms:W3CDTF">2020-05-19T22:58:00Z</dcterms:modified>
</cp:coreProperties>
</file>