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B1" w:rsidRDefault="00E569B1" w:rsidP="00E569B1">
      <w:r>
        <w:rPr>
          <w:rFonts w:ascii="Arial" w:hAnsi="Arial" w:cs="Arial"/>
          <w:color w:val="0D0D0D" w:themeColor="text1" w:themeTint="F2"/>
          <w:sz w:val="32"/>
          <w:szCs w:val="32"/>
        </w:rPr>
        <w:t xml:space="preserve">Хотите красивую фигуру? Плоский живот? Качаем… </w:t>
      </w:r>
      <w:r>
        <w:rPr>
          <w:rFonts w:ascii="Arial" w:hAnsi="Arial" w:cs="Arial"/>
          <w:b/>
          <w:color w:val="0D0D0D" w:themeColor="text1" w:themeTint="F2"/>
          <w:sz w:val="32"/>
          <w:szCs w:val="32"/>
        </w:rPr>
        <w:t>спину</w:t>
      </w:r>
      <w:r>
        <w:rPr>
          <w:rFonts w:ascii="Arial" w:hAnsi="Arial" w:cs="Arial"/>
          <w:color w:val="0D0D0D" w:themeColor="text1" w:themeTint="F2"/>
          <w:sz w:val="32"/>
          <w:szCs w:val="32"/>
        </w:rPr>
        <w:t>!</w:t>
      </w:r>
    </w:p>
    <w:p w:rsidR="00E569B1" w:rsidRDefault="00E569B1" w:rsidP="00E569B1">
      <w:pPr>
        <w:rPr>
          <w:rStyle w:val="ref--opener"/>
          <w:rFonts w:ascii="Arial" w:hAnsi="Arial" w:cs="Arial"/>
          <w:color w:val="000000"/>
          <w:bdr w:val="single" w:sz="4" w:space="0" w:color="CCCCCC" w:frame="1"/>
          <w:shd w:val="clear" w:color="auto" w:fill="F2F2F2"/>
        </w:rPr>
      </w:pPr>
      <w:r>
        <w:rPr>
          <w:rFonts w:ascii="Arial" w:hAnsi="Arial" w:cs="Arial"/>
          <w:sz w:val="24"/>
          <w:szCs w:val="24"/>
        </w:rPr>
        <w:t>Сегодня хотела бы поговорить о спине.  Вы можете сказать: зачем думать пока о спине, если меня интересует избавиться от жира на животе или накачать красивую рельефную грудь? А вот и не правильно. Быть сутулым с плоским животом — совсем не то, что вы, очевидно, себе представляли.</w:t>
      </w: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Причина округлых плеч — неправильная осанка. Гиподинамия и сидячая работа, бич нашего времени, приводит к мышечному дисбалансу. Ослабляется лопаточная мышца (верхняя часть спины) при сокращении мышцы грудной клетки, что со временем может привести к появлению горбатости</w:t>
      </w:r>
      <w:r>
        <w:rPr>
          <w:rFonts w:ascii="Arial" w:hAnsi="Arial" w:cs="Arial"/>
        </w:rPr>
        <w:t>.</w:t>
      </w: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Кроме того, без проработанных мышц спины крайне трудно полноценно тренировать ноги и ягодицы. Чем меньше нагрузки приходится на эту часть вашего тела в зале, тем выше риск повредить её в обычной жизни.</w:t>
      </w: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Чаще всего, новички, делают основную ошибку — пытаются убрать живот, прокачивая пресс. К сожалению, этот способ отдельно от упражнений на общее похудение не работает. </w:t>
      </w: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Кроме того, живот будет тянуть поясничный отдел вперед и усиливать изгиб, что может привести к деформации всего позвоночника. Поэтому во время любой тренировки важна правильная постановка тела.</w:t>
      </w: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Грамотные советы тренера будут при этом очень важны. Живот постарайтесь максимально втягивать, а плечи держать развернутыми.</w:t>
      </w: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Комплексный подход к проблемам вашего организма поможет избежать таких неприятных и портящих внешний вид вашего тела, как торчащие лопатки при генетически красивом и пропорциональном теле, проблемы так называемой «холки» у женщин и многое другое.</w:t>
      </w: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 моих тренировках я помогу вам создать тело вашей мечты, как прекрасную картину Леонардо да Винчи, а не полотна Пикассо! (ну, если вы не ярый поклонник абстракционизма!)</w:t>
      </w:r>
    </w:p>
    <w:p w:rsidR="00E569B1" w:rsidRDefault="00E569B1" w:rsidP="00E56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E569B1" w:rsidRDefault="00E569B1" w:rsidP="00E569B1"/>
    <w:p w:rsidR="00532B06" w:rsidRDefault="00532B06"/>
    <w:sectPr w:rsidR="0053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9B1"/>
    <w:rsid w:val="00532B06"/>
    <w:rsid w:val="00E5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-opener">
    <w:name w:val="ref--opener"/>
    <w:basedOn w:val="a0"/>
    <w:rsid w:val="00E56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2020-06-11T10:20:00Z</dcterms:created>
  <dcterms:modified xsi:type="dcterms:W3CDTF">2020-06-11T10:20:00Z</dcterms:modified>
</cp:coreProperties>
</file>