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77.89473684210526" w:lineRule="auto"/>
        <w:rPr>
          <w:b w:val="1"/>
          <w:sz w:val="57"/>
          <w:szCs w:val="57"/>
        </w:rPr>
      </w:pPr>
      <w:bookmarkStart w:colFirst="0" w:colLast="0" w:name="_jxrenbljfm06" w:id="0"/>
      <w:bookmarkEnd w:id="0"/>
      <w:r w:rsidDel="00000000" w:rsidR="00000000" w:rsidRPr="00000000">
        <w:rPr>
          <w:b w:val="1"/>
          <w:sz w:val="57"/>
          <w:szCs w:val="57"/>
          <w:rtl w:val="0"/>
        </w:rPr>
        <w:t xml:space="preserve">Что такое страх и зачем он ?</w:t>
      </w:r>
    </w:p>
    <w:p w:rsidR="00000000" w:rsidDel="00000000" w:rsidP="00000000" w:rsidRDefault="00000000" w:rsidRPr="00000000" w14:paraId="00000002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 момента рождения психоанализа выделяют страх и фобию.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before="640" w:line="312" w:lineRule="auto"/>
        <w:rPr>
          <w:b w:val="1"/>
          <w:sz w:val="42"/>
          <w:szCs w:val="42"/>
        </w:rPr>
      </w:pPr>
      <w:bookmarkStart w:colFirst="0" w:colLast="0" w:name="_cr4unxdy6bkh" w:id="1"/>
      <w:bookmarkEnd w:id="1"/>
      <w:r w:rsidDel="00000000" w:rsidR="00000000" w:rsidRPr="00000000">
        <w:rPr>
          <w:b w:val="1"/>
          <w:sz w:val="42"/>
          <w:szCs w:val="42"/>
          <w:rtl w:val="0"/>
        </w:rPr>
        <w:t xml:space="preserve">Что же такое страх?</w:t>
      </w:r>
    </w:p>
    <w:p w:rsidR="00000000" w:rsidDel="00000000" w:rsidP="00000000" w:rsidRDefault="00000000" w:rsidRPr="00000000" w14:paraId="00000004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Страх- это защитная реакция организма, которая возникает без видимой на то причины и не вызвана чем то корректным( человеком, событием, предметом). Находится он в миндалевидном теле, и готов всплыть по первому требованию. Но если блокировать это, мы перестанем испытывать радость и все остальные эмоции. Страх отвечает за самохранение вида, его основой является чувство опасности которую нужно обнаружить. Перед видом опасности мы становимся беспомощными и не можем здраво оценить ситуацию, что по итогу подвергает нашу жизнь опасности.</w:t>
      </w:r>
    </w:p>
    <w:p w:rsidR="00000000" w:rsidDel="00000000" w:rsidP="00000000" w:rsidRDefault="00000000" w:rsidRPr="00000000" w14:paraId="00000005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Так же мы способны испытывать разные виды страха, например испуг. Испуг-это резкая реакция на неожиданное. За секунду он заряжает нас большым количеством нейромедиаторов, которые дают нам силу, выносливость, повышают болевой порог. Мимика страха и испуга идентичны, но испуг мимолетно проходит, а страхи могут остаться с нами на долгие годы.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hd w:fill="ffffff" w:val="clear"/>
        <w:spacing w:before="640" w:line="312" w:lineRule="auto"/>
        <w:rPr>
          <w:b w:val="1"/>
          <w:sz w:val="42"/>
          <w:szCs w:val="42"/>
        </w:rPr>
      </w:pPr>
      <w:bookmarkStart w:colFirst="0" w:colLast="0" w:name="_r3cx9ziprych" w:id="2"/>
      <w:bookmarkEnd w:id="2"/>
      <w:r w:rsidDel="00000000" w:rsidR="00000000" w:rsidRPr="00000000">
        <w:rPr>
          <w:b w:val="1"/>
          <w:sz w:val="42"/>
          <w:szCs w:val="42"/>
          <w:rtl w:val="0"/>
        </w:rPr>
        <w:t xml:space="preserve">Фобия что это?</w:t>
      </w:r>
    </w:p>
    <w:p w:rsidR="00000000" w:rsidDel="00000000" w:rsidP="00000000" w:rsidRDefault="00000000" w:rsidRPr="00000000" w14:paraId="00000007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Фобия выполняет более рациональные функции в нашем организме. Она как бы напоминает об опасности, что побуждает нас принимать верные решения.</w:t>
      </w:r>
    </w:p>
    <w:p w:rsidR="00000000" w:rsidDel="00000000" w:rsidP="00000000" w:rsidRDefault="00000000" w:rsidRPr="00000000" w14:paraId="00000008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Фобия формируется у нас после негативного опыта или шока, это прочно заседает в нашем подсознании. К примеру стоит всего несколько раз застрять в лифте и вот ты уже обладатель клаустрофобии. Фобия никогда нас не покидает, и вы точно думаете о ней даже когда это невозможно.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before="640" w:line="312" w:lineRule="auto"/>
        <w:rPr>
          <w:b w:val="1"/>
          <w:sz w:val="42"/>
          <w:szCs w:val="42"/>
        </w:rPr>
      </w:pPr>
      <w:bookmarkStart w:colFirst="0" w:colLast="0" w:name="_8st4p4op1exg" w:id="3"/>
      <w:bookmarkEnd w:id="3"/>
      <w:r w:rsidDel="00000000" w:rsidR="00000000" w:rsidRPr="00000000">
        <w:rPr>
          <w:b w:val="1"/>
          <w:sz w:val="42"/>
          <w:szCs w:val="42"/>
          <w:rtl w:val="0"/>
        </w:rPr>
        <w:t xml:space="preserve">Нужно ли побеждать страх?</w:t>
      </w:r>
    </w:p>
    <w:p w:rsidR="00000000" w:rsidDel="00000000" w:rsidP="00000000" w:rsidRDefault="00000000" w:rsidRPr="00000000" w14:paraId="0000000A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Избавить человека от фобии или страха возможно, но это явление будет недолгом. Мы либо заменяем одни страхи другими, либо кратковременно забываем о них. Универсальные советы по избавлению от страха-бесполезны, так как все мы уникальны и адаптация к предмету фобии не избавляет нас от чувства опасности и страха. В замен бесполезной борьбы, вы можете зарабатывать на страхах других людей, как создатели американских горок. Наши врожденные страхи доставляют нам огромную порцию эндорфина и дофамина. Они не приводят к серьезным расстройствам, зато сколько кайфа мы получаем когда стоим лицом перед искусственной опасностью.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