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428829"/>
        <w:docPartObj>
          <w:docPartGallery w:val="Table of Contents"/>
          <w:docPartUnique/>
        </w:docPartObj>
      </w:sdtPr>
      <w:sdtContent>
        <w:p w:rsidR="002C42DB" w:rsidRDefault="002C42DB" w:rsidP="002C42DB">
          <w:pPr>
            <w:pStyle w:val="af0"/>
            <w:jc w:val="center"/>
          </w:pPr>
          <w:r w:rsidRPr="00D823A9">
            <w:rPr>
              <w:rFonts w:ascii="Times New Roman" w:hAnsi="Times New Roman" w:cs="Times New Roman"/>
              <w:b w:val="0"/>
              <w:color w:val="auto"/>
            </w:rPr>
            <w:t>СОДЕРЖАНИЕ</w:t>
          </w:r>
        </w:p>
        <w:p w:rsidR="002C42DB" w:rsidRPr="002C42DB" w:rsidRDefault="002C42DB" w:rsidP="002C42DB"/>
        <w:p w:rsidR="002C42DB" w:rsidRPr="002C42DB" w:rsidRDefault="00820C2A">
          <w:pPr>
            <w:pStyle w:val="11"/>
            <w:tabs>
              <w:tab w:val="right" w:leader="dot" w:pos="9345"/>
            </w:tabs>
            <w:contextualSpacing/>
            <w:rPr>
              <w:rFonts w:ascii="Times New Roman" w:hAnsi="Times New Roman" w:cs="Times New Roman"/>
              <w:noProof/>
              <w:sz w:val="28"/>
              <w:szCs w:val="28"/>
            </w:rPr>
          </w:pPr>
          <w:r>
            <w:fldChar w:fldCharType="begin"/>
          </w:r>
          <w:r w:rsidR="002C42DB">
            <w:instrText xml:space="preserve"> TOC \o "1-3" \h \z \u </w:instrText>
          </w:r>
          <w:r>
            <w:fldChar w:fldCharType="separate"/>
          </w:r>
          <w:hyperlink w:anchor="_Toc515870651" w:history="1">
            <w:r w:rsidR="002C42DB" w:rsidRPr="002C42DB">
              <w:rPr>
                <w:rStyle w:val="a6"/>
                <w:rFonts w:ascii="Times New Roman" w:hAnsi="Times New Roman" w:cs="Times New Roman"/>
                <w:noProof/>
                <w:sz w:val="28"/>
                <w:szCs w:val="28"/>
              </w:rPr>
              <w:t>ВВЕДЕНИЕ</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_Toc515870651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1</w:t>
            </w:r>
            <w:r w:rsidRPr="002C42DB">
              <w:rPr>
                <w:rFonts w:ascii="Times New Roman" w:hAnsi="Times New Roman" w:cs="Times New Roman"/>
                <w:noProof/>
                <w:webHidden/>
                <w:sz w:val="28"/>
                <w:szCs w:val="28"/>
              </w:rPr>
              <w:fldChar w:fldCharType="end"/>
            </w:r>
          </w:hyperlink>
        </w:p>
        <w:p w:rsidR="002C42DB" w:rsidRPr="002C42DB" w:rsidRDefault="00820C2A">
          <w:pPr>
            <w:pStyle w:val="11"/>
            <w:tabs>
              <w:tab w:val="right" w:leader="dot" w:pos="9345"/>
            </w:tabs>
            <w:contextualSpacing/>
            <w:rPr>
              <w:rFonts w:ascii="Times New Roman" w:hAnsi="Times New Roman" w:cs="Times New Roman"/>
              <w:noProof/>
              <w:sz w:val="28"/>
              <w:szCs w:val="28"/>
            </w:rPr>
          </w:pPr>
          <w:hyperlink w:anchor="_Toc515870652" w:history="1">
            <w:r w:rsidR="002C42DB" w:rsidRPr="002C42DB">
              <w:rPr>
                <w:rStyle w:val="a6"/>
                <w:rFonts w:ascii="Times New Roman" w:hAnsi="Times New Roman" w:cs="Times New Roman"/>
                <w:noProof/>
                <w:sz w:val="28"/>
                <w:szCs w:val="28"/>
              </w:rPr>
              <w:t>1. Теоретические основы управления проектом организации интернет-бизнеса</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_Toc515870652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4</w:t>
            </w:r>
            <w:r w:rsidRPr="002C42DB">
              <w:rPr>
                <w:rFonts w:ascii="Times New Roman" w:hAnsi="Times New Roman" w:cs="Times New Roman"/>
                <w:noProof/>
                <w:webHidden/>
                <w:sz w:val="28"/>
                <w:szCs w:val="28"/>
              </w:rPr>
              <w:fldChar w:fldCharType="end"/>
            </w:r>
          </w:hyperlink>
        </w:p>
        <w:p w:rsidR="002C42DB" w:rsidRPr="002C42DB" w:rsidRDefault="00820C2A" w:rsidP="002C42DB">
          <w:pPr>
            <w:pStyle w:val="21"/>
            <w:contextualSpacing/>
            <w:rPr>
              <w:rFonts w:ascii="Times New Roman" w:hAnsi="Times New Roman" w:cs="Times New Roman"/>
              <w:noProof/>
              <w:sz w:val="28"/>
              <w:szCs w:val="28"/>
            </w:rPr>
          </w:pPr>
          <w:hyperlink w:anchor="_Toc515870653" w:history="1">
            <w:r w:rsidR="002C42DB" w:rsidRPr="002C42DB">
              <w:rPr>
                <w:rStyle w:val="a6"/>
                <w:rFonts w:ascii="Times New Roman" w:hAnsi="Times New Roman" w:cs="Times New Roman"/>
                <w:noProof/>
                <w:sz w:val="28"/>
                <w:szCs w:val="28"/>
              </w:rPr>
              <w:t>1.1 Понятие, классификация, жизненный цикл, фазы проекта. Организация управления проектом</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_Toc515870653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4</w:t>
            </w:r>
            <w:r w:rsidRPr="002C42DB">
              <w:rPr>
                <w:rFonts w:ascii="Times New Roman" w:hAnsi="Times New Roman" w:cs="Times New Roman"/>
                <w:noProof/>
                <w:webHidden/>
                <w:sz w:val="28"/>
                <w:szCs w:val="28"/>
              </w:rPr>
              <w:fldChar w:fldCharType="end"/>
            </w:r>
          </w:hyperlink>
        </w:p>
        <w:p w:rsidR="002C42DB" w:rsidRPr="002C42DB" w:rsidRDefault="00820C2A" w:rsidP="002C42DB">
          <w:pPr>
            <w:pStyle w:val="21"/>
            <w:contextualSpacing/>
            <w:rPr>
              <w:rFonts w:ascii="Times New Roman" w:hAnsi="Times New Roman" w:cs="Times New Roman"/>
              <w:noProof/>
              <w:sz w:val="28"/>
              <w:szCs w:val="28"/>
            </w:rPr>
          </w:pPr>
          <w:hyperlink w:anchor="_Toc515870654" w:history="1">
            <w:r w:rsidR="002C42DB" w:rsidRPr="002C42DB">
              <w:rPr>
                <w:rStyle w:val="a6"/>
                <w:rFonts w:ascii="Times New Roman" w:hAnsi="Times New Roman" w:cs="Times New Roman"/>
                <w:noProof/>
                <w:sz w:val="28"/>
                <w:szCs w:val="28"/>
              </w:rPr>
              <w:t>1.2 Особенности в управлении проектом организации интернет-бизнеса</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_Toc515870654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17</w:t>
            </w:r>
            <w:r w:rsidRPr="002C42DB">
              <w:rPr>
                <w:rFonts w:ascii="Times New Roman" w:hAnsi="Times New Roman" w:cs="Times New Roman"/>
                <w:noProof/>
                <w:webHidden/>
                <w:sz w:val="28"/>
                <w:szCs w:val="28"/>
              </w:rPr>
              <w:fldChar w:fldCharType="end"/>
            </w:r>
          </w:hyperlink>
        </w:p>
        <w:p w:rsidR="002C42DB" w:rsidRPr="002C42DB" w:rsidRDefault="00820C2A" w:rsidP="002C42DB">
          <w:pPr>
            <w:pStyle w:val="21"/>
            <w:contextualSpacing/>
            <w:rPr>
              <w:rFonts w:ascii="Times New Roman" w:hAnsi="Times New Roman" w:cs="Times New Roman"/>
              <w:noProof/>
              <w:sz w:val="28"/>
              <w:szCs w:val="28"/>
            </w:rPr>
          </w:pPr>
          <w:hyperlink w:anchor="_Toc515870655" w:history="1">
            <w:r w:rsidR="002C42DB" w:rsidRPr="002C42DB">
              <w:rPr>
                <w:rStyle w:val="a6"/>
                <w:rFonts w:ascii="Times New Roman" w:hAnsi="Times New Roman" w:cs="Times New Roman"/>
                <w:noProof/>
                <w:sz w:val="28"/>
                <w:szCs w:val="28"/>
              </w:rPr>
              <w:t>Выводы по разделу 1.</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_Toc515870655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20</w:t>
            </w:r>
            <w:r w:rsidRPr="002C42DB">
              <w:rPr>
                <w:rFonts w:ascii="Times New Roman" w:hAnsi="Times New Roman" w:cs="Times New Roman"/>
                <w:noProof/>
                <w:webHidden/>
                <w:sz w:val="28"/>
                <w:szCs w:val="28"/>
              </w:rPr>
              <w:fldChar w:fldCharType="end"/>
            </w:r>
          </w:hyperlink>
        </w:p>
        <w:p w:rsidR="002C42DB" w:rsidRPr="002C42DB" w:rsidRDefault="00820C2A">
          <w:pPr>
            <w:pStyle w:val="11"/>
            <w:tabs>
              <w:tab w:val="right" w:leader="dot" w:pos="9345"/>
            </w:tabs>
            <w:contextualSpacing/>
            <w:rPr>
              <w:rFonts w:ascii="Times New Roman" w:hAnsi="Times New Roman" w:cs="Times New Roman"/>
              <w:noProof/>
              <w:sz w:val="28"/>
              <w:szCs w:val="28"/>
            </w:rPr>
          </w:pPr>
          <w:hyperlink w:anchor="_Toc515870656" w:history="1">
            <w:r w:rsidR="002C42DB" w:rsidRPr="002C42DB">
              <w:rPr>
                <w:rStyle w:val="a6"/>
                <w:rFonts w:ascii="Times New Roman" w:hAnsi="Times New Roman" w:cs="Times New Roman"/>
                <w:noProof/>
                <w:sz w:val="28"/>
                <w:szCs w:val="28"/>
              </w:rPr>
              <w:t>2. Управление проектом на примере организации интернет бизнеса ООО «Выгода.ру»</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_Toc515870656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21</w:t>
            </w:r>
            <w:r w:rsidRPr="002C42DB">
              <w:rPr>
                <w:rFonts w:ascii="Times New Roman" w:hAnsi="Times New Roman" w:cs="Times New Roman"/>
                <w:noProof/>
                <w:webHidden/>
                <w:sz w:val="28"/>
                <w:szCs w:val="28"/>
              </w:rPr>
              <w:fldChar w:fldCharType="end"/>
            </w:r>
          </w:hyperlink>
        </w:p>
        <w:p w:rsidR="002C42DB" w:rsidRPr="002C42DB" w:rsidRDefault="00820C2A" w:rsidP="002C42DB">
          <w:pPr>
            <w:pStyle w:val="21"/>
            <w:contextualSpacing/>
            <w:rPr>
              <w:rFonts w:ascii="Times New Roman" w:hAnsi="Times New Roman" w:cs="Times New Roman"/>
              <w:noProof/>
              <w:sz w:val="28"/>
              <w:szCs w:val="28"/>
            </w:rPr>
          </w:pPr>
          <w:hyperlink w:anchor="_Toc515870657" w:history="1">
            <w:r w:rsidR="002C42DB" w:rsidRPr="002C42DB">
              <w:rPr>
                <w:rStyle w:val="a6"/>
                <w:rFonts w:ascii="Times New Roman" w:hAnsi="Times New Roman" w:cs="Times New Roman"/>
                <w:noProof/>
                <w:sz w:val="28"/>
                <w:szCs w:val="28"/>
              </w:rPr>
              <w:t>2.1. Основная характеристика и анализ финансово-хозяйственной деятельности ООО «Выгода.ру»</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_Toc515870657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21</w:t>
            </w:r>
            <w:r w:rsidRPr="002C42DB">
              <w:rPr>
                <w:rFonts w:ascii="Times New Roman" w:hAnsi="Times New Roman" w:cs="Times New Roman"/>
                <w:noProof/>
                <w:webHidden/>
                <w:sz w:val="28"/>
                <w:szCs w:val="28"/>
              </w:rPr>
              <w:fldChar w:fldCharType="end"/>
            </w:r>
          </w:hyperlink>
        </w:p>
        <w:p w:rsidR="002C42DB" w:rsidRPr="002C42DB" w:rsidRDefault="00820C2A" w:rsidP="002C42DB">
          <w:pPr>
            <w:pStyle w:val="21"/>
            <w:contextualSpacing/>
            <w:rPr>
              <w:rFonts w:ascii="Times New Roman" w:hAnsi="Times New Roman" w:cs="Times New Roman"/>
              <w:noProof/>
              <w:sz w:val="28"/>
              <w:szCs w:val="28"/>
            </w:rPr>
          </w:pPr>
          <w:hyperlink w:anchor="_Toc515870658" w:history="1">
            <w:r w:rsidR="002C42DB" w:rsidRPr="002C42DB">
              <w:rPr>
                <w:rStyle w:val="a6"/>
                <w:rFonts w:ascii="Times New Roman" w:hAnsi="Times New Roman" w:cs="Times New Roman"/>
                <w:noProof/>
                <w:sz w:val="28"/>
                <w:szCs w:val="28"/>
              </w:rPr>
              <w:t>2.2. Анализ существующей системы управления проектами в организации ООО «Выгода.ру»</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_Toc515870658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28</w:t>
            </w:r>
            <w:r w:rsidRPr="002C42DB">
              <w:rPr>
                <w:rFonts w:ascii="Times New Roman" w:hAnsi="Times New Roman" w:cs="Times New Roman"/>
                <w:noProof/>
                <w:webHidden/>
                <w:sz w:val="28"/>
                <w:szCs w:val="28"/>
              </w:rPr>
              <w:fldChar w:fldCharType="end"/>
            </w:r>
          </w:hyperlink>
        </w:p>
        <w:p w:rsidR="002C42DB" w:rsidRPr="002C42DB" w:rsidRDefault="00820C2A" w:rsidP="002C42DB">
          <w:pPr>
            <w:pStyle w:val="21"/>
            <w:contextualSpacing/>
            <w:rPr>
              <w:rFonts w:ascii="Times New Roman" w:hAnsi="Times New Roman" w:cs="Times New Roman"/>
              <w:noProof/>
              <w:sz w:val="28"/>
              <w:szCs w:val="28"/>
            </w:rPr>
          </w:pPr>
          <w:hyperlink w:anchor="_Toc515870659" w:history="1">
            <w:r w:rsidR="002C42DB" w:rsidRPr="002C42DB">
              <w:rPr>
                <w:rStyle w:val="a6"/>
                <w:rFonts w:ascii="Times New Roman" w:hAnsi="Times New Roman" w:cs="Times New Roman"/>
                <w:noProof/>
                <w:sz w:val="28"/>
                <w:szCs w:val="28"/>
              </w:rPr>
              <w:t>2.3 Разработка проекта по оптимизации деятельности ООО «Выгода.ру»</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_Toc515870659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31</w:t>
            </w:r>
            <w:r w:rsidRPr="002C42DB">
              <w:rPr>
                <w:rFonts w:ascii="Times New Roman" w:hAnsi="Times New Roman" w:cs="Times New Roman"/>
                <w:noProof/>
                <w:webHidden/>
                <w:sz w:val="28"/>
                <w:szCs w:val="28"/>
              </w:rPr>
              <w:fldChar w:fldCharType="end"/>
            </w:r>
          </w:hyperlink>
        </w:p>
        <w:p w:rsidR="002C42DB" w:rsidRPr="002C42DB" w:rsidRDefault="00820C2A" w:rsidP="002C42DB">
          <w:pPr>
            <w:pStyle w:val="21"/>
            <w:contextualSpacing/>
            <w:rPr>
              <w:rFonts w:ascii="Times New Roman" w:hAnsi="Times New Roman" w:cs="Times New Roman"/>
              <w:noProof/>
              <w:sz w:val="28"/>
              <w:szCs w:val="28"/>
            </w:rPr>
          </w:pPr>
          <w:hyperlink w:anchor="_Toc515870660" w:history="1">
            <w:r w:rsidR="002C42DB" w:rsidRPr="002C42DB">
              <w:rPr>
                <w:rStyle w:val="a6"/>
                <w:rFonts w:ascii="Times New Roman" w:hAnsi="Times New Roman" w:cs="Times New Roman"/>
                <w:noProof/>
                <w:sz w:val="28"/>
                <w:szCs w:val="28"/>
              </w:rPr>
              <w:t>Выводы по разделу 2.</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_Toc515870660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38</w:t>
            </w:r>
            <w:r w:rsidRPr="002C42DB">
              <w:rPr>
                <w:rFonts w:ascii="Times New Roman" w:hAnsi="Times New Roman" w:cs="Times New Roman"/>
                <w:noProof/>
                <w:webHidden/>
                <w:sz w:val="28"/>
                <w:szCs w:val="28"/>
              </w:rPr>
              <w:fldChar w:fldCharType="end"/>
            </w:r>
          </w:hyperlink>
        </w:p>
        <w:p w:rsidR="002C42DB" w:rsidRPr="002C42DB" w:rsidRDefault="00820C2A">
          <w:pPr>
            <w:pStyle w:val="11"/>
            <w:tabs>
              <w:tab w:val="right" w:leader="dot" w:pos="9345"/>
            </w:tabs>
            <w:contextualSpacing/>
            <w:rPr>
              <w:rFonts w:ascii="Times New Roman" w:hAnsi="Times New Roman" w:cs="Times New Roman"/>
              <w:noProof/>
              <w:sz w:val="28"/>
              <w:szCs w:val="28"/>
            </w:rPr>
          </w:pPr>
          <w:hyperlink w:anchor="_Toc515870661" w:history="1">
            <w:r w:rsidR="002C42DB" w:rsidRPr="002C42DB">
              <w:rPr>
                <w:rStyle w:val="a6"/>
                <w:rFonts w:ascii="Times New Roman" w:hAnsi="Times New Roman" w:cs="Times New Roman"/>
                <w:noProof/>
                <w:sz w:val="28"/>
                <w:szCs w:val="28"/>
              </w:rPr>
              <w:t>ЗАКЛЮЧЕНИЕ</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_Toc515870661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39</w:t>
            </w:r>
            <w:r w:rsidRPr="002C42DB">
              <w:rPr>
                <w:rFonts w:ascii="Times New Roman" w:hAnsi="Times New Roman" w:cs="Times New Roman"/>
                <w:noProof/>
                <w:webHidden/>
                <w:sz w:val="28"/>
                <w:szCs w:val="28"/>
              </w:rPr>
              <w:fldChar w:fldCharType="end"/>
            </w:r>
          </w:hyperlink>
        </w:p>
        <w:p w:rsidR="002C42DB" w:rsidRDefault="00820C2A">
          <w:pPr>
            <w:pStyle w:val="11"/>
            <w:tabs>
              <w:tab w:val="right" w:leader="dot" w:pos="9345"/>
            </w:tabs>
            <w:contextualSpacing/>
            <w:rPr>
              <w:noProof/>
            </w:rPr>
          </w:pPr>
          <w:hyperlink w:anchor="_Toc515870662" w:history="1">
            <w:r w:rsidR="002C42DB" w:rsidRPr="002C42DB">
              <w:rPr>
                <w:rStyle w:val="a6"/>
                <w:rFonts w:ascii="Times New Roman" w:hAnsi="Times New Roman" w:cs="Times New Roman"/>
                <w:noProof/>
                <w:sz w:val="28"/>
                <w:szCs w:val="28"/>
              </w:rPr>
              <w:t>СПИСОК ИСПОЛЬЗОВАННЫХ ИСТОЧНИКОВ</w:t>
            </w:r>
            <w:r w:rsidR="002C42DB" w:rsidRPr="002C42DB">
              <w:rPr>
                <w:rFonts w:ascii="Times New Roman" w:hAnsi="Times New Roman" w:cs="Times New Roman"/>
                <w:noProof/>
                <w:webHidden/>
                <w:sz w:val="28"/>
                <w:szCs w:val="28"/>
              </w:rPr>
              <w:tab/>
            </w:r>
            <w:r w:rsidRPr="002C42DB">
              <w:rPr>
                <w:rFonts w:ascii="Times New Roman" w:hAnsi="Times New Roman" w:cs="Times New Roman"/>
                <w:noProof/>
                <w:webHidden/>
                <w:sz w:val="28"/>
                <w:szCs w:val="28"/>
              </w:rPr>
              <w:fldChar w:fldCharType="begin"/>
            </w:r>
            <w:r w:rsidR="002C42DB" w:rsidRPr="002C42DB">
              <w:rPr>
                <w:rFonts w:ascii="Times New Roman" w:hAnsi="Times New Roman" w:cs="Times New Roman"/>
                <w:noProof/>
                <w:webHidden/>
                <w:sz w:val="28"/>
                <w:szCs w:val="28"/>
              </w:rPr>
              <w:instrText xml:space="preserve"> PAGEREF _Toc515870662 \h </w:instrText>
            </w:r>
            <w:r w:rsidRPr="002C42DB">
              <w:rPr>
                <w:rFonts w:ascii="Times New Roman" w:hAnsi="Times New Roman" w:cs="Times New Roman"/>
                <w:noProof/>
                <w:webHidden/>
                <w:sz w:val="28"/>
                <w:szCs w:val="28"/>
              </w:rPr>
            </w:r>
            <w:r w:rsidRPr="002C42DB">
              <w:rPr>
                <w:rFonts w:ascii="Times New Roman" w:hAnsi="Times New Roman" w:cs="Times New Roman"/>
                <w:noProof/>
                <w:webHidden/>
                <w:sz w:val="28"/>
                <w:szCs w:val="28"/>
              </w:rPr>
              <w:fldChar w:fldCharType="separate"/>
            </w:r>
            <w:r w:rsidR="002C42DB" w:rsidRPr="002C42DB">
              <w:rPr>
                <w:rFonts w:ascii="Times New Roman" w:hAnsi="Times New Roman" w:cs="Times New Roman"/>
                <w:noProof/>
                <w:webHidden/>
                <w:sz w:val="28"/>
                <w:szCs w:val="28"/>
              </w:rPr>
              <w:t>43</w:t>
            </w:r>
            <w:r w:rsidRPr="002C42DB">
              <w:rPr>
                <w:rFonts w:ascii="Times New Roman" w:hAnsi="Times New Roman" w:cs="Times New Roman"/>
                <w:noProof/>
                <w:webHidden/>
                <w:sz w:val="28"/>
                <w:szCs w:val="28"/>
              </w:rPr>
              <w:fldChar w:fldCharType="end"/>
            </w:r>
          </w:hyperlink>
        </w:p>
        <w:p w:rsidR="002C42DB" w:rsidRDefault="00820C2A" w:rsidP="002C42DB">
          <w:r>
            <w:fldChar w:fldCharType="end"/>
          </w:r>
        </w:p>
      </w:sdtContent>
    </w:sdt>
    <w:bookmarkStart w:id="0" w:name="_Toc515870651" w:displacedByCustomXml="prev"/>
    <w:p w:rsidR="00D823A9" w:rsidRPr="00D823A9" w:rsidRDefault="002C42DB" w:rsidP="00D823A9">
      <w:r>
        <w:rPr>
          <w:rFonts w:ascii="Times New Roman" w:hAnsi="Times New Roman" w:cs="Times New Roman"/>
          <w:b/>
        </w:rPr>
        <w:tab/>
      </w:r>
    </w:p>
    <w:p w:rsidR="00B83E8F" w:rsidRPr="002C42DB" w:rsidRDefault="00455F5D" w:rsidP="00D1634C">
      <w:pPr>
        <w:pStyle w:val="1"/>
        <w:rPr>
          <w:rFonts w:ascii="Times New Roman" w:hAnsi="Times New Roman" w:cs="Times New Roman"/>
          <w:b w:val="0"/>
          <w:color w:val="auto"/>
        </w:rPr>
      </w:pPr>
      <w:r w:rsidRPr="002C42DB">
        <w:rPr>
          <w:rFonts w:ascii="Times New Roman" w:hAnsi="Times New Roman" w:cs="Times New Roman"/>
          <w:b w:val="0"/>
          <w:color w:val="auto"/>
        </w:rPr>
        <w:t>ВВЕДЕНИЕ</w:t>
      </w:r>
      <w:bookmarkEnd w:id="0"/>
      <w:r w:rsidRPr="002C42DB">
        <w:rPr>
          <w:rFonts w:ascii="Times New Roman" w:hAnsi="Times New Roman" w:cs="Times New Roman"/>
          <w:b w:val="0"/>
          <w:color w:val="auto"/>
        </w:rPr>
        <w:br/>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Современное управление проектами - это особый вид управления, который, так или иначе, может быть применен для управления любыми </w:t>
      </w:r>
      <w:r w:rsidRPr="0085040A">
        <w:rPr>
          <w:rFonts w:ascii="Times New Roman" w:hAnsi="Times New Roman" w:cs="Times New Roman"/>
          <w:sz w:val="28"/>
          <w:szCs w:val="28"/>
        </w:rPr>
        <w:lastRenderedPageBreak/>
        <w:t>объектами, а не только объектами, имеющими явные характеристики проекта. Это подтверждается результатами практического использования управления проектами в самых разных областях современного российского менеджмента.</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На сегодняшний день, сложился стереотип, что наука об управлении проектами была сформирована сравнительно недавно, но на самом деле это так. Начало управления проектом произошло еще в конце XIX века. С тех пор на науку управления проектами влияют как социальные методы, так и научные и бизнес-подходы. Можно с уверенностью сказать, что в конце XIX века наблюдалось развитие делового мира, и сегодня широкомасштабные государственные проекты стали основой методологии управления проектами. Этот фактор применим ко всем странам, например, в Советском Союзе в период индустриализации, появились основные подходы, которые стали основой современного управления проектами.</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К сожалению, на сегодняшний день управления проектами еще широко не распространилось в Российской Федерации из-за того, что это принципиально новая организационная и профессиональная рыночная культура для российских руководителей, менеджеров и управленцев. Однако заинтересованность в применении методов управления проектами в последние годы актуальна, причем, во всех отраслях экономики.</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Ежедневно глобальная сеть Интернет все глубже проникает в жизнь населения России и других стран. Подобная тенденция наблюдается и в сфере бизнеса. Интеграция интернет-технологий с бизнес-процессами предприятий дала новый качественный уровень развития экономических связей между субъектами хозяйствования и послужила основой для формирования новой экономической среды - Интернет-экономики.</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Для минимизации количества ошибок в процессе разработки, а также повышения эффективности организации и управления Интернет-сайтом, целесообразно применить проектный подход, который обеспечивает комплексное решение задач внедрения веб-сайта, что определяет новый </w:t>
      </w:r>
      <w:r w:rsidRPr="0085040A">
        <w:rPr>
          <w:rFonts w:ascii="Times New Roman" w:hAnsi="Times New Roman" w:cs="Times New Roman"/>
          <w:sz w:val="28"/>
          <w:szCs w:val="28"/>
        </w:rPr>
        <w:lastRenderedPageBreak/>
        <w:t>термин - интернет-проект. Однако передача традиционных методов упр</w:t>
      </w:r>
      <w:r w:rsidR="006C2498" w:rsidRPr="0085040A">
        <w:rPr>
          <w:rFonts w:ascii="Times New Roman" w:hAnsi="Times New Roman" w:cs="Times New Roman"/>
          <w:sz w:val="28"/>
          <w:szCs w:val="28"/>
        </w:rPr>
        <w:t>авления проектами в управление и</w:t>
      </w:r>
      <w:r w:rsidRPr="0085040A">
        <w:rPr>
          <w:rFonts w:ascii="Times New Roman" w:hAnsi="Times New Roman" w:cs="Times New Roman"/>
          <w:sz w:val="28"/>
          <w:szCs w:val="28"/>
        </w:rPr>
        <w:t>нтернет-проектами не всегда дает положительный результат. Это повышает необходимость раз</w:t>
      </w:r>
      <w:r w:rsidR="006C2498" w:rsidRPr="0085040A">
        <w:rPr>
          <w:rFonts w:ascii="Times New Roman" w:hAnsi="Times New Roman" w:cs="Times New Roman"/>
          <w:sz w:val="28"/>
          <w:szCs w:val="28"/>
        </w:rPr>
        <w:t>работки методологии управления и</w:t>
      </w:r>
      <w:r w:rsidRPr="0085040A">
        <w:rPr>
          <w:rFonts w:ascii="Times New Roman" w:hAnsi="Times New Roman" w:cs="Times New Roman"/>
          <w:sz w:val="28"/>
          <w:szCs w:val="28"/>
        </w:rPr>
        <w:t>нтернет-проектами с учетом специфики предметной области.</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Слабое развитие подходов в организации и управлении интернет-проектами также связан с недостатком информации об этом виде деятельности. Количество публикаций об Интернете растет, но большинство из них описывают саму среду, а не как ее можно эффективно использовать в предпринимательстве.</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Вышесказанное позволяет сделать вывод, что про</w:t>
      </w:r>
      <w:r w:rsidR="006C2498" w:rsidRPr="0085040A">
        <w:rPr>
          <w:rFonts w:ascii="Times New Roman" w:hAnsi="Times New Roman" w:cs="Times New Roman"/>
          <w:sz w:val="28"/>
          <w:szCs w:val="28"/>
        </w:rPr>
        <w:t>блемы организации и управления и</w:t>
      </w:r>
      <w:r w:rsidRPr="0085040A">
        <w:rPr>
          <w:rFonts w:ascii="Times New Roman" w:hAnsi="Times New Roman" w:cs="Times New Roman"/>
          <w:sz w:val="28"/>
          <w:szCs w:val="28"/>
        </w:rPr>
        <w:t>нтернет-проектами малого бизнеса в сфере торговли на современном этапе все еще недостаточно решены и требуют активного внимания. Это определило выбор темы Выпускной Квалификационной работы: «Управление проектом организации интернет-бизнеса на примере ООО «Выгода.ру».</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Объектом данной работы является сервис продажи купонов ООО «Выгода.ру».</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Предмет исследования  - организационные структуры управления проектами.</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Цель исследования - анализ теоретических и практических основ и описание организации управления проектом на примере ООО «Выгода.ру»</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Главные задачи исследования:</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1. Рассмотреть теоретические основы управления проектом организации интернет бизнеса.</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2. Исследовать понятие, классификацию, жизненный цикл и фазы проекта.</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3. Выделить особенности управления проектом организации интернет бизнеса.</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4.  Рассмотреть основную характеристику сервиса ООО «Выгода.ру».</w:t>
      </w:r>
    </w:p>
    <w:p w:rsidR="00B83E8F" w:rsidRPr="0085040A"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5. Проанализировать существующую систему управления организации ООО «Выгода.ру».</w:t>
      </w:r>
    </w:p>
    <w:p w:rsidR="00B83E8F" w:rsidRPr="0085040A" w:rsidRDefault="00B83E8F" w:rsidP="002C42DB">
      <w:pPr>
        <w:contextualSpacing/>
        <w:jc w:val="both"/>
        <w:rPr>
          <w:rFonts w:ascii="Times New Roman" w:hAnsi="Times New Roman" w:cs="Times New Roman"/>
          <w:sz w:val="28"/>
          <w:szCs w:val="28"/>
        </w:rPr>
      </w:pPr>
      <w:r w:rsidRPr="0085040A">
        <w:rPr>
          <w:rFonts w:ascii="Times New Roman" w:hAnsi="Times New Roman" w:cs="Times New Roman"/>
          <w:sz w:val="28"/>
          <w:szCs w:val="28"/>
        </w:rPr>
        <w:t>6. Разработать систему управления проектом для  ООО «Выгода.ру».</w:t>
      </w:r>
    </w:p>
    <w:p w:rsidR="008B7907" w:rsidRDefault="00AE7E96" w:rsidP="008B7907">
      <w:pPr>
        <w:jc w:val="both"/>
      </w:pPr>
      <w:r>
        <w:rPr>
          <w:rFonts w:ascii="Times New Roman" w:hAnsi="Times New Roman" w:cs="Times New Roman"/>
          <w:sz w:val="28"/>
          <w:szCs w:val="28"/>
        </w:rPr>
        <w:t xml:space="preserve">   </w:t>
      </w:r>
      <w:r w:rsidR="008B7907">
        <w:rPr>
          <w:rFonts w:ascii="Times New Roman" w:hAnsi="Times New Roman" w:cs="Times New Roman"/>
          <w:sz w:val="28"/>
          <w:szCs w:val="28"/>
        </w:rPr>
        <w:t xml:space="preserve"> </w:t>
      </w:r>
      <w:r w:rsidR="008B7907">
        <w:rPr>
          <w:rFonts w:ascii="Times New Roman" w:hAnsi="Times New Roman" w:cs="Times New Roman"/>
          <w:sz w:val="28"/>
          <w:szCs w:val="28"/>
          <w:shd w:val="clear" w:color="auto" w:fill="FFFFFF"/>
        </w:rPr>
        <w:t xml:space="preserve">Беликова И.П., Васильев Г.А, </w:t>
      </w:r>
      <w:r w:rsidR="008B7907" w:rsidRPr="008B7907">
        <w:rPr>
          <w:rFonts w:ascii="Times New Roman" w:hAnsi="Times New Roman" w:cs="Times New Roman"/>
          <w:sz w:val="28"/>
          <w:szCs w:val="28"/>
          <w:shd w:val="clear" w:color="auto" w:fill="FFFFFF"/>
        </w:rPr>
        <w:t xml:space="preserve"> </w:t>
      </w:r>
      <w:r w:rsidR="008B7907">
        <w:rPr>
          <w:rFonts w:ascii="Times New Roman" w:hAnsi="Times New Roman" w:cs="Times New Roman"/>
          <w:sz w:val="28"/>
          <w:szCs w:val="28"/>
          <w:shd w:val="clear" w:color="auto" w:fill="FFFFFF"/>
        </w:rPr>
        <w:t xml:space="preserve">Сооляттэ, А. Ю., </w:t>
      </w:r>
      <w:r w:rsidR="008B7907" w:rsidRPr="008B7907">
        <w:rPr>
          <w:rFonts w:ascii="Times New Roman" w:hAnsi="Times New Roman" w:cs="Times New Roman"/>
          <w:sz w:val="28"/>
          <w:szCs w:val="28"/>
          <w:shd w:val="clear" w:color="auto" w:fill="FFFFFF"/>
        </w:rPr>
        <w:t xml:space="preserve"> </w:t>
      </w:r>
      <w:r w:rsidR="008B7907">
        <w:rPr>
          <w:rFonts w:ascii="Times New Roman" w:hAnsi="Times New Roman" w:cs="Times New Roman"/>
          <w:sz w:val="28"/>
          <w:szCs w:val="28"/>
          <w:shd w:val="clear" w:color="auto" w:fill="FFFFFF"/>
        </w:rPr>
        <w:t>Грей, К.Ф., Куперштейн В.И, Хелдман</w:t>
      </w:r>
      <w:r w:rsidR="008B7907">
        <w:rPr>
          <w:rFonts w:ascii="Times New Roman" w:hAnsi="Times New Roman" w:cs="Times New Roman"/>
          <w:sz w:val="28"/>
          <w:szCs w:val="28"/>
        </w:rPr>
        <w:t xml:space="preserve"> </w:t>
      </w:r>
      <w:r w:rsidR="008B7907">
        <w:rPr>
          <w:rFonts w:ascii="Times New Roman" w:hAnsi="Times New Roman" w:cs="Times New Roman"/>
          <w:sz w:val="28"/>
          <w:szCs w:val="28"/>
          <w:shd w:val="clear" w:color="auto" w:fill="FFFFFF"/>
        </w:rPr>
        <w:t>К., Ньютон Р</w:t>
      </w:r>
      <w:r w:rsidR="008B7907" w:rsidRPr="008B7907">
        <w:rPr>
          <w:rFonts w:ascii="Times New Roman" w:hAnsi="Times New Roman" w:cs="Times New Roman"/>
          <w:sz w:val="28"/>
          <w:szCs w:val="28"/>
        </w:rPr>
        <w:t xml:space="preserve"> </w:t>
      </w:r>
      <w:r w:rsidR="008B7907">
        <w:rPr>
          <w:rFonts w:ascii="Times New Roman" w:hAnsi="Times New Roman" w:cs="Times New Roman"/>
          <w:sz w:val="28"/>
          <w:szCs w:val="28"/>
        </w:rPr>
        <w:t xml:space="preserve">.,  Поташева Г.А., </w:t>
      </w:r>
      <w:r w:rsidR="008B7907">
        <w:rPr>
          <w:rFonts w:ascii="Times New Roman" w:hAnsi="Times New Roman" w:cs="Times New Roman"/>
          <w:sz w:val="28"/>
          <w:szCs w:val="28"/>
          <w:shd w:val="clear" w:color="auto" w:fill="FFFFFF"/>
        </w:rPr>
        <w:t>Павлов А.Н и другие.</w:t>
      </w:r>
    </w:p>
    <w:p w:rsidR="008B7907" w:rsidRPr="008B7907" w:rsidRDefault="008B7907" w:rsidP="008B7907">
      <w:pPr>
        <w:contextualSpacing/>
        <w:jc w:val="both"/>
        <w:rPr>
          <w:sz w:val="28"/>
          <w:szCs w:val="28"/>
        </w:rPr>
      </w:pPr>
    </w:p>
    <w:p w:rsidR="008B7907" w:rsidRDefault="008B7907" w:rsidP="008B7907"/>
    <w:p w:rsidR="008B7907" w:rsidRDefault="008B7907" w:rsidP="008B7907"/>
    <w:p w:rsidR="008B7907" w:rsidRDefault="008B7907" w:rsidP="008B7907"/>
    <w:p w:rsidR="008B7907" w:rsidRDefault="008B7907" w:rsidP="008B7907"/>
    <w:p w:rsidR="002C42DB" w:rsidRPr="002C42DB" w:rsidRDefault="008B7907" w:rsidP="002C42DB">
      <w:pPr>
        <w:contextualSpacing/>
        <w:jc w:val="both"/>
        <w:rPr>
          <w:rFonts w:ascii="Times New Roman" w:hAnsi="Times New Roman" w:cs="Times New Roman"/>
          <w:sz w:val="28"/>
          <w:szCs w:val="28"/>
        </w:rPr>
      </w:pPr>
      <w:r w:rsidRPr="002C42DB">
        <w:rPr>
          <w:rFonts w:ascii="Times New Roman" w:hAnsi="Times New Roman" w:cs="Times New Roman"/>
          <w:sz w:val="28"/>
          <w:szCs w:val="28"/>
        </w:rPr>
        <w:t xml:space="preserve"> </w:t>
      </w:r>
    </w:p>
    <w:p w:rsidR="005A4F3D" w:rsidRPr="0085040A" w:rsidRDefault="005A4F3D" w:rsidP="00455F5D">
      <w:pPr>
        <w:contextualSpacing/>
        <w:rPr>
          <w:sz w:val="28"/>
          <w:szCs w:val="28"/>
        </w:rPr>
      </w:pPr>
    </w:p>
    <w:p w:rsidR="008B7907" w:rsidRDefault="008B7907" w:rsidP="008B7907">
      <w:pPr>
        <w:jc w:val="both"/>
      </w:pPr>
    </w:p>
    <w:p w:rsidR="00085164" w:rsidRPr="0085040A" w:rsidRDefault="00085164" w:rsidP="00455F5D">
      <w:pPr>
        <w:contextualSpacing/>
        <w:rPr>
          <w:sz w:val="28"/>
          <w:szCs w:val="28"/>
        </w:rPr>
      </w:pPr>
    </w:p>
    <w:p w:rsidR="00085164" w:rsidRPr="0085040A" w:rsidRDefault="00085164" w:rsidP="00455F5D">
      <w:pPr>
        <w:contextualSpacing/>
        <w:rPr>
          <w:sz w:val="28"/>
          <w:szCs w:val="28"/>
        </w:rPr>
      </w:pPr>
    </w:p>
    <w:p w:rsidR="00812AEE" w:rsidRPr="0085040A" w:rsidRDefault="00812AEE" w:rsidP="00455F5D">
      <w:pPr>
        <w:contextualSpacing/>
        <w:rPr>
          <w:sz w:val="28"/>
          <w:szCs w:val="28"/>
        </w:rPr>
      </w:pPr>
    </w:p>
    <w:p w:rsidR="00812AEE" w:rsidRPr="0085040A" w:rsidRDefault="00812AEE" w:rsidP="00455F5D">
      <w:pPr>
        <w:contextualSpacing/>
        <w:rPr>
          <w:sz w:val="28"/>
          <w:szCs w:val="28"/>
        </w:rPr>
      </w:pPr>
    </w:p>
    <w:p w:rsidR="00812AEE" w:rsidRPr="0085040A" w:rsidRDefault="00812AEE" w:rsidP="00455F5D">
      <w:pPr>
        <w:contextualSpacing/>
        <w:rPr>
          <w:sz w:val="28"/>
          <w:szCs w:val="28"/>
        </w:rPr>
      </w:pPr>
    </w:p>
    <w:p w:rsidR="00812AEE" w:rsidRPr="0085040A" w:rsidRDefault="00812AEE" w:rsidP="00455F5D">
      <w:pPr>
        <w:contextualSpacing/>
        <w:rPr>
          <w:sz w:val="28"/>
          <w:szCs w:val="28"/>
        </w:rPr>
      </w:pPr>
    </w:p>
    <w:p w:rsidR="00812AEE" w:rsidRPr="0085040A" w:rsidRDefault="00812AEE" w:rsidP="00455F5D">
      <w:pPr>
        <w:contextualSpacing/>
        <w:rPr>
          <w:sz w:val="28"/>
          <w:szCs w:val="28"/>
        </w:rPr>
      </w:pPr>
    </w:p>
    <w:p w:rsidR="00812AEE" w:rsidRPr="0085040A" w:rsidRDefault="00812AEE" w:rsidP="00455F5D">
      <w:pPr>
        <w:contextualSpacing/>
        <w:rPr>
          <w:sz w:val="28"/>
          <w:szCs w:val="28"/>
        </w:rPr>
      </w:pPr>
    </w:p>
    <w:p w:rsidR="00812AEE" w:rsidRPr="0085040A" w:rsidRDefault="00812AEE" w:rsidP="00455F5D">
      <w:pPr>
        <w:contextualSpacing/>
        <w:rPr>
          <w:sz w:val="28"/>
          <w:szCs w:val="28"/>
        </w:rPr>
      </w:pPr>
    </w:p>
    <w:p w:rsidR="00812AEE" w:rsidRPr="0085040A" w:rsidRDefault="00812AEE" w:rsidP="00455F5D">
      <w:pPr>
        <w:contextualSpacing/>
        <w:rPr>
          <w:sz w:val="28"/>
          <w:szCs w:val="28"/>
        </w:rPr>
      </w:pPr>
    </w:p>
    <w:p w:rsidR="00D1634C" w:rsidRDefault="00D1634C" w:rsidP="00D1634C">
      <w:pPr>
        <w:rPr>
          <w:sz w:val="28"/>
          <w:szCs w:val="28"/>
        </w:rPr>
      </w:pPr>
    </w:p>
    <w:p w:rsidR="00D1634C" w:rsidRPr="00D1634C" w:rsidRDefault="00D1634C" w:rsidP="00D1634C"/>
    <w:p w:rsidR="00D1634C" w:rsidRDefault="00D1634C" w:rsidP="00D1634C">
      <w:pPr>
        <w:pStyle w:val="1"/>
        <w:ind w:firstLine="0"/>
        <w:contextualSpacing/>
        <w:jc w:val="both"/>
        <w:rPr>
          <w:rFonts w:ascii="Times New Roman" w:hAnsi="Times New Roman" w:cs="Times New Roman"/>
          <w:b w:val="0"/>
        </w:rPr>
      </w:pPr>
    </w:p>
    <w:p w:rsidR="00875B8D" w:rsidRPr="00D1634C" w:rsidRDefault="00196321" w:rsidP="00D1634C">
      <w:pPr>
        <w:pStyle w:val="1"/>
        <w:contextualSpacing/>
        <w:jc w:val="both"/>
        <w:rPr>
          <w:rFonts w:ascii="Times New Roman" w:hAnsi="Times New Roman" w:cs="Times New Roman"/>
          <w:b w:val="0"/>
          <w:color w:val="auto"/>
        </w:rPr>
      </w:pPr>
      <w:bookmarkStart w:id="1" w:name="_Toc515870652"/>
      <w:r w:rsidRPr="00D1634C">
        <w:rPr>
          <w:rFonts w:ascii="Times New Roman" w:hAnsi="Times New Roman" w:cs="Times New Roman"/>
          <w:b w:val="0"/>
          <w:color w:val="auto"/>
        </w:rPr>
        <w:t>1. Теоретические основы управления проектом организации интернет-бизнеса</w:t>
      </w:r>
      <w:bookmarkEnd w:id="1"/>
    </w:p>
    <w:p w:rsidR="00196321" w:rsidRPr="0085040A" w:rsidRDefault="00196321" w:rsidP="00640535">
      <w:pPr>
        <w:contextualSpacing/>
        <w:jc w:val="both"/>
        <w:rPr>
          <w:rFonts w:ascii="Times New Roman" w:hAnsi="Times New Roman" w:cs="Times New Roman"/>
          <w:sz w:val="28"/>
          <w:szCs w:val="28"/>
        </w:rPr>
      </w:pPr>
    </w:p>
    <w:p w:rsidR="00B83E8F" w:rsidRPr="00D1634C" w:rsidRDefault="00196321" w:rsidP="00D1634C">
      <w:pPr>
        <w:pStyle w:val="2"/>
        <w:jc w:val="both"/>
        <w:rPr>
          <w:rFonts w:ascii="Times New Roman" w:hAnsi="Times New Roman" w:cs="Times New Roman"/>
          <w:b w:val="0"/>
          <w:color w:val="auto"/>
          <w:sz w:val="28"/>
          <w:szCs w:val="28"/>
        </w:rPr>
      </w:pPr>
      <w:bookmarkStart w:id="2" w:name="_Toc515870653"/>
      <w:r w:rsidRPr="00D1634C">
        <w:rPr>
          <w:rFonts w:ascii="Times New Roman" w:hAnsi="Times New Roman" w:cs="Times New Roman"/>
          <w:b w:val="0"/>
          <w:color w:val="auto"/>
          <w:sz w:val="28"/>
          <w:szCs w:val="28"/>
        </w:rPr>
        <w:t xml:space="preserve">1.1 Понятие, классификация, жизненный цикл, фазы проекта. </w:t>
      </w:r>
      <w:r w:rsidR="00455F5D" w:rsidRPr="00D1634C">
        <w:rPr>
          <w:rFonts w:ascii="Times New Roman" w:hAnsi="Times New Roman" w:cs="Times New Roman"/>
          <w:b w:val="0"/>
          <w:color w:val="auto"/>
          <w:sz w:val="28"/>
          <w:szCs w:val="28"/>
        </w:rPr>
        <w:t>Организация управления проектом</w:t>
      </w:r>
      <w:bookmarkEnd w:id="2"/>
    </w:p>
    <w:p w:rsidR="00B83E8F" w:rsidRPr="0085040A" w:rsidRDefault="00B83E8F" w:rsidP="00B83E8F">
      <w:pPr>
        <w:contextualSpacing/>
        <w:jc w:val="both"/>
        <w:rPr>
          <w:rFonts w:ascii="Times New Roman" w:hAnsi="Times New Roman" w:cs="Times New Roman"/>
          <w:sz w:val="28"/>
          <w:szCs w:val="28"/>
        </w:rPr>
      </w:pPr>
    </w:p>
    <w:p w:rsidR="00B83E8F" w:rsidRPr="00752E69" w:rsidRDefault="00B83E8F" w:rsidP="00B83E8F">
      <w:pPr>
        <w:contextualSpacing/>
        <w:jc w:val="both"/>
        <w:rPr>
          <w:rFonts w:ascii="Times New Roman" w:hAnsi="Times New Roman" w:cs="Times New Roman"/>
          <w:sz w:val="28"/>
          <w:szCs w:val="28"/>
        </w:rPr>
      </w:pPr>
      <w:r w:rsidRPr="0085040A">
        <w:rPr>
          <w:rFonts w:ascii="Times New Roman" w:hAnsi="Times New Roman" w:cs="Times New Roman"/>
          <w:sz w:val="28"/>
          <w:szCs w:val="28"/>
        </w:rPr>
        <w:t>Управление проектом (проектное управление) — особый вид управленческой деятельности, базирующийся на предварительной коллегиальной разработке комплексно-системной модели действий по достижению оригинальной цели и направленной на реализацию</w:t>
      </w:r>
      <w:r w:rsidR="00796517">
        <w:rPr>
          <w:rFonts w:ascii="Times New Roman" w:hAnsi="Times New Roman" w:cs="Times New Roman"/>
          <w:sz w:val="28"/>
          <w:szCs w:val="28"/>
        </w:rPr>
        <w:t xml:space="preserve"> этой модели [1</w:t>
      </w:r>
      <w:r w:rsidRPr="00752E69">
        <w:rPr>
          <w:rFonts w:ascii="Times New Roman" w:hAnsi="Times New Roman" w:cs="Times New Roman"/>
          <w:sz w:val="28"/>
          <w:szCs w:val="28"/>
        </w:rPr>
        <w:t xml:space="preserve">]. </w:t>
      </w:r>
    </w:p>
    <w:p w:rsidR="00141D68" w:rsidRPr="00752E69" w:rsidRDefault="00141D68" w:rsidP="00640535">
      <w:pPr>
        <w:contextualSpacing/>
        <w:jc w:val="both"/>
        <w:rPr>
          <w:rFonts w:ascii="Times New Roman" w:hAnsi="Times New Roman" w:cs="Times New Roman"/>
          <w:sz w:val="28"/>
          <w:szCs w:val="28"/>
        </w:rPr>
      </w:pPr>
      <w:r w:rsidRPr="00752E69">
        <w:rPr>
          <w:rFonts w:ascii="Times New Roman" w:hAnsi="Times New Roman" w:cs="Times New Roman"/>
          <w:sz w:val="28"/>
          <w:szCs w:val="28"/>
        </w:rPr>
        <w:t>Управление проектом осуществляется во всех сферах деятельности: бизнесе, культуре и искусстве, политике, науке и тому подобное. Чаще всего менеджеры сталкиваются с управлением проектов при реализации инновационных идей или инвестиционных решений.</w:t>
      </w:r>
    </w:p>
    <w:p w:rsidR="00824074" w:rsidRPr="0085040A" w:rsidRDefault="00E65FC8" w:rsidP="00E65FC8">
      <w:pPr>
        <w:contextualSpacing/>
        <w:jc w:val="both"/>
        <w:rPr>
          <w:rFonts w:ascii="Times New Roman" w:hAnsi="Times New Roman" w:cs="Times New Roman"/>
          <w:sz w:val="28"/>
          <w:szCs w:val="28"/>
        </w:rPr>
      </w:pPr>
      <w:r w:rsidRPr="00752E69">
        <w:rPr>
          <w:rFonts w:ascii="Times New Roman" w:hAnsi="Times New Roman" w:cs="Times New Roman"/>
          <w:sz w:val="28"/>
          <w:szCs w:val="28"/>
        </w:rPr>
        <w:t>Поташева Г.А в своем учебном пособии «Управление проектами» трактует термин "проект"</w:t>
      </w:r>
      <w:r w:rsidRPr="0085040A">
        <w:rPr>
          <w:rFonts w:ascii="Times New Roman" w:hAnsi="Times New Roman" w:cs="Times New Roman"/>
          <w:sz w:val="28"/>
          <w:szCs w:val="28"/>
        </w:rPr>
        <w:t xml:space="preserve"> как: "Это бизнес, деятельность, событие, предусматривающий реализацию комплекса мероприятий, обеспечивающих достижение определенных целей. Близким по значению в данном случае является термин "экономическая де</w:t>
      </w:r>
      <w:r w:rsidR="00796517">
        <w:rPr>
          <w:rFonts w:ascii="Times New Roman" w:hAnsi="Times New Roman" w:cs="Times New Roman"/>
          <w:sz w:val="28"/>
          <w:szCs w:val="28"/>
        </w:rPr>
        <w:t>ятельность", "работа", "проект"</w:t>
      </w:r>
      <w:r w:rsidR="006636BC" w:rsidRPr="0085040A">
        <w:rPr>
          <w:rFonts w:ascii="Times New Roman" w:hAnsi="Times New Roman" w:cs="Times New Roman"/>
          <w:sz w:val="28"/>
          <w:szCs w:val="28"/>
        </w:rPr>
        <w:t xml:space="preserve"> </w:t>
      </w:r>
      <w:r w:rsidR="0051453D" w:rsidRPr="0085040A">
        <w:rPr>
          <w:rFonts w:ascii="Times New Roman" w:hAnsi="Times New Roman" w:cs="Times New Roman"/>
          <w:sz w:val="28"/>
          <w:szCs w:val="28"/>
        </w:rPr>
        <w:t>[</w:t>
      </w:r>
      <w:r w:rsidR="00796517">
        <w:rPr>
          <w:rFonts w:ascii="Times New Roman" w:hAnsi="Times New Roman" w:cs="Times New Roman"/>
          <w:sz w:val="28"/>
          <w:szCs w:val="28"/>
        </w:rPr>
        <w:t>3</w:t>
      </w:r>
      <w:r w:rsidR="0051453D" w:rsidRPr="0085040A">
        <w:rPr>
          <w:rFonts w:ascii="Times New Roman" w:hAnsi="Times New Roman" w:cs="Times New Roman"/>
          <w:sz w:val="28"/>
          <w:szCs w:val="28"/>
        </w:rPr>
        <w:t>]</w:t>
      </w:r>
      <w:r w:rsidR="006636BC" w:rsidRPr="0085040A">
        <w:rPr>
          <w:rFonts w:ascii="Times New Roman" w:hAnsi="Times New Roman" w:cs="Times New Roman"/>
          <w:sz w:val="28"/>
          <w:szCs w:val="28"/>
        </w:rPr>
        <w:t>.</w:t>
      </w:r>
    </w:p>
    <w:p w:rsidR="00824074" w:rsidRPr="0085040A" w:rsidRDefault="00E65FC8" w:rsidP="00E65FC8">
      <w:pPr>
        <w:contextualSpacing/>
        <w:jc w:val="both"/>
        <w:rPr>
          <w:rFonts w:ascii="Times New Roman" w:hAnsi="Times New Roman" w:cs="Times New Roman"/>
          <w:sz w:val="28"/>
          <w:szCs w:val="28"/>
        </w:rPr>
      </w:pPr>
      <w:r w:rsidRPr="0085040A">
        <w:rPr>
          <w:rFonts w:ascii="Times New Roman" w:hAnsi="Times New Roman" w:cs="Times New Roman"/>
          <w:sz w:val="28"/>
          <w:szCs w:val="28"/>
        </w:rPr>
        <w:t>Беликова И.П. в своей работе "Управление проектами" пишет, что: "Проект представляет собой систему организационно-правовых и финансовых документов, необходимых для осуществления каких-либо дейст</w:t>
      </w:r>
      <w:r w:rsidR="00796517">
        <w:rPr>
          <w:rFonts w:ascii="Times New Roman" w:hAnsi="Times New Roman" w:cs="Times New Roman"/>
          <w:sz w:val="28"/>
          <w:szCs w:val="28"/>
        </w:rPr>
        <w:t xml:space="preserve">вий или описание этих действий" </w:t>
      </w:r>
      <w:r w:rsidR="00796517" w:rsidRPr="0085040A">
        <w:rPr>
          <w:rFonts w:ascii="Times New Roman" w:hAnsi="Times New Roman" w:cs="Times New Roman"/>
          <w:sz w:val="28"/>
          <w:szCs w:val="28"/>
        </w:rPr>
        <w:t>[</w:t>
      </w:r>
      <w:r w:rsidR="00796517">
        <w:rPr>
          <w:rFonts w:ascii="Times New Roman" w:hAnsi="Times New Roman" w:cs="Times New Roman"/>
          <w:sz w:val="28"/>
          <w:szCs w:val="28"/>
        </w:rPr>
        <w:t>4</w:t>
      </w:r>
      <w:r w:rsidR="00796517" w:rsidRPr="0085040A">
        <w:rPr>
          <w:rFonts w:ascii="Times New Roman" w:hAnsi="Times New Roman" w:cs="Times New Roman"/>
          <w:sz w:val="28"/>
          <w:szCs w:val="28"/>
        </w:rPr>
        <w:t>].</w:t>
      </w:r>
      <w:r w:rsidRPr="0085040A">
        <w:rPr>
          <w:rFonts w:ascii="Times New Roman" w:hAnsi="Times New Roman" w:cs="Times New Roman"/>
          <w:sz w:val="28"/>
          <w:szCs w:val="28"/>
        </w:rPr>
        <w:t xml:space="preserve"> </w:t>
      </w:r>
    </w:p>
    <w:p w:rsidR="00824074" w:rsidRPr="0085040A" w:rsidRDefault="00E65FC8" w:rsidP="00E65FC8">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Ньютон Ричард в управлении проектами от А до Я утверждает, что: «Проект является основным документом, который устанавливает потребность в реальных инвестициях, в котором в определенной </w:t>
      </w:r>
      <w:r w:rsidRPr="0085040A">
        <w:rPr>
          <w:rFonts w:ascii="Times New Roman" w:hAnsi="Times New Roman" w:cs="Times New Roman"/>
          <w:sz w:val="28"/>
          <w:szCs w:val="28"/>
        </w:rPr>
        <w:lastRenderedPageBreak/>
        <w:t>последовательности определяются основные характеристики проекта и финансовые показате</w:t>
      </w:r>
      <w:r w:rsidR="00796517">
        <w:rPr>
          <w:rFonts w:ascii="Times New Roman" w:hAnsi="Times New Roman" w:cs="Times New Roman"/>
          <w:sz w:val="28"/>
          <w:szCs w:val="28"/>
        </w:rPr>
        <w:t>ли, связанные с его реализацией</w:t>
      </w:r>
      <w:r w:rsidRPr="0085040A">
        <w:rPr>
          <w:rFonts w:ascii="Times New Roman" w:hAnsi="Times New Roman" w:cs="Times New Roman"/>
          <w:sz w:val="28"/>
          <w:szCs w:val="28"/>
        </w:rPr>
        <w:t>"</w:t>
      </w:r>
      <w:r w:rsidR="00796517">
        <w:rPr>
          <w:rFonts w:ascii="Times New Roman" w:hAnsi="Times New Roman" w:cs="Times New Roman"/>
          <w:sz w:val="28"/>
          <w:szCs w:val="28"/>
        </w:rPr>
        <w:t xml:space="preserve"> </w:t>
      </w:r>
      <w:r w:rsidR="00796517" w:rsidRPr="0085040A">
        <w:rPr>
          <w:rFonts w:ascii="Times New Roman" w:hAnsi="Times New Roman" w:cs="Times New Roman"/>
          <w:sz w:val="28"/>
          <w:szCs w:val="28"/>
        </w:rPr>
        <w:t>[</w:t>
      </w:r>
      <w:r w:rsidR="00796517">
        <w:rPr>
          <w:rFonts w:ascii="Times New Roman" w:hAnsi="Times New Roman" w:cs="Times New Roman"/>
          <w:sz w:val="28"/>
          <w:szCs w:val="28"/>
        </w:rPr>
        <w:t>5</w:t>
      </w:r>
      <w:r w:rsidR="00796517" w:rsidRPr="0085040A">
        <w:rPr>
          <w:rFonts w:ascii="Times New Roman" w:hAnsi="Times New Roman" w:cs="Times New Roman"/>
          <w:sz w:val="28"/>
          <w:szCs w:val="28"/>
        </w:rPr>
        <w:t>].</w:t>
      </w:r>
    </w:p>
    <w:p w:rsidR="0096727B" w:rsidRPr="0085040A" w:rsidRDefault="0096727B"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Подытожив</w:t>
      </w:r>
      <w:r w:rsidR="006636BC" w:rsidRPr="0085040A">
        <w:rPr>
          <w:rFonts w:ascii="Times New Roman" w:hAnsi="Times New Roman" w:cs="Times New Roman"/>
          <w:sz w:val="28"/>
          <w:szCs w:val="28"/>
        </w:rPr>
        <w:t xml:space="preserve"> все вышеперечисленные </w:t>
      </w:r>
      <w:r w:rsidR="00A067F2" w:rsidRPr="0085040A">
        <w:rPr>
          <w:rFonts w:ascii="Times New Roman" w:hAnsi="Times New Roman" w:cs="Times New Roman"/>
          <w:sz w:val="28"/>
          <w:szCs w:val="28"/>
        </w:rPr>
        <w:t>определения</w:t>
      </w:r>
      <w:r w:rsidR="006636BC" w:rsidRPr="0085040A">
        <w:rPr>
          <w:rFonts w:ascii="Times New Roman" w:hAnsi="Times New Roman" w:cs="Times New Roman"/>
          <w:sz w:val="28"/>
          <w:szCs w:val="28"/>
        </w:rPr>
        <w:t xml:space="preserve"> можно сказать что</w:t>
      </w:r>
      <w:r w:rsidR="00824074" w:rsidRPr="0085040A">
        <w:rPr>
          <w:rFonts w:ascii="Times New Roman" w:hAnsi="Times New Roman" w:cs="Times New Roman"/>
          <w:sz w:val="28"/>
          <w:szCs w:val="28"/>
        </w:rPr>
        <w:t xml:space="preserve"> проект – это</w:t>
      </w:r>
      <w:r w:rsidRPr="0085040A">
        <w:t xml:space="preserve"> </w:t>
      </w:r>
      <w:r w:rsidRPr="0085040A">
        <w:rPr>
          <w:rFonts w:ascii="Times New Roman" w:hAnsi="Times New Roman" w:cs="Times New Roman"/>
          <w:sz w:val="28"/>
          <w:szCs w:val="28"/>
        </w:rPr>
        <w:t>ограниченная по времени, целенаправленно модифицированная индивидуальная система с изначально четко определенными целями, достижение которых определяет завершение проекта, в определенные сроки, с заранее установленными  результатами, рисками, рамками и ресурсами расходов.</w:t>
      </w:r>
    </w:p>
    <w:p w:rsidR="00824074" w:rsidRPr="0085040A" w:rsidRDefault="00824074"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Все приведенные определения проекта отражают его особенности как объекта управления, обусловленные комплексностью задач и работ, четкой ориентацией этого комплекса на достижение поставленных целей и ограничениями по времени, бюджету, материальным и трудовым ресурсам.</w:t>
      </w:r>
    </w:p>
    <w:p w:rsidR="00824074" w:rsidRPr="0085040A" w:rsidRDefault="00824074" w:rsidP="00640535">
      <w:pPr>
        <w:contextualSpacing/>
        <w:jc w:val="both"/>
        <w:rPr>
          <w:rFonts w:ascii="Times New Roman" w:hAnsi="Times New Roman" w:cs="Times New Roman"/>
          <w:sz w:val="28"/>
          <w:szCs w:val="28"/>
        </w:rPr>
      </w:pPr>
      <w:r w:rsidRPr="0085040A">
        <w:rPr>
          <w:rFonts w:ascii="Times New Roman" w:hAnsi="Times New Roman" w:cs="Times New Roman"/>
          <w:bCs/>
          <w:sz w:val="28"/>
          <w:szCs w:val="28"/>
        </w:rPr>
        <w:t xml:space="preserve">Для управления проектом необходимо знать его планируемые характеристики (показатели). Выбор путей и способов достижения принятых значений показателей проекта является основной задачей управления </w:t>
      </w:r>
      <w:r w:rsidRPr="0085040A">
        <w:rPr>
          <w:rFonts w:ascii="Times New Roman" w:hAnsi="Times New Roman" w:cs="Times New Roman"/>
          <w:sz w:val="28"/>
          <w:szCs w:val="28"/>
        </w:rPr>
        <w:t>проектом.</w:t>
      </w:r>
    </w:p>
    <w:p w:rsidR="00824074" w:rsidRPr="0085040A" w:rsidRDefault="00824074" w:rsidP="00640535">
      <w:pPr>
        <w:contextualSpacing/>
        <w:jc w:val="both"/>
        <w:rPr>
          <w:rFonts w:ascii="Times New Roman" w:hAnsi="Times New Roman" w:cs="Times New Roman"/>
          <w:sz w:val="28"/>
          <w:szCs w:val="28"/>
        </w:rPr>
      </w:pPr>
      <w:r w:rsidRPr="0085040A">
        <w:rPr>
          <w:rFonts w:ascii="Times New Roman" w:hAnsi="Times New Roman" w:cs="Times New Roman"/>
          <w:bCs/>
          <w:sz w:val="28"/>
          <w:szCs w:val="28"/>
        </w:rPr>
        <w:t>Проект, как объект управления, имеет следующие основные отличительные признаки</w:t>
      </w:r>
      <w:r w:rsidR="00796517">
        <w:rPr>
          <w:rFonts w:ascii="Times New Roman" w:hAnsi="Times New Roman" w:cs="Times New Roman"/>
          <w:bCs/>
          <w:sz w:val="28"/>
          <w:szCs w:val="28"/>
        </w:rPr>
        <w:t xml:space="preserve"> </w:t>
      </w:r>
      <w:r w:rsidR="00796517" w:rsidRPr="0085040A">
        <w:rPr>
          <w:rFonts w:ascii="Times New Roman" w:hAnsi="Times New Roman" w:cs="Times New Roman"/>
          <w:sz w:val="28"/>
          <w:szCs w:val="28"/>
        </w:rPr>
        <w:t>[</w:t>
      </w:r>
      <w:r w:rsidR="00796517">
        <w:rPr>
          <w:rFonts w:ascii="Times New Roman" w:hAnsi="Times New Roman" w:cs="Times New Roman"/>
          <w:sz w:val="28"/>
          <w:szCs w:val="28"/>
        </w:rPr>
        <w:t>6</w:t>
      </w:r>
      <w:r w:rsidR="00796517" w:rsidRPr="0085040A">
        <w:rPr>
          <w:rFonts w:ascii="Times New Roman" w:hAnsi="Times New Roman" w:cs="Times New Roman"/>
          <w:sz w:val="28"/>
          <w:szCs w:val="28"/>
        </w:rPr>
        <w:t>]</w:t>
      </w:r>
      <w:r w:rsidRPr="0085040A">
        <w:rPr>
          <w:rFonts w:ascii="Times New Roman" w:hAnsi="Times New Roman" w:cs="Times New Roman"/>
          <w:sz w:val="28"/>
          <w:szCs w:val="28"/>
        </w:rPr>
        <w:t>:</w:t>
      </w:r>
    </w:p>
    <w:p w:rsidR="00824074" w:rsidRPr="0085040A" w:rsidRDefault="00824074" w:rsidP="00640535">
      <w:pPr>
        <w:ind w:left="360" w:firstLine="0"/>
        <w:contextualSpacing/>
        <w:jc w:val="both"/>
        <w:rPr>
          <w:rFonts w:ascii="Times New Roman" w:hAnsi="Times New Roman" w:cs="Times New Roman"/>
          <w:sz w:val="28"/>
          <w:szCs w:val="28"/>
        </w:rPr>
      </w:pPr>
      <w:r w:rsidRPr="0085040A">
        <w:rPr>
          <w:rFonts w:ascii="Times New Roman" w:hAnsi="Times New Roman" w:cs="Times New Roman"/>
          <w:sz w:val="28"/>
          <w:szCs w:val="28"/>
        </w:rPr>
        <w:t>- признак изменений;</w:t>
      </w:r>
    </w:p>
    <w:p w:rsidR="00824074" w:rsidRPr="0085040A" w:rsidRDefault="00824074" w:rsidP="00640535">
      <w:pPr>
        <w:ind w:left="360" w:firstLine="0"/>
        <w:contextualSpacing/>
        <w:jc w:val="both"/>
        <w:rPr>
          <w:rFonts w:ascii="Times New Roman" w:hAnsi="Times New Roman" w:cs="Times New Roman"/>
          <w:sz w:val="28"/>
          <w:szCs w:val="28"/>
        </w:rPr>
      </w:pPr>
      <w:r w:rsidRPr="0085040A">
        <w:rPr>
          <w:rFonts w:ascii="Times New Roman" w:hAnsi="Times New Roman" w:cs="Times New Roman"/>
          <w:sz w:val="28"/>
          <w:szCs w:val="28"/>
        </w:rPr>
        <w:t>- признак ограниченной конечной цели;</w:t>
      </w:r>
    </w:p>
    <w:p w:rsidR="00824074" w:rsidRPr="0085040A" w:rsidRDefault="00824074" w:rsidP="00640535">
      <w:pPr>
        <w:ind w:left="360" w:firstLine="0"/>
        <w:contextualSpacing/>
        <w:jc w:val="both"/>
        <w:rPr>
          <w:rFonts w:ascii="Times New Roman" w:hAnsi="Times New Roman" w:cs="Times New Roman"/>
          <w:sz w:val="28"/>
          <w:szCs w:val="28"/>
        </w:rPr>
      </w:pPr>
      <w:r w:rsidRPr="0085040A">
        <w:rPr>
          <w:rFonts w:ascii="Times New Roman" w:hAnsi="Times New Roman" w:cs="Times New Roman"/>
          <w:sz w:val="28"/>
          <w:szCs w:val="28"/>
        </w:rPr>
        <w:t>- признак ограниченной продолжительности;</w:t>
      </w:r>
    </w:p>
    <w:p w:rsidR="00824074" w:rsidRPr="0085040A" w:rsidRDefault="00824074" w:rsidP="00640535">
      <w:pPr>
        <w:ind w:left="360" w:firstLine="0"/>
        <w:contextualSpacing/>
        <w:jc w:val="both"/>
        <w:rPr>
          <w:rFonts w:ascii="Times New Roman" w:hAnsi="Times New Roman" w:cs="Times New Roman"/>
          <w:sz w:val="28"/>
          <w:szCs w:val="28"/>
        </w:rPr>
      </w:pPr>
      <w:r w:rsidRPr="0085040A">
        <w:rPr>
          <w:rFonts w:ascii="Times New Roman" w:hAnsi="Times New Roman" w:cs="Times New Roman"/>
          <w:sz w:val="28"/>
          <w:szCs w:val="28"/>
        </w:rPr>
        <w:t>- признак ограниченности бюджета;</w:t>
      </w:r>
    </w:p>
    <w:p w:rsidR="00824074" w:rsidRPr="0085040A" w:rsidRDefault="00824074" w:rsidP="00640535">
      <w:pPr>
        <w:ind w:left="360" w:firstLine="0"/>
        <w:contextualSpacing/>
        <w:jc w:val="both"/>
        <w:rPr>
          <w:rFonts w:ascii="Times New Roman" w:hAnsi="Times New Roman" w:cs="Times New Roman"/>
          <w:sz w:val="28"/>
          <w:szCs w:val="28"/>
        </w:rPr>
      </w:pPr>
      <w:r w:rsidRPr="0085040A">
        <w:rPr>
          <w:rFonts w:ascii="Times New Roman" w:hAnsi="Times New Roman" w:cs="Times New Roman"/>
          <w:sz w:val="28"/>
          <w:szCs w:val="28"/>
        </w:rPr>
        <w:t>- признак ограниченности требуемых ресурсов;</w:t>
      </w:r>
    </w:p>
    <w:p w:rsidR="00824074" w:rsidRPr="0085040A" w:rsidRDefault="00824074" w:rsidP="00640535">
      <w:pPr>
        <w:ind w:left="360" w:firstLine="0"/>
        <w:contextualSpacing/>
        <w:jc w:val="both"/>
        <w:rPr>
          <w:rFonts w:ascii="Times New Roman" w:hAnsi="Times New Roman" w:cs="Times New Roman"/>
          <w:sz w:val="28"/>
          <w:szCs w:val="28"/>
        </w:rPr>
      </w:pPr>
      <w:r w:rsidRPr="0085040A">
        <w:rPr>
          <w:rFonts w:ascii="Times New Roman" w:hAnsi="Times New Roman" w:cs="Times New Roman"/>
          <w:sz w:val="28"/>
          <w:szCs w:val="28"/>
        </w:rPr>
        <w:t>- признак новизны;</w:t>
      </w:r>
    </w:p>
    <w:p w:rsidR="00824074" w:rsidRPr="0085040A" w:rsidRDefault="00824074" w:rsidP="00640535">
      <w:pPr>
        <w:ind w:left="360" w:firstLine="0"/>
        <w:contextualSpacing/>
        <w:jc w:val="both"/>
        <w:rPr>
          <w:rFonts w:ascii="Times New Roman" w:hAnsi="Times New Roman" w:cs="Times New Roman"/>
          <w:sz w:val="28"/>
          <w:szCs w:val="28"/>
        </w:rPr>
      </w:pPr>
      <w:r w:rsidRPr="0085040A">
        <w:rPr>
          <w:rFonts w:ascii="Times New Roman" w:hAnsi="Times New Roman" w:cs="Times New Roman"/>
          <w:sz w:val="28"/>
          <w:szCs w:val="28"/>
        </w:rPr>
        <w:t>- признак правового и организационного обеспечения;</w:t>
      </w:r>
    </w:p>
    <w:p w:rsidR="00824074" w:rsidRPr="0085040A" w:rsidRDefault="00824074" w:rsidP="00640535">
      <w:pPr>
        <w:ind w:left="360" w:firstLine="0"/>
        <w:contextualSpacing/>
        <w:jc w:val="both"/>
        <w:rPr>
          <w:rFonts w:ascii="Times New Roman" w:hAnsi="Times New Roman" w:cs="Times New Roman"/>
          <w:sz w:val="28"/>
          <w:szCs w:val="28"/>
        </w:rPr>
      </w:pPr>
      <w:r w:rsidRPr="0085040A">
        <w:rPr>
          <w:rFonts w:ascii="Times New Roman" w:hAnsi="Times New Roman" w:cs="Times New Roman"/>
          <w:sz w:val="28"/>
          <w:szCs w:val="28"/>
        </w:rPr>
        <w:t>- признак комплексности;</w:t>
      </w:r>
    </w:p>
    <w:p w:rsidR="00824074" w:rsidRPr="0085040A" w:rsidRDefault="00824074" w:rsidP="00640535">
      <w:pPr>
        <w:ind w:left="360" w:firstLine="0"/>
        <w:contextualSpacing/>
        <w:jc w:val="both"/>
        <w:rPr>
          <w:rFonts w:ascii="Times New Roman" w:hAnsi="Times New Roman" w:cs="Times New Roman"/>
          <w:sz w:val="28"/>
          <w:szCs w:val="28"/>
        </w:rPr>
      </w:pPr>
      <w:r w:rsidRPr="0085040A">
        <w:rPr>
          <w:rFonts w:ascii="Times New Roman" w:hAnsi="Times New Roman" w:cs="Times New Roman"/>
          <w:sz w:val="28"/>
          <w:szCs w:val="28"/>
        </w:rPr>
        <w:t>- признак разграничения с другими проектами предприятия.</w:t>
      </w:r>
    </w:p>
    <w:p w:rsidR="00DB56F6" w:rsidRPr="0085040A" w:rsidRDefault="00DB56F6" w:rsidP="00640535">
      <w:pPr>
        <w:contextualSpacing/>
        <w:jc w:val="both"/>
        <w:rPr>
          <w:rFonts w:ascii="Times New Roman" w:hAnsi="Times New Roman" w:cs="Times New Roman"/>
          <w:bCs/>
          <w:sz w:val="28"/>
          <w:szCs w:val="28"/>
        </w:rPr>
      </w:pPr>
      <w:r w:rsidRPr="0085040A">
        <w:rPr>
          <w:rFonts w:ascii="Times New Roman" w:hAnsi="Times New Roman" w:cs="Times New Roman"/>
          <w:sz w:val="28"/>
          <w:szCs w:val="28"/>
        </w:rPr>
        <w:t>Субъект</w:t>
      </w:r>
      <w:r w:rsidR="007563D9" w:rsidRPr="0085040A">
        <w:rPr>
          <w:rFonts w:ascii="Times New Roman" w:hAnsi="Times New Roman" w:cs="Times New Roman"/>
          <w:sz w:val="28"/>
          <w:szCs w:val="28"/>
        </w:rPr>
        <w:t>ы</w:t>
      </w:r>
      <w:r w:rsidRPr="0085040A">
        <w:rPr>
          <w:rFonts w:ascii="Times New Roman" w:hAnsi="Times New Roman" w:cs="Times New Roman"/>
          <w:sz w:val="28"/>
          <w:szCs w:val="28"/>
        </w:rPr>
        <w:t xml:space="preserve"> управления </w:t>
      </w:r>
      <w:r w:rsidR="007563D9" w:rsidRPr="0085040A">
        <w:rPr>
          <w:rFonts w:ascii="Times New Roman" w:hAnsi="Times New Roman" w:cs="Times New Roman"/>
          <w:sz w:val="28"/>
          <w:szCs w:val="28"/>
        </w:rPr>
        <w:t xml:space="preserve">- </w:t>
      </w:r>
      <w:r w:rsidRPr="0085040A">
        <w:rPr>
          <w:rFonts w:ascii="Times New Roman" w:hAnsi="Times New Roman" w:cs="Times New Roman"/>
          <w:sz w:val="28"/>
          <w:szCs w:val="28"/>
        </w:rPr>
        <w:t xml:space="preserve"> </w:t>
      </w:r>
      <w:r w:rsidR="007563D9" w:rsidRPr="0085040A">
        <w:rPr>
          <w:rFonts w:ascii="Times New Roman" w:hAnsi="Times New Roman" w:cs="Times New Roman"/>
          <w:sz w:val="28"/>
          <w:szCs w:val="28"/>
        </w:rPr>
        <w:t xml:space="preserve">это </w:t>
      </w:r>
      <w:r w:rsidRPr="0085040A">
        <w:rPr>
          <w:rFonts w:ascii="Times New Roman" w:hAnsi="Times New Roman" w:cs="Times New Roman"/>
          <w:sz w:val="28"/>
          <w:szCs w:val="28"/>
        </w:rPr>
        <w:t xml:space="preserve">активные участники </w:t>
      </w:r>
      <w:r w:rsidRPr="0085040A">
        <w:rPr>
          <w:rFonts w:ascii="Times New Roman" w:hAnsi="Times New Roman" w:cs="Times New Roman"/>
          <w:bCs/>
          <w:sz w:val="28"/>
          <w:szCs w:val="28"/>
        </w:rPr>
        <w:t>проекта</w:t>
      </w:r>
      <w:r w:rsidR="007563D9" w:rsidRPr="0085040A">
        <w:rPr>
          <w:rFonts w:ascii="Times New Roman" w:hAnsi="Times New Roman" w:cs="Times New Roman"/>
          <w:sz w:val="28"/>
          <w:szCs w:val="28"/>
        </w:rPr>
        <w:t xml:space="preserve">, которые </w:t>
      </w:r>
      <w:r w:rsidRPr="0085040A">
        <w:rPr>
          <w:rFonts w:ascii="Times New Roman" w:hAnsi="Times New Roman" w:cs="Times New Roman"/>
          <w:sz w:val="28"/>
          <w:szCs w:val="28"/>
        </w:rPr>
        <w:t>взаимодействую</w:t>
      </w:r>
      <w:r w:rsidR="007563D9" w:rsidRPr="0085040A">
        <w:rPr>
          <w:rFonts w:ascii="Times New Roman" w:hAnsi="Times New Roman" w:cs="Times New Roman"/>
          <w:sz w:val="28"/>
          <w:szCs w:val="28"/>
        </w:rPr>
        <w:t>т</w:t>
      </w:r>
      <w:r w:rsidRPr="0085040A">
        <w:rPr>
          <w:rFonts w:ascii="Times New Roman" w:hAnsi="Times New Roman" w:cs="Times New Roman"/>
          <w:sz w:val="28"/>
          <w:szCs w:val="28"/>
        </w:rPr>
        <w:t xml:space="preserve"> при выработке и приня</w:t>
      </w:r>
      <w:r w:rsidRPr="0085040A">
        <w:rPr>
          <w:rFonts w:ascii="Times New Roman" w:hAnsi="Times New Roman" w:cs="Times New Roman"/>
          <w:bCs/>
          <w:sz w:val="28"/>
          <w:szCs w:val="28"/>
        </w:rPr>
        <w:t xml:space="preserve">тии </w:t>
      </w:r>
      <w:r w:rsidRPr="0085040A">
        <w:rPr>
          <w:rFonts w:ascii="Times New Roman" w:hAnsi="Times New Roman" w:cs="Times New Roman"/>
          <w:sz w:val="28"/>
          <w:szCs w:val="28"/>
        </w:rPr>
        <w:t>управленческих решений в процессе его осуществления.</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 xml:space="preserve">Управление проектами подразумевает разработку календарного плана работ, назначение руководителя проекта и проектной группы (то есть отвлечение людей и ресурсов компании от повседневной работы), исполнение и контроль исполнения работ проекта. </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Проектное управление всегда связано с инновационностью, несет элемент тестирования (нового рынка, нового продукта). Оно подразумевает обязательное вовлечение в проект представителей клиентов, партнеров или заказчиков (при изготовлении, например, нового продукта)</w:t>
      </w:r>
      <w:r w:rsidR="00796517" w:rsidRPr="00796517">
        <w:rPr>
          <w:rFonts w:ascii="Times New Roman" w:hAnsi="Times New Roman" w:cs="Times New Roman"/>
          <w:sz w:val="28"/>
          <w:szCs w:val="28"/>
        </w:rPr>
        <w:t xml:space="preserve"> </w:t>
      </w:r>
      <w:r w:rsidR="00796517" w:rsidRPr="0085040A">
        <w:rPr>
          <w:rFonts w:ascii="Times New Roman" w:hAnsi="Times New Roman" w:cs="Times New Roman"/>
          <w:sz w:val="28"/>
          <w:szCs w:val="28"/>
        </w:rPr>
        <w:t>[</w:t>
      </w:r>
      <w:r w:rsidR="00796517">
        <w:rPr>
          <w:rFonts w:ascii="Times New Roman" w:hAnsi="Times New Roman" w:cs="Times New Roman"/>
          <w:sz w:val="28"/>
          <w:szCs w:val="28"/>
        </w:rPr>
        <w:t>7</w:t>
      </w:r>
      <w:r w:rsidR="00796517" w:rsidRPr="0085040A">
        <w:rPr>
          <w:rFonts w:ascii="Times New Roman" w:hAnsi="Times New Roman" w:cs="Times New Roman"/>
          <w:sz w:val="28"/>
          <w:szCs w:val="28"/>
        </w:rPr>
        <w:t>]</w:t>
      </w:r>
      <w:r w:rsidRPr="0085040A">
        <w:rPr>
          <w:rFonts w:ascii="Times New Roman" w:hAnsi="Times New Roman" w:cs="Times New Roman"/>
          <w:sz w:val="28"/>
          <w:szCs w:val="28"/>
        </w:rPr>
        <w:t xml:space="preserve">. </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Цель проектного управления — решение конкретной задачи в сжатый срок с минимальными транзакционными издержками (связанными с плохими коммуникациями, переделками, отвлечением ресурсов и т. д.)</w:t>
      </w:r>
      <w:r w:rsidR="00796517" w:rsidRPr="00796517">
        <w:rPr>
          <w:rFonts w:ascii="Times New Roman" w:hAnsi="Times New Roman" w:cs="Times New Roman"/>
          <w:sz w:val="28"/>
          <w:szCs w:val="28"/>
        </w:rPr>
        <w:t xml:space="preserve"> </w:t>
      </w:r>
      <w:r w:rsidR="00796517" w:rsidRPr="0085040A">
        <w:rPr>
          <w:rFonts w:ascii="Times New Roman" w:hAnsi="Times New Roman" w:cs="Times New Roman"/>
          <w:sz w:val="28"/>
          <w:szCs w:val="28"/>
        </w:rPr>
        <w:t>[</w:t>
      </w:r>
      <w:r w:rsidR="00796517">
        <w:rPr>
          <w:rFonts w:ascii="Times New Roman" w:hAnsi="Times New Roman" w:cs="Times New Roman"/>
          <w:sz w:val="28"/>
          <w:szCs w:val="28"/>
        </w:rPr>
        <w:t>8</w:t>
      </w:r>
      <w:r w:rsidR="00796517" w:rsidRPr="0085040A">
        <w:rPr>
          <w:rFonts w:ascii="Times New Roman" w:hAnsi="Times New Roman" w:cs="Times New Roman"/>
          <w:sz w:val="28"/>
          <w:szCs w:val="28"/>
        </w:rPr>
        <w:t xml:space="preserve">]. </w:t>
      </w:r>
      <w:r w:rsidRPr="0085040A">
        <w:rPr>
          <w:rFonts w:ascii="Times New Roman" w:hAnsi="Times New Roman" w:cs="Times New Roman"/>
          <w:sz w:val="28"/>
          <w:szCs w:val="28"/>
        </w:rPr>
        <w:t xml:space="preserve"> </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Плюсы проектного управления: нацеленность на результат, постоянное взаимодействие с заказчиками и клиентами, инновационность, измеримость реализации конкретной задачи. </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Минусы проектного управления: такой способ управления дороже, занимает много сил и времени, так как требует кропотливой разработки плана и отвлечения ресурсов фирмы</w:t>
      </w:r>
      <w:r w:rsidR="00796517">
        <w:rPr>
          <w:rFonts w:ascii="Times New Roman" w:hAnsi="Times New Roman" w:cs="Times New Roman"/>
          <w:sz w:val="28"/>
          <w:szCs w:val="28"/>
        </w:rPr>
        <w:t xml:space="preserve"> </w:t>
      </w:r>
      <w:r w:rsidR="00796517" w:rsidRPr="0085040A">
        <w:rPr>
          <w:rFonts w:ascii="Times New Roman" w:hAnsi="Times New Roman" w:cs="Times New Roman"/>
          <w:sz w:val="28"/>
          <w:szCs w:val="28"/>
        </w:rPr>
        <w:t>[</w:t>
      </w:r>
      <w:r w:rsidR="00796517">
        <w:rPr>
          <w:rFonts w:ascii="Times New Roman" w:hAnsi="Times New Roman" w:cs="Times New Roman"/>
          <w:sz w:val="28"/>
          <w:szCs w:val="28"/>
        </w:rPr>
        <w:t>5</w:t>
      </w:r>
      <w:r w:rsidR="00796517" w:rsidRPr="0085040A">
        <w:rPr>
          <w:rFonts w:ascii="Times New Roman" w:hAnsi="Times New Roman" w:cs="Times New Roman"/>
          <w:sz w:val="28"/>
          <w:szCs w:val="28"/>
        </w:rPr>
        <w:t xml:space="preserve">]. </w:t>
      </w:r>
      <w:r w:rsidRPr="0085040A">
        <w:rPr>
          <w:rFonts w:ascii="Times New Roman" w:hAnsi="Times New Roman" w:cs="Times New Roman"/>
          <w:sz w:val="28"/>
          <w:szCs w:val="28"/>
        </w:rPr>
        <w:t xml:space="preserve"> </w:t>
      </w:r>
    </w:p>
    <w:p w:rsidR="00A067F2" w:rsidRPr="0085040A" w:rsidRDefault="00DB56F6" w:rsidP="00A067F2">
      <w:pPr>
        <w:contextualSpacing/>
        <w:jc w:val="both"/>
        <w:rPr>
          <w:rFonts w:ascii="Times New Roman" w:hAnsi="Times New Roman" w:cs="Times New Roman"/>
          <w:sz w:val="28"/>
          <w:szCs w:val="28"/>
        </w:rPr>
      </w:pPr>
      <w:r w:rsidRPr="0085040A">
        <w:rPr>
          <w:rFonts w:ascii="Times New Roman" w:hAnsi="Times New Roman" w:cs="Times New Roman"/>
          <w:sz w:val="28"/>
          <w:szCs w:val="28"/>
        </w:rPr>
        <w:t>С точки зрения теории систем управления проект как объект управления должен быть наблюдаемым и управляемым, т.е. выделяются некоторые характеристики, по которым можно постоянно контролировать ход выполнения проекта (наблюдаемость).</w:t>
      </w:r>
    </w:p>
    <w:p w:rsidR="00DB56F6" w:rsidRPr="0085040A" w:rsidRDefault="00DB56F6" w:rsidP="00A067F2">
      <w:pPr>
        <w:contextualSpacing/>
        <w:jc w:val="both"/>
        <w:rPr>
          <w:rFonts w:ascii="Times New Roman" w:hAnsi="Times New Roman" w:cs="Times New Roman"/>
          <w:sz w:val="28"/>
          <w:szCs w:val="28"/>
        </w:rPr>
      </w:pPr>
      <w:r w:rsidRPr="0085040A">
        <w:rPr>
          <w:rFonts w:ascii="Times New Roman" w:hAnsi="Times New Roman" w:cs="Times New Roman"/>
          <w:sz w:val="28"/>
          <w:szCs w:val="28"/>
        </w:rPr>
        <w:t>Основные характеристики проекта таковы:</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 установленная цель проекта:</w:t>
      </w:r>
      <w:r w:rsidRPr="0085040A">
        <w:rPr>
          <w:rFonts w:ascii="Palatino Linotype" w:hAnsi="Palatino Linotype"/>
          <w:sz w:val="20"/>
          <w:szCs w:val="20"/>
        </w:rPr>
        <w:t xml:space="preserve"> </w:t>
      </w:r>
      <w:r w:rsidRPr="0085040A">
        <w:rPr>
          <w:rFonts w:ascii="Times New Roman" w:hAnsi="Times New Roman" w:cs="Times New Roman"/>
          <w:sz w:val="28"/>
          <w:szCs w:val="28"/>
        </w:rPr>
        <w:t>проект имеет определенную, конкретную цель, которая часто отсутствует в повседневной жизни организации, где работники изо дня в день выполняют одни и те же операции;</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 определенное время на его реализацию: проект имеет строго фиксированный момент завершения, что вовсе не похоже на постоянно выполняемые обязанности в традиционных видах работ;</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 привлечение для его реализации разных отделов и специалистов разного профиля</w:t>
      </w:r>
      <w:r w:rsidR="00A229C9" w:rsidRPr="0085040A">
        <w:rPr>
          <w:rFonts w:ascii="Times New Roman" w:hAnsi="Times New Roman" w:cs="Times New Roman"/>
          <w:sz w:val="28"/>
          <w:szCs w:val="28"/>
        </w:rPr>
        <w:t>: для проектов характерно комбинирование и объединение ус</w:t>
      </w:r>
      <w:r w:rsidR="00A067F2" w:rsidRPr="0085040A">
        <w:rPr>
          <w:rFonts w:ascii="Times New Roman" w:hAnsi="Times New Roman" w:cs="Times New Roman"/>
          <w:sz w:val="28"/>
          <w:szCs w:val="28"/>
        </w:rPr>
        <w:t>илий разнообразных специалистов</w:t>
      </w:r>
      <w:r w:rsidRPr="0085040A">
        <w:rPr>
          <w:rFonts w:ascii="Times New Roman" w:hAnsi="Times New Roman" w:cs="Times New Roman"/>
          <w:sz w:val="28"/>
          <w:szCs w:val="28"/>
        </w:rPr>
        <w:t>;</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 новизна: </w:t>
      </w:r>
      <w:r w:rsidR="00A229C9" w:rsidRPr="0085040A">
        <w:rPr>
          <w:rFonts w:ascii="Times New Roman" w:hAnsi="Times New Roman" w:cs="Times New Roman"/>
          <w:sz w:val="28"/>
          <w:szCs w:val="28"/>
        </w:rPr>
        <w:t>проекты никогда не бывают абсолютно одинаковыми и всегда включают какие-то уникальные элементы. И вопрос не в том, будут ли иметь место такие уникальные элементы, а в том, какова будет степень уникальности</w:t>
      </w:r>
      <w:r w:rsidRPr="0085040A">
        <w:rPr>
          <w:rFonts w:ascii="Times New Roman" w:hAnsi="Times New Roman" w:cs="Times New Roman"/>
          <w:sz w:val="28"/>
          <w:szCs w:val="28"/>
        </w:rPr>
        <w:t>;</w:t>
      </w:r>
    </w:p>
    <w:p w:rsidR="00DB56F6" w:rsidRPr="0085040A" w:rsidRDefault="00DB56F6"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 особые требования по времени, затратам и качеству выполнения работы</w:t>
      </w:r>
      <w:r w:rsidR="00A229C9" w:rsidRPr="0085040A">
        <w:rPr>
          <w:rFonts w:ascii="Times New Roman" w:hAnsi="Times New Roman" w:cs="Times New Roman"/>
          <w:sz w:val="28"/>
          <w:szCs w:val="28"/>
        </w:rPr>
        <w:t>:  проекты связывают ограничения но времени, по затратам и особые требования к исполнению работ. Проекты оценивают по тому, что было выполнено, сколько это стоило, и как много времени было на это затрачено</w:t>
      </w:r>
      <w:r w:rsidRPr="0085040A">
        <w:rPr>
          <w:rFonts w:ascii="Times New Roman" w:hAnsi="Times New Roman" w:cs="Times New Roman"/>
          <w:sz w:val="28"/>
          <w:szCs w:val="28"/>
        </w:rPr>
        <w:t>.</w:t>
      </w:r>
    </w:p>
    <w:p w:rsidR="0088467E" w:rsidRPr="0085040A" w:rsidRDefault="0088467E"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Существуют три основные группы ресурсов, используемых в управлении проектом</w:t>
      </w:r>
      <w:r w:rsidR="00796517">
        <w:rPr>
          <w:rFonts w:ascii="Times New Roman" w:hAnsi="Times New Roman" w:cs="Times New Roman"/>
          <w:sz w:val="28"/>
          <w:szCs w:val="28"/>
        </w:rPr>
        <w:t xml:space="preserve"> </w:t>
      </w:r>
      <w:r w:rsidR="00796517" w:rsidRPr="0085040A">
        <w:rPr>
          <w:rFonts w:ascii="Times New Roman" w:hAnsi="Times New Roman" w:cs="Times New Roman"/>
          <w:sz w:val="28"/>
          <w:szCs w:val="28"/>
        </w:rPr>
        <w:t>[</w:t>
      </w:r>
      <w:r w:rsidR="00796517">
        <w:rPr>
          <w:rFonts w:ascii="Times New Roman" w:hAnsi="Times New Roman" w:cs="Times New Roman"/>
          <w:sz w:val="28"/>
          <w:szCs w:val="28"/>
        </w:rPr>
        <w:t>9</w:t>
      </w:r>
      <w:r w:rsidR="00796517" w:rsidRPr="0085040A">
        <w:rPr>
          <w:rFonts w:ascii="Times New Roman" w:hAnsi="Times New Roman" w:cs="Times New Roman"/>
          <w:sz w:val="28"/>
          <w:szCs w:val="28"/>
        </w:rPr>
        <w:t>]</w:t>
      </w:r>
      <w:r w:rsidRPr="0085040A">
        <w:rPr>
          <w:rFonts w:ascii="Times New Roman" w:hAnsi="Times New Roman" w:cs="Times New Roman"/>
          <w:sz w:val="28"/>
          <w:szCs w:val="28"/>
        </w:rPr>
        <w:t>:</w:t>
      </w:r>
    </w:p>
    <w:p w:rsidR="002A416A" w:rsidRPr="0085040A" w:rsidRDefault="002A416A" w:rsidP="002A416A">
      <w:pPr>
        <w:contextualSpacing/>
        <w:jc w:val="both"/>
        <w:rPr>
          <w:rFonts w:ascii="Times New Roman" w:hAnsi="Times New Roman" w:cs="Times New Roman"/>
          <w:iCs/>
          <w:sz w:val="28"/>
          <w:szCs w:val="28"/>
        </w:rPr>
      </w:pPr>
      <w:r w:rsidRPr="0085040A">
        <w:rPr>
          <w:rFonts w:ascii="Times New Roman" w:hAnsi="Times New Roman" w:cs="Times New Roman"/>
          <w:iCs/>
          <w:sz w:val="28"/>
          <w:szCs w:val="28"/>
        </w:rPr>
        <w:t xml:space="preserve">1. Человеческие (трудовые) ресурсы - субъекты деятельности, которые объединены в системы взаимодействия друг с другом и с  другими ресурсами. По отношению друг к другу, человеческие ресурсы также могут быть объектами деятельности. Человеческие ресурсы включают </w:t>
      </w:r>
      <w:r w:rsidR="000B65CF" w:rsidRPr="0085040A">
        <w:rPr>
          <w:rFonts w:ascii="Times New Roman" w:hAnsi="Times New Roman" w:cs="Times New Roman"/>
          <w:iCs/>
          <w:sz w:val="28"/>
          <w:szCs w:val="28"/>
        </w:rPr>
        <w:t>руковод</w:t>
      </w:r>
      <w:r w:rsidRPr="0085040A">
        <w:rPr>
          <w:rFonts w:ascii="Times New Roman" w:hAnsi="Times New Roman" w:cs="Times New Roman"/>
          <w:iCs/>
          <w:sz w:val="28"/>
          <w:szCs w:val="28"/>
        </w:rPr>
        <w:t>ителей</w:t>
      </w:r>
      <w:r w:rsidR="000B65CF" w:rsidRPr="0085040A">
        <w:rPr>
          <w:rFonts w:ascii="Times New Roman" w:hAnsi="Times New Roman" w:cs="Times New Roman"/>
          <w:iCs/>
          <w:sz w:val="28"/>
          <w:szCs w:val="28"/>
        </w:rPr>
        <w:t xml:space="preserve"> и работников;</w:t>
      </w:r>
    </w:p>
    <w:p w:rsidR="002A416A" w:rsidRPr="0085040A" w:rsidRDefault="002A416A" w:rsidP="002A416A">
      <w:pPr>
        <w:contextualSpacing/>
        <w:jc w:val="both"/>
        <w:rPr>
          <w:rFonts w:ascii="Times New Roman" w:hAnsi="Times New Roman" w:cs="Times New Roman"/>
          <w:iCs/>
          <w:sz w:val="28"/>
          <w:szCs w:val="28"/>
        </w:rPr>
      </w:pPr>
      <w:r w:rsidRPr="0085040A">
        <w:rPr>
          <w:rFonts w:ascii="Times New Roman" w:hAnsi="Times New Roman" w:cs="Times New Roman"/>
          <w:iCs/>
          <w:sz w:val="28"/>
          <w:szCs w:val="28"/>
        </w:rPr>
        <w:t xml:space="preserve">2. Материальные ресурсы - средства и </w:t>
      </w:r>
      <w:r w:rsidR="000B65CF" w:rsidRPr="0085040A">
        <w:rPr>
          <w:rFonts w:ascii="Times New Roman" w:hAnsi="Times New Roman" w:cs="Times New Roman"/>
          <w:iCs/>
          <w:sz w:val="28"/>
          <w:szCs w:val="28"/>
        </w:rPr>
        <w:t>предметы</w:t>
      </w:r>
      <w:r w:rsidRPr="0085040A">
        <w:rPr>
          <w:rFonts w:ascii="Times New Roman" w:hAnsi="Times New Roman" w:cs="Times New Roman"/>
          <w:iCs/>
          <w:sz w:val="28"/>
          <w:szCs w:val="28"/>
        </w:rPr>
        <w:t xml:space="preserve"> деятельности, которые используются для выполнения работы. Средства деятельности включают машины и механизмы (активные </w:t>
      </w:r>
      <w:r w:rsidR="000B65CF" w:rsidRPr="0085040A">
        <w:rPr>
          <w:rFonts w:ascii="Times New Roman" w:hAnsi="Times New Roman" w:cs="Times New Roman"/>
          <w:iCs/>
          <w:sz w:val="28"/>
          <w:szCs w:val="28"/>
        </w:rPr>
        <w:t>средства</w:t>
      </w:r>
      <w:r w:rsidRPr="0085040A">
        <w:rPr>
          <w:rFonts w:ascii="Times New Roman" w:hAnsi="Times New Roman" w:cs="Times New Roman"/>
          <w:iCs/>
          <w:sz w:val="28"/>
          <w:szCs w:val="28"/>
        </w:rPr>
        <w:t xml:space="preserve">), здания и сооружения (пассивные средства). </w:t>
      </w:r>
      <w:r w:rsidR="000B65CF" w:rsidRPr="0085040A">
        <w:rPr>
          <w:rFonts w:ascii="Times New Roman" w:hAnsi="Times New Roman" w:cs="Times New Roman"/>
          <w:iCs/>
          <w:sz w:val="28"/>
          <w:szCs w:val="28"/>
        </w:rPr>
        <w:t>Предметы</w:t>
      </w:r>
      <w:r w:rsidRPr="0085040A">
        <w:rPr>
          <w:rFonts w:ascii="Times New Roman" w:hAnsi="Times New Roman" w:cs="Times New Roman"/>
          <w:iCs/>
          <w:sz w:val="28"/>
          <w:szCs w:val="28"/>
        </w:rPr>
        <w:t xml:space="preserve"> деятельности включает материалы и комп</w:t>
      </w:r>
      <w:r w:rsidR="000B65CF" w:rsidRPr="0085040A">
        <w:rPr>
          <w:rFonts w:ascii="Times New Roman" w:hAnsi="Times New Roman" w:cs="Times New Roman"/>
          <w:iCs/>
          <w:sz w:val="28"/>
          <w:szCs w:val="28"/>
        </w:rPr>
        <w:t>лектующие</w:t>
      </w:r>
      <w:r w:rsidRPr="0085040A">
        <w:rPr>
          <w:rFonts w:ascii="Times New Roman" w:hAnsi="Times New Roman" w:cs="Times New Roman"/>
          <w:iCs/>
          <w:sz w:val="28"/>
          <w:szCs w:val="28"/>
        </w:rPr>
        <w:t>;</w:t>
      </w:r>
    </w:p>
    <w:p w:rsidR="002A416A" w:rsidRPr="0085040A" w:rsidRDefault="002A416A" w:rsidP="002A416A">
      <w:pPr>
        <w:contextualSpacing/>
        <w:jc w:val="both"/>
        <w:rPr>
          <w:rFonts w:ascii="Times New Roman" w:hAnsi="Times New Roman" w:cs="Times New Roman"/>
          <w:iCs/>
          <w:sz w:val="28"/>
          <w:szCs w:val="28"/>
        </w:rPr>
      </w:pPr>
      <w:r w:rsidRPr="0085040A">
        <w:rPr>
          <w:rFonts w:ascii="Times New Roman" w:hAnsi="Times New Roman" w:cs="Times New Roman"/>
          <w:iCs/>
          <w:sz w:val="28"/>
          <w:szCs w:val="28"/>
        </w:rPr>
        <w:t xml:space="preserve">3. Информационные ресурсы - </w:t>
      </w:r>
      <w:r w:rsidR="000B65CF" w:rsidRPr="0085040A">
        <w:rPr>
          <w:rFonts w:ascii="Times New Roman" w:hAnsi="Times New Roman" w:cs="Times New Roman"/>
          <w:iCs/>
          <w:sz w:val="28"/>
          <w:szCs w:val="28"/>
        </w:rPr>
        <w:t>управляющие</w:t>
      </w:r>
      <w:r w:rsidRPr="0085040A">
        <w:rPr>
          <w:rFonts w:ascii="Times New Roman" w:hAnsi="Times New Roman" w:cs="Times New Roman"/>
          <w:iCs/>
          <w:sz w:val="28"/>
          <w:szCs w:val="28"/>
        </w:rPr>
        <w:t xml:space="preserve"> действия, направленные субъектами деятельности на объекты деятельности, определяющие цели и результаты работы. Информационные ресурсы включают проектные решения, модели, команды управления (заказ, заказ, задачи), отчетн</w:t>
      </w:r>
      <w:r w:rsidR="000B65CF" w:rsidRPr="0085040A">
        <w:rPr>
          <w:rFonts w:ascii="Times New Roman" w:hAnsi="Times New Roman" w:cs="Times New Roman"/>
          <w:iCs/>
          <w:sz w:val="28"/>
          <w:szCs w:val="28"/>
        </w:rPr>
        <w:t>ую</w:t>
      </w:r>
      <w:r w:rsidRPr="0085040A">
        <w:rPr>
          <w:rFonts w:ascii="Times New Roman" w:hAnsi="Times New Roman" w:cs="Times New Roman"/>
          <w:iCs/>
          <w:sz w:val="28"/>
          <w:szCs w:val="28"/>
        </w:rPr>
        <w:t xml:space="preserve"> документаци</w:t>
      </w:r>
      <w:r w:rsidR="000302CB" w:rsidRPr="0085040A">
        <w:rPr>
          <w:rFonts w:ascii="Times New Roman" w:hAnsi="Times New Roman" w:cs="Times New Roman"/>
          <w:iCs/>
          <w:sz w:val="28"/>
          <w:szCs w:val="28"/>
        </w:rPr>
        <w:t>ю</w:t>
      </w:r>
      <w:r w:rsidRPr="0085040A">
        <w:rPr>
          <w:rFonts w:ascii="Times New Roman" w:hAnsi="Times New Roman" w:cs="Times New Roman"/>
          <w:iCs/>
          <w:sz w:val="28"/>
          <w:szCs w:val="28"/>
        </w:rPr>
        <w:t xml:space="preserve"> и тому подобное.</w:t>
      </w:r>
    </w:p>
    <w:p w:rsidR="000302CB" w:rsidRPr="0085040A" w:rsidRDefault="000302CB" w:rsidP="000302CB">
      <w:pPr>
        <w:contextualSpacing/>
        <w:jc w:val="both"/>
        <w:rPr>
          <w:rFonts w:ascii="Times New Roman" w:hAnsi="Times New Roman" w:cs="Times New Roman"/>
          <w:bCs/>
          <w:sz w:val="28"/>
          <w:szCs w:val="28"/>
        </w:rPr>
      </w:pPr>
      <w:r w:rsidRPr="0085040A">
        <w:rPr>
          <w:rFonts w:ascii="Times New Roman" w:hAnsi="Times New Roman" w:cs="Times New Roman"/>
          <w:bCs/>
          <w:sz w:val="28"/>
          <w:szCs w:val="28"/>
        </w:rPr>
        <w:t>Любой проект связан с неопределенностью и рисками. Поэтому одним из основных процессов управления проектами является управление рисками проекта, которое присутствует на всех этапах его жизненного цикла.</w:t>
      </w:r>
    </w:p>
    <w:p w:rsidR="000302CB" w:rsidRPr="0085040A" w:rsidRDefault="000302CB" w:rsidP="000302CB">
      <w:pPr>
        <w:contextualSpacing/>
        <w:jc w:val="both"/>
        <w:rPr>
          <w:rFonts w:ascii="Times New Roman" w:hAnsi="Times New Roman" w:cs="Times New Roman"/>
          <w:bCs/>
          <w:sz w:val="28"/>
          <w:szCs w:val="28"/>
        </w:rPr>
      </w:pPr>
      <w:r w:rsidRPr="0085040A">
        <w:rPr>
          <w:rFonts w:ascii="Times New Roman" w:hAnsi="Times New Roman" w:cs="Times New Roman"/>
          <w:bCs/>
          <w:sz w:val="28"/>
          <w:szCs w:val="28"/>
        </w:rPr>
        <w:lastRenderedPageBreak/>
        <w:t>Риск в проекте может иметь не только отрицательное, но и положительное влияние, то есть привести к улучшению качественных и количественных характеристик конечных целей проекта.</w:t>
      </w:r>
    </w:p>
    <w:p w:rsidR="000302CB" w:rsidRPr="0085040A" w:rsidRDefault="000302CB" w:rsidP="000302CB">
      <w:pPr>
        <w:contextualSpacing/>
        <w:jc w:val="both"/>
        <w:rPr>
          <w:rFonts w:ascii="Times New Roman" w:hAnsi="Times New Roman" w:cs="Times New Roman"/>
          <w:bCs/>
          <w:sz w:val="28"/>
          <w:szCs w:val="28"/>
        </w:rPr>
      </w:pPr>
      <w:r w:rsidRPr="0085040A">
        <w:rPr>
          <w:rFonts w:ascii="Times New Roman" w:hAnsi="Times New Roman" w:cs="Times New Roman"/>
          <w:bCs/>
          <w:sz w:val="28"/>
          <w:szCs w:val="28"/>
        </w:rPr>
        <w:t>Выделено негативные риски, положительные риски и непредвиденные обстоятельства.</w:t>
      </w:r>
    </w:p>
    <w:p w:rsidR="000302CB" w:rsidRPr="0085040A" w:rsidRDefault="000302CB" w:rsidP="000302CB">
      <w:pPr>
        <w:contextualSpacing/>
        <w:jc w:val="both"/>
        <w:rPr>
          <w:rFonts w:ascii="Times New Roman" w:hAnsi="Times New Roman" w:cs="Times New Roman"/>
          <w:bCs/>
          <w:sz w:val="28"/>
          <w:szCs w:val="28"/>
        </w:rPr>
      </w:pPr>
      <w:r w:rsidRPr="0085040A">
        <w:rPr>
          <w:rFonts w:ascii="Times New Roman" w:hAnsi="Times New Roman" w:cs="Times New Roman"/>
          <w:bCs/>
          <w:sz w:val="28"/>
          <w:szCs w:val="28"/>
        </w:rPr>
        <w:t>Негативные риски - это события, приводящие к ухудшению качества проекта. Они требуют дополнительных ресурсов и времени, в противном случае уменьшатся качественные характеристики конечного результата.</w:t>
      </w:r>
    </w:p>
    <w:p w:rsidR="000302CB" w:rsidRPr="0085040A" w:rsidRDefault="000302CB" w:rsidP="000302CB">
      <w:pPr>
        <w:contextualSpacing/>
        <w:jc w:val="both"/>
        <w:rPr>
          <w:rFonts w:ascii="Times New Roman" w:hAnsi="Times New Roman" w:cs="Times New Roman"/>
          <w:bCs/>
          <w:sz w:val="28"/>
          <w:szCs w:val="28"/>
        </w:rPr>
      </w:pPr>
      <w:r w:rsidRPr="0085040A">
        <w:rPr>
          <w:rFonts w:ascii="Times New Roman" w:hAnsi="Times New Roman" w:cs="Times New Roman"/>
          <w:bCs/>
          <w:sz w:val="28"/>
          <w:szCs w:val="28"/>
        </w:rPr>
        <w:t>Положительные риски - это события, которые дают возможность улучшить качество реализации проекта и достичь цели с меньшими ресурсами и временем или с более высоким качеством.</w:t>
      </w:r>
    </w:p>
    <w:p w:rsidR="00A66D25" w:rsidRPr="0085040A" w:rsidRDefault="000302CB" w:rsidP="000302CB">
      <w:pPr>
        <w:contextualSpacing/>
        <w:jc w:val="both"/>
        <w:rPr>
          <w:rFonts w:ascii="Times New Roman" w:hAnsi="Times New Roman" w:cs="Times New Roman"/>
          <w:bCs/>
          <w:sz w:val="28"/>
          <w:szCs w:val="28"/>
        </w:rPr>
      </w:pPr>
      <w:r w:rsidRPr="0085040A">
        <w:rPr>
          <w:rFonts w:ascii="Times New Roman" w:hAnsi="Times New Roman" w:cs="Times New Roman"/>
          <w:bCs/>
          <w:sz w:val="28"/>
          <w:szCs w:val="28"/>
        </w:rPr>
        <w:t>Непредвиденные обстоятельства - это события, которые не были предусмотрены на этапе выявления рисков</w:t>
      </w:r>
      <w:r w:rsidR="00A66D25" w:rsidRPr="0085040A">
        <w:rPr>
          <w:rFonts w:ascii="Times New Roman" w:hAnsi="Times New Roman" w:cs="Times New Roman"/>
          <w:sz w:val="28"/>
          <w:szCs w:val="28"/>
        </w:rPr>
        <w:t>.</w:t>
      </w:r>
    </w:p>
    <w:p w:rsidR="000F075C" w:rsidRPr="0085040A" w:rsidRDefault="000F075C"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Процессы управления проектом согласно учебнику РМВОК организуют и описывают работу над проектом. Эти процессы выполняются людьми и, так же как фазы проекта, зависят один от другого</w:t>
      </w:r>
      <w:r w:rsidR="00796517">
        <w:rPr>
          <w:rFonts w:ascii="Times New Roman" w:hAnsi="Times New Roman" w:cs="Times New Roman"/>
          <w:sz w:val="28"/>
          <w:szCs w:val="28"/>
        </w:rPr>
        <w:t xml:space="preserve"> </w:t>
      </w:r>
      <w:r w:rsidR="00796517" w:rsidRPr="0085040A">
        <w:rPr>
          <w:rFonts w:ascii="Times New Roman" w:hAnsi="Times New Roman" w:cs="Times New Roman"/>
          <w:sz w:val="28"/>
          <w:szCs w:val="28"/>
        </w:rPr>
        <w:t>[</w:t>
      </w:r>
      <w:r w:rsidR="00796517">
        <w:rPr>
          <w:rFonts w:ascii="Times New Roman" w:hAnsi="Times New Roman" w:cs="Times New Roman"/>
          <w:sz w:val="28"/>
          <w:szCs w:val="28"/>
        </w:rPr>
        <w:t>10</w:t>
      </w:r>
      <w:r w:rsidR="00796517" w:rsidRPr="0085040A">
        <w:rPr>
          <w:rFonts w:ascii="Times New Roman" w:hAnsi="Times New Roman" w:cs="Times New Roman"/>
          <w:sz w:val="28"/>
          <w:szCs w:val="28"/>
        </w:rPr>
        <w:t>]</w:t>
      </w:r>
      <w:r w:rsidR="00796517">
        <w:rPr>
          <w:rFonts w:ascii="Times New Roman" w:hAnsi="Times New Roman" w:cs="Times New Roman"/>
          <w:sz w:val="28"/>
          <w:szCs w:val="28"/>
        </w:rPr>
        <w:t>.</w:t>
      </w:r>
    </w:p>
    <w:p w:rsidR="000F075C" w:rsidRPr="0085040A" w:rsidRDefault="000F075C" w:rsidP="00A11E55">
      <w:pPr>
        <w:contextualSpacing/>
        <w:jc w:val="both"/>
        <w:rPr>
          <w:rFonts w:ascii="Times New Roman" w:hAnsi="Times New Roman" w:cs="Times New Roman"/>
          <w:sz w:val="28"/>
          <w:szCs w:val="28"/>
        </w:rPr>
      </w:pPr>
      <w:r w:rsidRPr="0085040A">
        <w:rPr>
          <w:rFonts w:ascii="Times New Roman" w:hAnsi="Times New Roman" w:cs="Times New Roman"/>
          <w:sz w:val="28"/>
          <w:szCs w:val="28"/>
        </w:rPr>
        <w:t>Учебник РМВОК выделяет пять групп процессов в управлении проектом: разработка или инициация, планирование, выполнение, контроль и завершение.</w:t>
      </w:r>
    </w:p>
    <w:p w:rsidR="000F075C" w:rsidRPr="0085040A" w:rsidRDefault="000F075C" w:rsidP="00636619">
      <w:pPr>
        <w:ind w:firstLine="0"/>
        <w:contextualSpacing/>
        <w:jc w:val="both"/>
        <w:rPr>
          <w:rFonts w:ascii="Times New Roman" w:hAnsi="Times New Roman" w:cs="Times New Roman"/>
          <w:sz w:val="28"/>
          <w:szCs w:val="28"/>
        </w:rPr>
      </w:pPr>
    </w:p>
    <w:p w:rsidR="000F075C" w:rsidRPr="0085040A" w:rsidRDefault="00820C2A" w:rsidP="00640535">
      <w:pPr>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left:0;text-align:left;margin-left:178.95pt;margin-top:6.3pt;width:99pt;height:24pt;z-index:251661312">
            <v:textbox>
              <w:txbxContent>
                <w:p w:rsidR="002C42DB" w:rsidRPr="000F075C" w:rsidRDefault="002C42DB" w:rsidP="000F075C">
                  <w:pPr>
                    <w:ind w:firstLine="0"/>
                    <w:rPr>
                      <w:rFonts w:ascii="Times New Roman" w:hAnsi="Times New Roman" w:cs="Times New Roman"/>
                      <w:sz w:val="24"/>
                      <w:szCs w:val="24"/>
                    </w:rPr>
                  </w:pPr>
                  <w:r w:rsidRPr="000F075C">
                    <w:rPr>
                      <w:rFonts w:ascii="Times New Roman" w:hAnsi="Times New Roman" w:cs="Times New Roman"/>
                      <w:sz w:val="24"/>
                      <w:szCs w:val="24"/>
                    </w:rPr>
                    <w:t>Проект</w:t>
                  </w:r>
                </w:p>
              </w:txbxContent>
            </v:textbox>
          </v:rect>
        </w:pict>
      </w:r>
    </w:p>
    <w:p w:rsidR="00A66D25" w:rsidRPr="0085040A" w:rsidRDefault="00820C2A" w:rsidP="00640535">
      <w:pPr>
        <w:contextualSpacing/>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4" type="#_x0000_t32" style="position:absolute;left:0;text-align:left;margin-left:228.45pt;margin-top:6.15pt;width:0;height:20.3pt;z-index:251667456" o:connectortype="straight"/>
        </w:pict>
      </w:r>
    </w:p>
    <w:p w:rsidR="000F075C" w:rsidRPr="0085040A" w:rsidRDefault="00820C2A" w:rsidP="00640535">
      <w:pPr>
        <w:ind w:left="360" w:firstLine="0"/>
        <w:contextualSpacing/>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32" style="position:absolute;left:0;text-align:left;margin-left:33.45pt;margin-top:2.25pt;width:0;height:18.75pt;z-index:251669504"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33.45pt;margin-top:2.25pt;width:195pt;height:.05pt;flip:x;z-index:251668480" o:connectortype="straight"/>
        </w:pict>
      </w:r>
      <w:r>
        <w:rPr>
          <w:rFonts w:ascii="Times New Roman" w:hAnsi="Times New Roman" w:cs="Times New Roman"/>
          <w:noProof/>
          <w:sz w:val="28"/>
          <w:szCs w:val="28"/>
          <w:lang w:eastAsia="ru-RU"/>
        </w:rPr>
        <w:pict>
          <v:rect id="_x0000_s1033" style="position:absolute;left:0;text-align:left;margin-left:373.2pt;margin-top:21pt;width:81.75pt;height:24pt;z-index:251666432">
            <v:textbox>
              <w:txbxContent>
                <w:p w:rsidR="002C42DB" w:rsidRPr="000F075C" w:rsidRDefault="002C42DB" w:rsidP="000F075C">
                  <w:pPr>
                    <w:ind w:firstLine="0"/>
                    <w:jc w:val="both"/>
                    <w:rPr>
                      <w:rFonts w:ascii="Times New Roman" w:hAnsi="Times New Roman" w:cs="Times New Roman"/>
                      <w:sz w:val="24"/>
                      <w:szCs w:val="24"/>
                    </w:rPr>
                  </w:pPr>
                  <w:r w:rsidRPr="000F075C">
                    <w:rPr>
                      <w:rFonts w:ascii="Times New Roman" w:hAnsi="Times New Roman" w:cs="Times New Roman"/>
                      <w:sz w:val="24"/>
                      <w:szCs w:val="24"/>
                    </w:rPr>
                    <w:t>Завершение</w:t>
                  </w:r>
                </w:p>
              </w:txbxContent>
            </v:textbox>
          </v:rect>
        </w:pict>
      </w:r>
      <w:r>
        <w:rPr>
          <w:rFonts w:ascii="Times New Roman" w:hAnsi="Times New Roman" w:cs="Times New Roman"/>
          <w:noProof/>
          <w:sz w:val="28"/>
          <w:szCs w:val="28"/>
          <w:lang w:eastAsia="ru-RU"/>
        </w:rPr>
        <w:pict>
          <v:rect id="_x0000_s1032" style="position:absolute;left:0;text-align:left;margin-left:292.95pt;margin-top:21pt;width:66.75pt;height:24pt;z-index:251665408">
            <v:textbox>
              <w:txbxContent>
                <w:p w:rsidR="002C42DB" w:rsidRPr="000F075C" w:rsidRDefault="002C42DB" w:rsidP="000F075C">
                  <w:pPr>
                    <w:ind w:firstLine="0"/>
                    <w:jc w:val="both"/>
                    <w:rPr>
                      <w:rFonts w:ascii="Times New Roman" w:hAnsi="Times New Roman" w:cs="Times New Roman"/>
                      <w:sz w:val="24"/>
                      <w:szCs w:val="24"/>
                    </w:rPr>
                  </w:pPr>
                  <w:r w:rsidRPr="000F075C">
                    <w:rPr>
                      <w:rFonts w:ascii="Times New Roman" w:hAnsi="Times New Roman" w:cs="Times New Roman"/>
                      <w:sz w:val="24"/>
                      <w:szCs w:val="24"/>
                    </w:rPr>
                    <w:t>Контроль</w:t>
                  </w:r>
                </w:p>
              </w:txbxContent>
            </v:textbox>
          </v:rect>
        </w:pict>
      </w:r>
      <w:r>
        <w:rPr>
          <w:rFonts w:ascii="Times New Roman" w:hAnsi="Times New Roman" w:cs="Times New Roman"/>
          <w:noProof/>
          <w:sz w:val="28"/>
          <w:szCs w:val="28"/>
          <w:lang w:eastAsia="ru-RU"/>
        </w:rPr>
        <w:pict>
          <v:rect id="_x0000_s1031" style="position:absolute;left:0;text-align:left;margin-left:193.95pt;margin-top:21pt;width:80.25pt;height:24pt;z-index:251664384">
            <v:textbox>
              <w:txbxContent>
                <w:p w:rsidR="002C42DB" w:rsidRPr="000F075C" w:rsidRDefault="002C42DB" w:rsidP="000F075C">
                  <w:pPr>
                    <w:ind w:firstLine="0"/>
                    <w:jc w:val="both"/>
                    <w:rPr>
                      <w:rFonts w:ascii="Times New Roman" w:hAnsi="Times New Roman" w:cs="Times New Roman"/>
                      <w:sz w:val="24"/>
                      <w:szCs w:val="24"/>
                    </w:rPr>
                  </w:pPr>
                  <w:r w:rsidRPr="000F075C">
                    <w:rPr>
                      <w:rFonts w:ascii="Times New Roman" w:hAnsi="Times New Roman" w:cs="Times New Roman"/>
                      <w:sz w:val="24"/>
                      <w:szCs w:val="24"/>
                    </w:rPr>
                    <w:t>Выполнение</w:t>
                  </w:r>
                </w:p>
              </w:txbxContent>
            </v:textbox>
          </v:rect>
        </w:pict>
      </w:r>
      <w:r>
        <w:rPr>
          <w:rFonts w:ascii="Times New Roman" w:hAnsi="Times New Roman" w:cs="Times New Roman"/>
          <w:noProof/>
          <w:sz w:val="28"/>
          <w:szCs w:val="28"/>
          <w:lang w:eastAsia="ru-RU"/>
        </w:rPr>
        <w:pict>
          <v:rect id="_x0000_s1030" style="position:absolute;left:0;text-align:left;margin-left:86.7pt;margin-top:21pt;width:92.25pt;height:24pt;z-index:251663360">
            <v:textbox>
              <w:txbxContent>
                <w:p w:rsidR="002C42DB" w:rsidRPr="000F075C" w:rsidRDefault="002C42DB" w:rsidP="000F075C">
                  <w:pPr>
                    <w:ind w:firstLine="0"/>
                    <w:jc w:val="both"/>
                    <w:rPr>
                      <w:rFonts w:ascii="Times New Roman" w:hAnsi="Times New Roman" w:cs="Times New Roman"/>
                      <w:sz w:val="24"/>
                      <w:szCs w:val="24"/>
                    </w:rPr>
                  </w:pPr>
                  <w:r w:rsidRPr="000F075C">
                    <w:rPr>
                      <w:rFonts w:ascii="Times New Roman" w:hAnsi="Times New Roman" w:cs="Times New Roman"/>
                      <w:sz w:val="24"/>
                      <w:szCs w:val="24"/>
                    </w:rPr>
                    <w:t>Планирование</w:t>
                  </w:r>
                </w:p>
              </w:txbxContent>
            </v:textbox>
          </v:rect>
        </w:pict>
      </w:r>
      <w:r>
        <w:rPr>
          <w:rFonts w:ascii="Times New Roman" w:hAnsi="Times New Roman" w:cs="Times New Roman"/>
          <w:noProof/>
          <w:sz w:val="28"/>
          <w:szCs w:val="28"/>
          <w:lang w:eastAsia="ru-RU"/>
        </w:rPr>
        <w:pict>
          <v:rect id="_x0000_s1029" style="position:absolute;left:0;text-align:left;margin-left:-1.8pt;margin-top:21pt;width:75.75pt;height:24pt;z-index:251662336">
            <v:textbox>
              <w:txbxContent>
                <w:p w:rsidR="002C42DB" w:rsidRPr="000F075C" w:rsidRDefault="002C42DB" w:rsidP="000F075C">
                  <w:pPr>
                    <w:ind w:firstLine="0"/>
                    <w:jc w:val="both"/>
                    <w:rPr>
                      <w:rFonts w:ascii="Times New Roman" w:hAnsi="Times New Roman" w:cs="Times New Roman"/>
                      <w:sz w:val="24"/>
                      <w:szCs w:val="24"/>
                    </w:rPr>
                  </w:pPr>
                  <w:r w:rsidRPr="000F075C">
                    <w:rPr>
                      <w:rFonts w:ascii="Times New Roman" w:hAnsi="Times New Roman" w:cs="Times New Roman"/>
                      <w:sz w:val="24"/>
                      <w:szCs w:val="24"/>
                    </w:rPr>
                    <w:t>Инициация</w:t>
                  </w:r>
                </w:p>
              </w:txbxContent>
            </v:textbox>
          </v:rect>
        </w:pict>
      </w:r>
    </w:p>
    <w:p w:rsidR="000F075C" w:rsidRPr="0085040A" w:rsidRDefault="00820C2A" w:rsidP="00640535">
      <w:pPr>
        <w:ind w:left="360" w:firstLine="0"/>
        <w:contextualSpacing/>
        <w:rPr>
          <w:rFonts w:ascii="Times New Roman" w:hAnsi="Times New Roman" w:cs="Times New Roman"/>
          <w:sz w:val="28"/>
          <w:szCs w:val="28"/>
        </w:rPr>
      </w:pPr>
      <w:r>
        <w:rPr>
          <w:rFonts w:ascii="Times New Roman" w:hAnsi="Times New Roman" w:cs="Times New Roman"/>
          <w:noProof/>
          <w:sz w:val="28"/>
          <w:szCs w:val="28"/>
          <w:lang w:eastAsia="ru-RU"/>
        </w:rPr>
        <w:pict>
          <v:shape id="_x0000_s1040" type="#_x0000_t32" style="position:absolute;left:0;text-align:left;margin-left:359.7pt;margin-top:10.35pt;width:13.5pt;height:0;z-index:251673600" o:connectortype="straight">
            <v:stroke endarrow="block"/>
          </v:shape>
        </w:pict>
      </w:r>
      <w:r>
        <w:rPr>
          <w:rFonts w:ascii="Times New Roman" w:hAnsi="Times New Roman" w:cs="Times New Roman"/>
          <w:noProof/>
          <w:sz w:val="28"/>
          <w:szCs w:val="28"/>
          <w:lang w:eastAsia="ru-RU"/>
        </w:rPr>
        <w:pict>
          <v:shape id="_x0000_s1039" type="#_x0000_t32" style="position:absolute;left:0;text-align:left;margin-left:274.2pt;margin-top:10.35pt;width:18.75pt;height:0;z-index:251672576" o:connectortype="straight">
            <v:stroke endarrow="block"/>
          </v:shape>
        </w:pict>
      </w:r>
      <w:r>
        <w:rPr>
          <w:rFonts w:ascii="Times New Roman" w:hAnsi="Times New Roman" w:cs="Times New Roman"/>
          <w:noProof/>
          <w:sz w:val="28"/>
          <w:szCs w:val="28"/>
          <w:lang w:eastAsia="ru-RU"/>
        </w:rPr>
        <w:pict>
          <v:shape id="_x0000_s1038" type="#_x0000_t32" style="position:absolute;left:0;text-align:left;margin-left:178.95pt;margin-top:10.35pt;width:15pt;height:0;z-index:251671552" o:connectortype="straight">
            <v:stroke endarrow="block"/>
          </v:shape>
        </w:pict>
      </w:r>
      <w:r>
        <w:rPr>
          <w:rFonts w:ascii="Times New Roman" w:hAnsi="Times New Roman" w:cs="Times New Roman"/>
          <w:noProof/>
          <w:sz w:val="28"/>
          <w:szCs w:val="28"/>
          <w:lang w:eastAsia="ru-RU"/>
        </w:rPr>
        <w:pict>
          <v:shape id="_x0000_s1037" type="#_x0000_t32" style="position:absolute;left:0;text-align:left;margin-left:73.95pt;margin-top:10.35pt;width:12.75pt;height:.75pt;z-index:251670528" o:connectortype="straight">
            <v:stroke endarrow="block"/>
          </v:shape>
        </w:pict>
      </w:r>
    </w:p>
    <w:p w:rsidR="000F075C" w:rsidRPr="0085040A" w:rsidRDefault="000F075C" w:rsidP="00640535">
      <w:pPr>
        <w:ind w:left="360" w:firstLine="0"/>
        <w:contextualSpacing/>
        <w:rPr>
          <w:rFonts w:ascii="Times New Roman" w:hAnsi="Times New Roman" w:cs="Times New Roman"/>
          <w:sz w:val="28"/>
          <w:szCs w:val="28"/>
        </w:rPr>
      </w:pPr>
    </w:p>
    <w:p w:rsidR="000F075C" w:rsidRPr="0085040A" w:rsidRDefault="000F075C" w:rsidP="00640535">
      <w:pPr>
        <w:ind w:left="360" w:firstLine="0"/>
        <w:contextualSpacing/>
        <w:rPr>
          <w:rFonts w:ascii="Times New Roman" w:hAnsi="Times New Roman" w:cs="Times New Roman"/>
          <w:sz w:val="28"/>
          <w:szCs w:val="28"/>
        </w:rPr>
      </w:pPr>
      <w:r w:rsidRPr="0085040A">
        <w:rPr>
          <w:rFonts w:ascii="Times New Roman" w:hAnsi="Times New Roman" w:cs="Times New Roman"/>
          <w:sz w:val="28"/>
          <w:szCs w:val="28"/>
        </w:rPr>
        <w:t>Рис</w:t>
      </w:r>
      <w:r w:rsidR="00636619" w:rsidRPr="0085040A">
        <w:rPr>
          <w:rFonts w:ascii="Times New Roman" w:hAnsi="Times New Roman" w:cs="Times New Roman"/>
          <w:sz w:val="28"/>
          <w:szCs w:val="28"/>
        </w:rPr>
        <w:t>унок</w:t>
      </w:r>
      <w:r w:rsidRPr="0085040A">
        <w:rPr>
          <w:rFonts w:ascii="Times New Roman" w:hAnsi="Times New Roman" w:cs="Times New Roman"/>
          <w:sz w:val="28"/>
          <w:szCs w:val="28"/>
        </w:rPr>
        <w:t xml:space="preserve"> 1.</w:t>
      </w:r>
      <w:r w:rsidR="00636619" w:rsidRPr="0085040A">
        <w:rPr>
          <w:rFonts w:ascii="Times New Roman" w:hAnsi="Times New Roman" w:cs="Times New Roman"/>
          <w:sz w:val="28"/>
          <w:szCs w:val="28"/>
        </w:rPr>
        <w:t xml:space="preserve">1- </w:t>
      </w:r>
      <w:r w:rsidRPr="0085040A">
        <w:rPr>
          <w:rFonts w:ascii="Times New Roman" w:hAnsi="Times New Roman" w:cs="Times New Roman"/>
          <w:sz w:val="28"/>
          <w:szCs w:val="28"/>
        </w:rPr>
        <w:t xml:space="preserve"> Классификация процессов управления проектами</w:t>
      </w:r>
    </w:p>
    <w:p w:rsidR="00DB56F6" w:rsidRPr="0085040A" w:rsidRDefault="00DB56F6" w:rsidP="00640535">
      <w:pPr>
        <w:ind w:left="360" w:firstLine="0"/>
        <w:contextualSpacing/>
        <w:rPr>
          <w:rFonts w:ascii="Times New Roman" w:hAnsi="Times New Roman" w:cs="Times New Roman"/>
          <w:sz w:val="28"/>
          <w:szCs w:val="28"/>
        </w:rPr>
      </w:pPr>
    </w:p>
    <w:p w:rsidR="00F05661" w:rsidRPr="0085040A" w:rsidRDefault="00F05661"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Процесс инициирования, как видно из названия, происходит в начале проекта или фазы. Инициация предусматривает, что тогда следует начинать </w:t>
      </w:r>
      <w:r w:rsidRPr="0085040A">
        <w:rPr>
          <w:rFonts w:ascii="Times New Roman" w:hAnsi="Times New Roman" w:cs="Times New Roman"/>
          <w:sz w:val="28"/>
          <w:szCs w:val="28"/>
        </w:rPr>
        <w:lastRenderedPageBreak/>
        <w:t>проект или его следующая фаза. В процессе инициирования ресурсы организации утверждаются для работы над проектом.</w:t>
      </w:r>
    </w:p>
    <w:p w:rsidR="00F05661" w:rsidRPr="0085040A" w:rsidRDefault="00F05661"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Планирование - это процесс формулирования и проверки плановых документов, которые должны использоваться при реализации проекта. Этот процесс является основой всех сфер управления проектами и учитывает бюджет, программу действий, план развития, допустимый риск, подбор персонала, приобретение оборудования и тому подобное. </w:t>
      </w:r>
    </w:p>
    <w:p w:rsidR="00F05661" w:rsidRPr="0085040A" w:rsidRDefault="00F05661"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Процесс выполнения предполагает реализацию планов проекта. То есть руководитель проекта выбирает и распределяет ресурсы проекта в соответствии с планом и целей проекта. Данный процесс должен производиться в соответствии с планом проекта и должен обеспечивать реализацию будущих планов в согласовании с целями проекта. Процесс выполнения использует большую часть времени и ресурсов проекта. На этом этапе руководитель проекта часто должен решить конфликты, связанные с тем, что затраты проекта превышают плановые расходы</w:t>
      </w:r>
    </w:p>
    <w:p w:rsidR="006B7F2F" w:rsidRPr="0085040A" w:rsidRDefault="006B7F2F" w:rsidP="006B7F2F">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В процессе контроля следят за выполнением проекта и анализируют, соответствует ли </w:t>
      </w:r>
      <w:r w:rsidR="002A416A" w:rsidRPr="0085040A">
        <w:rPr>
          <w:rFonts w:ascii="Times New Roman" w:hAnsi="Times New Roman" w:cs="Times New Roman"/>
          <w:sz w:val="28"/>
          <w:szCs w:val="28"/>
        </w:rPr>
        <w:t xml:space="preserve">проект намеченному </w:t>
      </w:r>
      <w:r w:rsidRPr="0085040A">
        <w:rPr>
          <w:rFonts w:ascii="Times New Roman" w:hAnsi="Times New Roman" w:cs="Times New Roman"/>
          <w:sz w:val="28"/>
          <w:szCs w:val="28"/>
        </w:rPr>
        <w:t xml:space="preserve">плана. Если </w:t>
      </w:r>
      <w:r w:rsidR="002A416A" w:rsidRPr="0085040A">
        <w:rPr>
          <w:rFonts w:ascii="Times New Roman" w:hAnsi="Times New Roman" w:cs="Times New Roman"/>
          <w:sz w:val="28"/>
          <w:szCs w:val="28"/>
        </w:rPr>
        <w:t xml:space="preserve">были </w:t>
      </w:r>
      <w:r w:rsidRPr="0085040A">
        <w:rPr>
          <w:rFonts w:ascii="Times New Roman" w:hAnsi="Times New Roman" w:cs="Times New Roman"/>
          <w:sz w:val="28"/>
          <w:szCs w:val="28"/>
        </w:rPr>
        <w:t>выявлены некоторые несоответствия, принимаются корректирующие действия для обеспечения выполнения проекта в соответствии с планом. Это может потребовать дополнительных изменений в планировании и пересмотре основных целей проекта.</w:t>
      </w:r>
    </w:p>
    <w:p w:rsidR="006B7F2F" w:rsidRPr="0085040A" w:rsidRDefault="006B7F2F" w:rsidP="006B7F2F">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Процесс завершения</w:t>
      </w:r>
      <w:r w:rsidR="002A416A" w:rsidRPr="0085040A">
        <w:rPr>
          <w:rFonts w:ascii="Times New Roman" w:hAnsi="Times New Roman" w:cs="Times New Roman"/>
          <w:sz w:val="28"/>
          <w:szCs w:val="28"/>
        </w:rPr>
        <w:t xml:space="preserve"> </w:t>
      </w:r>
      <w:r w:rsidRPr="0085040A">
        <w:rPr>
          <w:rFonts w:ascii="Times New Roman" w:hAnsi="Times New Roman" w:cs="Times New Roman"/>
          <w:sz w:val="28"/>
          <w:szCs w:val="28"/>
        </w:rPr>
        <w:t>является одним из самых разнородных процессов управления проектами. Когда достигнуты цели проекта, большинство ее участников готовы перейти к следующему проекту. Вся информация о проекте собирается и сохраняется в качестве примера для дальнейшего использования</w:t>
      </w:r>
      <w:r w:rsidR="002A416A" w:rsidRPr="0085040A">
        <w:rPr>
          <w:rFonts w:ascii="Times New Roman" w:hAnsi="Times New Roman" w:cs="Times New Roman"/>
          <w:sz w:val="28"/>
          <w:szCs w:val="28"/>
        </w:rPr>
        <w:t xml:space="preserve">, во </w:t>
      </w:r>
      <w:r w:rsidRPr="0085040A">
        <w:rPr>
          <w:rFonts w:ascii="Times New Roman" w:hAnsi="Times New Roman" w:cs="Times New Roman"/>
          <w:sz w:val="28"/>
          <w:szCs w:val="28"/>
        </w:rPr>
        <w:t>избежани</w:t>
      </w:r>
      <w:r w:rsidR="002A416A" w:rsidRPr="0085040A">
        <w:rPr>
          <w:rFonts w:ascii="Times New Roman" w:hAnsi="Times New Roman" w:cs="Times New Roman"/>
          <w:sz w:val="28"/>
          <w:szCs w:val="28"/>
        </w:rPr>
        <w:t>е</w:t>
      </w:r>
      <w:r w:rsidRPr="0085040A">
        <w:rPr>
          <w:rFonts w:ascii="Times New Roman" w:hAnsi="Times New Roman" w:cs="Times New Roman"/>
          <w:sz w:val="28"/>
          <w:szCs w:val="28"/>
        </w:rPr>
        <w:t xml:space="preserve"> потенциальных проблем в следующих проектах.</w:t>
      </w:r>
    </w:p>
    <w:p w:rsidR="00A11E55" w:rsidRPr="0085040A" w:rsidRDefault="002A416A" w:rsidP="002A416A">
      <w:pPr>
        <w:contextualSpacing/>
        <w:jc w:val="both"/>
        <w:rPr>
          <w:rFonts w:ascii="Times New Roman" w:hAnsi="Times New Roman" w:cs="Times New Roman"/>
          <w:sz w:val="28"/>
          <w:szCs w:val="28"/>
        </w:rPr>
      </w:pPr>
      <w:r w:rsidRPr="0085040A">
        <w:rPr>
          <w:rFonts w:ascii="Times New Roman" w:hAnsi="Times New Roman" w:cs="Times New Roman"/>
          <w:sz w:val="28"/>
          <w:szCs w:val="28"/>
        </w:rPr>
        <w:t>Классифицировать проекты можно следующим образом (Табл. 1.1):</w:t>
      </w:r>
    </w:p>
    <w:p w:rsidR="00A11E55" w:rsidRDefault="00A11E55" w:rsidP="00640535">
      <w:pPr>
        <w:contextualSpacing/>
        <w:jc w:val="both"/>
        <w:rPr>
          <w:rFonts w:ascii="Times New Roman" w:hAnsi="Times New Roman" w:cs="Times New Roman"/>
          <w:sz w:val="28"/>
          <w:szCs w:val="28"/>
        </w:rPr>
      </w:pPr>
    </w:p>
    <w:p w:rsidR="00796517" w:rsidRPr="0085040A" w:rsidRDefault="00796517" w:rsidP="00D1634C">
      <w:pPr>
        <w:ind w:firstLine="0"/>
        <w:contextualSpacing/>
        <w:jc w:val="both"/>
        <w:rPr>
          <w:rFonts w:ascii="Times New Roman" w:hAnsi="Times New Roman" w:cs="Times New Roman"/>
          <w:sz w:val="28"/>
          <w:szCs w:val="28"/>
        </w:rPr>
      </w:pPr>
    </w:p>
    <w:p w:rsidR="00AE7E8F" w:rsidRPr="0085040A" w:rsidRDefault="00AE7E8F"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Таблица 1</w:t>
      </w:r>
      <w:r w:rsidR="00636619" w:rsidRPr="0085040A">
        <w:rPr>
          <w:rFonts w:ascii="Times New Roman" w:hAnsi="Times New Roman" w:cs="Times New Roman"/>
          <w:sz w:val="28"/>
          <w:szCs w:val="28"/>
        </w:rPr>
        <w:t>.1</w:t>
      </w:r>
      <w:r w:rsidRPr="0085040A">
        <w:rPr>
          <w:rFonts w:ascii="Times New Roman" w:hAnsi="Times New Roman" w:cs="Times New Roman"/>
          <w:sz w:val="28"/>
          <w:szCs w:val="28"/>
        </w:rPr>
        <w:t xml:space="preserve"> -  Классификация проектов</w:t>
      </w:r>
    </w:p>
    <w:p w:rsidR="00AE7E8F" w:rsidRPr="0085040A" w:rsidRDefault="00AE7E8F" w:rsidP="00640535">
      <w:pPr>
        <w:contextualSpacing/>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2161"/>
        <w:gridCol w:w="1633"/>
        <w:gridCol w:w="1811"/>
        <w:gridCol w:w="1307"/>
        <w:gridCol w:w="541"/>
        <w:gridCol w:w="556"/>
        <w:gridCol w:w="1356"/>
      </w:tblGrid>
      <w:tr w:rsidR="00AE7E8F" w:rsidRPr="0085040A" w:rsidTr="00AE7E8F">
        <w:trPr>
          <w:cantSplit/>
          <w:trHeight w:val="584"/>
          <w:jc w:val="center"/>
        </w:trPr>
        <w:tc>
          <w:tcPr>
            <w:tcW w:w="1153"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Классификационные признаки</w:t>
            </w:r>
          </w:p>
        </w:tc>
        <w:tc>
          <w:tcPr>
            <w:tcW w:w="3847" w:type="pct"/>
            <w:gridSpan w:val="6"/>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Типы проектов</w:t>
            </w:r>
          </w:p>
        </w:tc>
      </w:tr>
      <w:tr w:rsidR="00AE7E8F" w:rsidRPr="0085040A" w:rsidTr="00AE7E8F">
        <w:trPr>
          <w:jc w:val="center"/>
        </w:trPr>
        <w:tc>
          <w:tcPr>
            <w:tcW w:w="1153"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По уровню проектов</w:t>
            </w:r>
          </w:p>
        </w:tc>
        <w:tc>
          <w:tcPr>
            <w:tcW w:w="872"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Проект</w:t>
            </w:r>
          </w:p>
        </w:tc>
        <w:tc>
          <w:tcPr>
            <w:tcW w:w="1665"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Программа</w:t>
            </w:r>
          </w:p>
        </w:tc>
        <w:tc>
          <w:tcPr>
            <w:tcW w:w="1310" w:type="pct"/>
            <w:gridSpan w:val="3"/>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Система</w:t>
            </w:r>
          </w:p>
        </w:tc>
      </w:tr>
      <w:tr w:rsidR="00AE7E8F" w:rsidRPr="0085040A" w:rsidTr="00AE7E8F">
        <w:trPr>
          <w:jc w:val="center"/>
        </w:trPr>
        <w:tc>
          <w:tcPr>
            <w:tcW w:w="1153"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По масштабу (размеру) проекта</w:t>
            </w:r>
          </w:p>
        </w:tc>
        <w:tc>
          <w:tcPr>
            <w:tcW w:w="872"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Малый</w:t>
            </w:r>
          </w:p>
        </w:tc>
        <w:tc>
          <w:tcPr>
            <w:tcW w:w="1665"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Средний</w:t>
            </w:r>
          </w:p>
        </w:tc>
        <w:tc>
          <w:tcPr>
            <w:tcW w:w="1310" w:type="pct"/>
            <w:gridSpan w:val="3"/>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lang w:val="en-US"/>
              </w:rPr>
              <w:t>Me</w:t>
            </w:r>
            <w:r w:rsidRPr="0085040A">
              <w:rPr>
                <w:rFonts w:ascii="Times New Roman" w:hAnsi="Times New Roman" w:cs="Times New Roman"/>
              </w:rPr>
              <w:t>гапроект</w:t>
            </w:r>
          </w:p>
        </w:tc>
      </w:tr>
      <w:tr w:rsidR="00AE7E8F" w:rsidRPr="0085040A" w:rsidTr="00AE7E8F">
        <w:trPr>
          <w:trHeight w:val="539"/>
          <w:jc w:val="center"/>
        </w:trPr>
        <w:tc>
          <w:tcPr>
            <w:tcW w:w="1153"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По сложности</w:t>
            </w:r>
          </w:p>
        </w:tc>
        <w:tc>
          <w:tcPr>
            <w:tcW w:w="872"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Простой</w:t>
            </w:r>
          </w:p>
        </w:tc>
        <w:tc>
          <w:tcPr>
            <w:tcW w:w="967"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Организационно-сложный</w:t>
            </w:r>
          </w:p>
        </w:tc>
        <w:tc>
          <w:tcPr>
            <w:tcW w:w="698"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Технически-сложный</w:t>
            </w:r>
          </w:p>
        </w:tc>
        <w:tc>
          <w:tcPr>
            <w:tcW w:w="586"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Ресурсно-сложный</w:t>
            </w:r>
          </w:p>
        </w:tc>
        <w:tc>
          <w:tcPr>
            <w:tcW w:w="724"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Комплексно-сложный</w:t>
            </w:r>
          </w:p>
        </w:tc>
      </w:tr>
      <w:tr w:rsidR="00AE7E8F" w:rsidRPr="0085040A" w:rsidTr="00AE7E8F">
        <w:trPr>
          <w:cantSplit/>
          <w:jc w:val="center"/>
        </w:trPr>
        <w:tc>
          <w:tcPr>
            <w:tcW w:w="1153"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По срокам реализации</w:t>
            </w:r>
          </w:p>
        </w:tc>
        <w:tc>
          <w:tcPr>
            <w:tcW w:w="872"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Краткосрочный</w:t>
            </w:r>
          </w:p>
        </w:tc>
        <w:tc>
          <w:tcPr>
            <w:tcW w:w="1665"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Средний</w:t>
            </w:r>
          </w:p>
          <w:p w:rsidR="00AE7E8F" w:rsidRPr="0085040A" w:rsidRDefault="00AE7E8F" w:rsidP="00640535">
            <w:pPr>
              <w:shd w:val="clear" w:color="auto" w:fill="FFFFFF"/>
              <w:spacing w:line="240" w:lineRule="auto"/>
              <w:ind w:firstLine="0"/>
              <w:contextualSpacing/>
              <w:rPr>
                <w:rFonts w:ascii="Times New Roman" w:hAnsi="Times New Roman" w:cs="Times New Roman"/>
              </w:rPr>
            </w:pPr>
          </w:p>
        </w:tc>
        <w:tc>
          <w:tcPr>
            <w:tcW w:w="1310" w:type="pct"/>
            <w:gridSpan w:val="3"/>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Мегапроект</w:t>
            </w:r>
          </w:p>
        </w:tc>
      </w:tr>
      <w:tr w:rsidR="00AE7E8F" w:rsidRPr="0085040A" w:rsidTr="00AE7E8F">
        <w:trPr>
          <w:jc w:val="center"/>
        </w:trPr>
        <w:tc>
          <w:tcPr>
            <w:tcW w:w="1153"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По требованиям к качеству и способам его обеспечения</w:t>
            </w:r>
          </w:p>
        </w:tc>
        <w:tc>
          <w:tcPr>
            <w:tcW w:w="1839"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Мультипроект</w:t>
            </w:r>
          </w:p>
        </w:tc>
        <w:tc>
          <w:tcPr>
            <w:tcW w:w="2008" w:type="pct"/>
            <w:gridSpan w:val="4"/>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Монопроект</w:t>
            </w:r>
          </w:p>
        </w:tc>
      </w:tr>
      <w:tr w:rsidR="00AE7E8F" w:rsidRPr="0085040A" w:rsidTr="00AE7E8F">
        <w:trPr>
          <w:jc w:val="center"/>
        </w:trPr>
        <w:tc>
          <w:tcPr>
            <w:tcW w:w="1153" w:type="pc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По характеру проекта/ уровню</w:t>
            </w:r>
          </w:p>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участников</w:t>
            </w:r>
          </w:p>
        </w:tc>
        <w:tc>
          <w:tcPr>
            <w:tcW w:w="1839"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Международный (совместный)</w:t>
            </w:r>
          </w:p>
        </w:tc>
        <w:tc>
          <w:tcPr>
            <w:tcW w:w="2008" w:type="pct"/>
            <w:gridSpan w:val="4"/>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Отечественный:</w:t>
            </w:r>
          </w:p>
          <w:p w:rsidR="00AE7E8F" w:rsidRPr="0085040A" w:rsidRDefault="00AE7E8F" w:rsidP="00640535">
            <w:pPr>
              <w:shd w:val="clear" w:color="auto" w:fill="FFFFFF"/>
              <w:spacing w:line="240" w:lineRule="auto"/>
              <w:contextualSpacing/>
              <w:jc w:val="both"/>
              <w:rPr>
                <w:rFonts w:ascii="Times New Roman" w:hAnsi="Times New Roman" w:cs="Times New Roman"/>
              </w:rPr>
            </w:pPr>
            <w:r w:rsidRPr="0085040A">
              <w:rPr>
                <w:rFonts w:ascii="Times New Roman" w:hAnsi="Times New Roman" w:cs="Times New Roman"/>
              </w:rPr>
              <w:t>—государственный;</w:t>
            </w:r>
          </w:p>
          <w:p w:rsidR="00AE7E8F" w:rsidRPr="0085040A" w:rsidRDefault="00AE7E8F" w:rsidP="00640535">
            <w:pPr>
              <w:shd w:val="clear" w:color="auto" w:fill="FFFFFF"/>
              <w:spacing w:line="240" w:lineRule="auto"/>
              <w:contextualSpacing/>
              <w:jc w:val="both"/>
              <w:rPr>
                <w:rFonts w:ascii="Times New Roman" w:hAnsi="Times New Roman" w:cs="Times New Roman"/>
              </w:rPr>
            </w:pPr>
            <w:r w:rsidRPr="0085040A">
              <w:rPr>
                <w:rFonts w:ascii="Times New Roman" w:hAnsi="Times New Roman" w:cs="Times New Roman"/>
              </w:rPr>
              <w:t>—территориальный;</w:t>
            </w:r>
          </w:p>
          <w:p w:rsidR="00AE7E8F" w:rsidRPr="0085040A" w:rsidRDefault="00AE7E8F" w:rsidP="00640535">
            <w:pPr>
              <w:shd w:val="clear" w:color="auto" w:fill="FFFFFF"/>
              <w:spacing w:line="240" w:lineRule="auto"/>
              <w:contextualSpacing/>
              <w:jc w:val="both"/>
              <w:rPr>
                <w:rFonts w:ascii="Times New Roman" w:hAnsi="Times New Roman" w:cs="Times New Roman"/>
              </w:rPr>
            </w:pPr>
            <w:r w:rsidRPr="0085040A">
              <w:rPr>
                <w:rFonts w:ascii="Times New Roman" w:hAnsi="Times New Roman" w:cs="Times New Roman"/>
              </w:rPr>
              <w:t>—местный</w:t>
            </w:r>
          </w:p>
        </w:tc>
      </w:tr>
      <w:tr w:rsidR="00AE7E8F" w:rsidRPr="0085040A" w:rsidTr="00AE7E8F">
        <w:trPr>
          <w:cantSplit/>
          <w:jc w:val="center"/>
        </w:trPr>
        <w:tc>
          <w:tcPr>
            <w:tcW w:w="1153" w:type="pct"/>
            <w:vMerge w:val="restar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По характеру целевой задачи проекта</w:t>
            </w:r>
          </w:p>
          <w:p w:rsidR="00AE7E8F" w:rsidRPr="0085040A" w:rsidRDefault="00AE7E8F" w:rsidP="00640535">
            <w:pPr>
              <w:spacing w:line="240" w:lineRule="auto"/>
              <w:ind w:firstLine="0"/>
              <w:contextualSpacing/>
              <w:rPr>
                <w:rFonts w:ascii="Times New Roman" w:hAnsi="Times New Roman" w:cs="Times New Roman"/>
              </w:rPr>
            </w:pPr>
          </w:p>
        </w:tc>
        <w:tc>
          <w:tcPr>
            <w:tcW w:w="1839"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Антикризисный</w:t>
            </w:r>
          </w:p>
        </w:tc>
        <w:tc>
          <w:tcPr>
            <w:tcW w:w="2008" w:type="pct"/>
            <w:gridSpan w:val="4"/>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Реформирование/реструктуризация</w:t>
            </w:r>
          </w:p>
        </w:tc>
      </w:tr>
      <w:tr w:rsidR="00AE7E8F" w:rsidRPr="0085040A" w:rsidTr="00AE7E8F">
        <w:trPr>
          <w:cantSplit/>
          <w:jc w:val="center"/>
        </w:trPr>
        <w:tc>
          <w:tcPr>
            <w:tcW w:w="1153" w:type="pct"/>
            <w:vMerge/>
            <w:shd w:val="clear" w:color="auto" w:fill="auto"/>
            <w:vAlign w:val="center"/>
          </w:tcPr>
          <w:p w:rsidR="00AE7E8F" w:rsidRPr="0085040A" w:rsidRDefault="00AE7E8F" w:rsidP="00640535">
            <w:pPr>
              <w:spacing w:line="240" w:lineRule="auto"/>
              <w:ind w:firstLine="0"/>
              <w:contextualSpacing/>
              <w:rPr>
                <w:rFonts w:ascii="Times New Roman" w:hAnsi="Times New Roman" w:cs="Times New Roman"/>
              </w:rPr>
            </w:pPr>
          </w:p>
        </w:tc>
        <w:tc>
          <w:tcPr>
            <w:tcW w:w="1839"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Маркетинговый</w:t>
            </w:r>
          </w:p>
        </w:tc>
        <w:tc>
          <w:tcPr>
            <w:tcW w:w="2008" w:type="pct"/>
            <w:gridSpan w:val="4"/>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Инновационный</w:t>
            </w:r>
          </w:p>
        </w:tc>
      </w:tr>
      <w:tr w:rsidR="00AE7E8F" w:rsidRPr="0085040A" w:rsidTr="00AE7E8F">
        <w:trPr>
          <w:cantSplit/>
          <w:jc w:val="center"/>
        </w:trPr>
        <w:tc>
          <w:tcPr>
            <w:tcW w:w="1153" w:type="pct"/>
            <w:vMerge/>
            <w:shd w:val="clear" w:color="auto" w:fill="auto"/>
            <w:vAlign w:val="center"/>
          </w:tcPr>
          <w:p w:rsidR="00AE7E8F" w:rsidRPr="0085040A" w:rsidRDefault="00AE7E8F" w:rsidP="00640535">
            <w:pPr>
              <w:spacing w:line="240" w:lineRule="auto"/>
              <w:ind w:firstLine="0"/>
              <w:contextualSpacing/>
              <w:rPr>
                <w:rFonts w:ascii="Times New Roman" w:hAnsi="Times New Roman" w:cs="Times New Roman"/>
              </w:rPr>
            </w:pPr>
          </w:p>
        </w:tc>
        <w:tc>
          <w:tcPr>
            <w:tcW w:w="1839"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Образовательный</w:t>
            </w:r>
          </w:p>
        </w:tc>
        <w:tc>
          <w:tcPr>
            <w:tcW w:w="2008" w:type="pct"/>
            <w:gridSpan w:val="4"/>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Чрезвычайный</w:t>
            </w:r>
          </w:p>
        </w:tc>
      </w:tr>
      <w:tr w:rsidR="00AE7E8F" w:rsidRPr="0085040A" w:rsidTr="00AE7E8F">
        <w:trPr>
          <w:cantSplit/>
          <w:jc w:val="center"/>
        </w:trPr>
        <w:tc>
          <w:tcPr>
            <w:tcW w:w="1153" w:type="pct"/>
            <w:vMerge w:val="restart"/>
            <w:shd w:val="clear" w:color="auto" w:fill="auto"/>
            <w:vAlign w:val="center"/>
          </w:tcPr>
          <w:p w:rsidR="00AE7E8F" w:rsidRPr="0085040A" w:rsidRDefault="00AE7E8F" w:rsidP="00640535">
            <w:pPr>
              <w:spacing w:line="240" w:lineRule="auto"/>
              <w:ind w:firstLine="0"/>
              <w:contextualSpacing/>
              <w:rPr>
                <w:rFonts w:ascii="Times New Roman" w:hAnsi="Times New Roman" w:cs="Times New Roman"/>
              </w:rPr>
            </w:pPr>
            <w:r w:rsidRPr="0085040A">
              <w:rPr>
                <w:rFonts w:ascii="Times New Roman" w:hAnsi="Times New Roman" w:cs="Times New Roman"/>
              </w:rPr>
              <w:t>По объекту инвестиционной деятельности</w:t>
            </w:r>
          </w:p>
        </w:tc>
        <w:tc>
          <w:tcPr>
            <w:tcW w:w="1839"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Финансовый</w:t>
            </w:r>
          </w:p>
        </w:tc>
        <w:tc>
          <w:tcPr>
            <w:tcW w:w="2008" w:type="pct"/>
            <w:gridSpan w:val="4"/>
            <w:shd w:val="clear" w:color="auto" w:fill="auto"/>
            <w:vAlign w:val="center"/>
          </w:tcPr>
          <w:p w:rsidR="00AE7E8F" w:rsidRPr="0085040A" w:rsidRDefault="00AE7E8F" w:rsidP="00640535">
            <w:pPr>
              <w:shd w:val="clear" w:color="auto" w:fill="FFFFFF"/>
              <w:tabs>
                <w:tab w:val="left" w:leader="underscore" w:pos="4228"/>
              </w:tabs>
              <w:spacing w:line="240" w:lineRule="auto"/>
              <w:ind w:firstLine="0"/>
              <w:contextualSpacing/>
              <w:rPr>
                <w:rFonts w:ascii="Times New Roman" w:hAnsi="Times New Roman" w:cs="Times New Roman"/>
              </w:rPr>
            </w:pPr>
            <w:r w:rsidRPr="0085040A">
              <w:rPr>
                <w:rFonts w:ascii="Times New Roman" w:hAnsi="Times New Roman" w:cs="Times New Roman"/>
              </w:rPr>
              <w:t>Реальный</w:t>
            </w:r>
          </w:p>
        </w:tc>
      </w:tr>
      <w:tr w:rsidR="00AE7E8F" w:rsidRPr="0085040A" w:rsidTr="00AE7E8F">
        <w:trPr>
          <w:cantSplit/>
          <w:jc w:val="center"/>
        </w:trPr>
        <w:tc>
          <w:tcPr>
            <w:tcW w:w="1153" w:type="pct"/>
            <w:vMerge/>
            <w:shd w:val="clear" w:color="auto" w:fill="auto"/>
            <w:vAlign w:val="center"/>
          </w:tcPr>
          <w:p w:rsidR="00AE7E8F" w:rsidRPr="0085040A" w:rsidRDefault="00AE7E8F" w:rsidP="00640535">
            <w:pPr>
              <w:spacing w:line="240" w:lineRule="auto"/>
              <w:ind w:firstLine="0"/>
              <w:contextualSpacing/>
              <w:rPr>
                <w:rFonts w:ascii="Times New Roman" w:hAnsi="Times New Roman" w:cs="Times New Roman"/>
              </w:rPr>
            </w:pPr>
          </w:p>
        </w:tc>
        <w:tc>
          <w:tcPr>
            <w:tcW w:w="1839"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Инвестиционный</w:t>
            </w:r>
          </w:p>
        </w:tc>
        <w:tc>
          <w:tcPr>
            <w:tcW w:w="2008" w:type="pct"/>
            <w:gridSpan w:val="4"/>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Инвестиционный</w:t>
            </w:r>
          </w:p>
        </w:tc>
      </w:tr>
      <w:tr w:rsidR="00AE7E8F" w:rsidRPr="0085040A" w:rsidTr="00AE7E8F">
        <w:trPr>
          <w:cantSplit/>
          <w:jc w:val="center"/>
        </w:trPr>
        <w:tc>
          <w:tcPr>
            <w:tcW w:w="1153" w:type="pct"/>
            <w:vMerge w:val="restart"/>
            <w:shd w:val="clear" w:color="auto" w:fill="auto"/>
            <w:vAlign w:val="center"/>
          </w:tcPr>
          <w:p w:rsidR="00AE7E8F" w:rsidRPr="0085040A" w:rsidRDefault="00AE7E8F" w:rsidP="00640535">
            <w:pPr>
              <w:spacing w:line="240" w:lineRule="auto"/>
              <w:ind w:firstLine="0"/>
              <w:contextualSpacing/>
              <w:rPr>
                <w:rFonts w:ascii="Times New Roman" w:hAnsi="Times New Roman" w:cs="Times New Roman"/>
              </w:rPr>
            </w:pPr>
            <w:r w:rsidRPr="0085040A">
              <w:rPr>
                <w:rFonts w:ascii="Times New Roman" w:hAnsi="Times New Roman" w:cs="Times New Roman"/>
              </w:rPr>
              <w:t>По главной причине возникновения проекта</w:t>
            </w:r>
          </w:p>
        </w:tc>
        <w:tc>
          <w:tcPr>
            <w:tcW w:w="1839"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Открывшиеся возможности</w:t>
            </w:r>
          </w:p>
        </w:tc>
        <w:tc>
          <w:tcPr>
            <w:tcW w:w="987" w:type="pct"/>
            <w:gridSpan w:val="2"/>
            <w:vMerge w:val="restar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Необходимость структурно-функциональных преобразований</w:t>
            </w:r>
          </w:p>
        </w:tc>
        <w:tc>
          <w:tcPr>
            <w:tcW w:w="1021"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Реорганизация</w:t>
            </w:r>
          </w:p>
        </w:tc>
      </w:tr>
      <w:tr w:rsidR="00AE7E8F" w:rsidRPr="0085040A" w:rsidTr="00AE7E8F">
        <w:trPr>
          <w:cantSplit/>
          <w:jc w:val="center"/>
        </w:trPr>
        <w:tc>
          <w:tcPr>
            <w:tcW w:w="1153" w:type="pct"/>
            <w:vMerge/>
            <w:shd w:val="clear" w:color="auto" w:fill="auto"/>
            <w:vAlign w:val="center"/>
          </w:tcPr>
          <w:p w:rsidR="00AE7E8F" w:rsidRPr="0085040A" w:rsidRDefault="00AE7E8F" w:rsidP="00640535">
            <w:pPr>
              <w:spacing w:line="240" w:lineRule="auto"/>
              <w:ind w:firstLine="0"/>
              <w:contextualSpacing/>
              <w:rPr>
                <w:rFonts w:ascii="Times New Roman" w:hAnsi="Times New Roman" w:cs="Times New Roman"/>
              </w:rPr>
            </w:pPr>
          </w:p>
        </w:tc>
        <w:tc>
          <w:tcPr>
            <w:tcW w:w="1839" w:type="pct"/>
            <w:gridSpan w:val="2"/>
            <w:vMerge w:val="restart"/>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Чрезвычайная ситуация</w:t>
            </w:r>
          </w:p>
        </w:tc>
        <w:tc>
          <w:tcPr>
            <w:tcW w:w="987" w:type="pct"/>
            <w:gridSpan w:val="2"/>
            <w:vMerge/>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p>
        </w:tc>
        <w:tc>
          <w:tcPr>
            <w:tcW w:w="1021" w:type="pct"/>
            <w:gridSpan w:val="2"/>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r w:rsidRPr="0085040A">
              <w:rPr>
                <w:rFonts w:ascii="Times New Roman" w:hAnsi="Times New Roman" w:cs="Times New Roman"/>
              </w:rPr>
              <w:t>Реструктуризация</w:t>
            </w:r>
          </w:p>
        </w:tc>
      </w:tr>
      <w:tr w:rsidR="00AE7E8F" w:rsidRPr="0085040A" w:rsidTr="00AE7E8F">
        <w:trPr>
          <w:cantSplit/>
          <w:jc w:val="center"/>
        </w:trPr>
        <w:tc>
          <w:tcPr>
            <w:tcW w:w="1153" w:type="pct"/>
            <w:vMerge/>
            <w:shd w:val="clear" w:color="auto" w:fill="auto"/>
            <w:vAlign w:val="center"/>
          </w:tcPr>
          <w:p w:rsidR="00AE7E8F" w:rsidRPr="0085040A" w:rsidRDefault="00AE7E8F" w:rsidP="00640535">
            <w:pPr>
              <w:spacing w:line="240" w:lineRule="auto"/>
              <w:ind w:firstLine="0"/>
              <w:contextualSpacing/>
              <w:rPr>
                <w:rFonts w:ascii="Times New Roman" w:hAnsi="Times New Roman" w:cs="Times New Roman"/>
              </w:rPr>
            </w:pPr>
          </w:p>
        </w:tc>
        <w:tc>
          <w:tcPr>
            <w:tcW w:w="1839" w:type="pct"/>
            <w:gridSpan w:val="2"/>
            <w:vMerge/>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p>
        </w:tc>
        <w:tc>
          <w:tcPr>
            <w:tcW w:w="987" w:type="pct"/>
            <w:gridSpan w:val="2"/>
            <w:vMerge/>
            <w:shd w:val="clear" w:color="auto" w:fill="auto"/>
            <w:vAlign w:val="center"/>
          </w:tcPr>
          <w:p w:rsidR="00AE7E8F" w:rsidRPr="0085040A" w:rsidRDefault="00AE7E8F" w:rsidP="00640535">
            <w:pPr>
              <w:shd w:val="clear" w:color="auto" w:fill="FFFFFF"/>
              <w:spacing w:line="240" w:lineRule="auto"/>
              <w:ind w:firstLine="0"/>
              <w:contextualSpacing/>
              <w:rPr>
                <w:rFonts w:ascii="Times New Roman" w:hAnsi="Times New Roman" w:cs="Times New Roman"/>
              </w:rPr>
            </w:pPr>
          </w:p>
        </w:tc>
        <w:tc>
          <w:tcPr>
            <w:tcW w:w="1021" w:type="pct"/>
            <w:gridSpan w:val="2"/>
            <w:shd w:val="clear" w:color="auto" w:fill="auto"/>
            <w:vAlign w:val="center"/>
          </w:tcPr>
          <w:p w:rsidR="00AE7E8F" w:rsidRPr="0085040A" w:rsidRDefault="00AE7E8F" w:rsidP="00640535">
            <w:pPr>
              <w:shd w:val="clear" w:color="auto" w:fill="FFFFFF"/>
              <w:tabs>
                <w:tab w:val="center" w:pos="1735"/>
              </w:tabs>
              <w:spacing w:line="240" w:lineRule="auto"/>
              <w:ind w:firstLine="0"/>
              <w:contextualSpacing/>
              <w:rPr>
                <w:rFonts w:ascii="Times New Roman" w:hAnsi="Times New Roman" w:cs="Times New Roman"/>
              </w:rPr>
            </w:pPr>
            <w:r w:rsidRPr="0085040A">
              <w:rPr>
                <w:rFonts w:ascii="Times New Roman" w:hAnsi="Times New Roman" w:cs="Times New Roman"/>
              </w:rPr>
              <w:t>Реинжиниринг</w:t>
            </w:r>
          </w:p>
        </w:tc>
      </w:tr>
    </w:tbl>
    <w:p w:rsidR="00AE7E8F" w:rsidRPr="0085040A" w:rsidRDefault="00AE7E8F" w:rsidP="00640535">
      <w:pPr>
        <w:contextualSpacing/>
        <w:jc w:val="both"/>
        <w:rPr>
          <w:rFonts w:ascii="Times New Roman" w:hAnsi="Times New Roman" w:cs="Times New Roman"/>
          <w:sz w:val="28"/>
          <w:szCs w:val="28"/>
        </w:rPr>
      </w:pPr>
    </w:p>
    <w:p w:rsidR="00AE7E8F" w:rsidRPr="00796517" w:rsidRDefault="00796517" w:rsidP="00640535">
      <w:pPr>
        <w:contextualSpacing/>
        <w:jc w:val="both"/>
        <w:rPr>
          <w:rFonts w:ascii="Times New Roman" w:hAnsi="Times New Roman" w:cs="Times New Roman"/>
          <w:sz w:val="28"/>
          <w:szCs w:val="28"/>
        </w:rPr>
      </w:pPr>
      <w:r>
        <w:rPr>
          <w:rFonts w:ascii="Times New Roman" w:hAnsi="Times New Roman" w:cs="Times New Roman"/>
          <w:sz w:val="28"/>
          <w:szCs w:val="28"/>
        </w:rPr>
        <w:t>Жизненный цикл проект</w:t>
      </w:r>
      <w:r w:rsidR="001C01BC" w:rsidRPr="0085040A">
        <w:rPr>
          <w:rFonts w:ascii="Times New Roman" w:hAnsi="Times New Roman" w:cs="Times New Roman"/>
          <w:sz w:val="28"/>
          <w:szCs w:val="28"/>
        </w:rPr>
        <w:t>а</w:t>
      </w:r>
      <w:r>
        <w:rPr>
          <w:rFonts w:ascii="Times New Roman" w:hAnsi="Times New Roman" w:cs="Times New Roman"/>
          <w:sz w:val="28"/>
          <w:szCs w:val="28"/>
        </w:rPr>
        <w:t xml:space="preserve"> </w:t>
      </w:r>
      <w:r w:rsidR="001C01BC" w:rsidRPr="0085040A">
        <w:rPr>
          <w:rFonts w:ascii="Times New Roman" w:hAnsi="Times New Roman" w:cs="Times New Roman"/>
          <w:sz w:val="28"/>
          <w:szCs w:val="28"/>
        </w:rPr>
        <w:t xml:space="preserve">(ЖЦП)- это множество последовательных фаз проекта, названия и количество которых определяется в зависимости от потребностей контроля организации или организаций, привлеченных к проекту </w:t>
      </w:r>
      <w:r w:rsidRPr="00796517">
        <w:rPr>
          <w:rFonts w:ascii="Times New Roman" w:hAnsi="Times New Roman" w:cs="Times New Roman"/>
          <w:sz w:val="28"/>
          <w:szCs w:val="28"/>
        </w:rPr>
        <w:t>[11]</w:t>
      </w:r>
    </w:p>
    <w:p w:rsidR="001C01BC" w:rsidRPr="0085040A" w:rsidRDefault="001C01BC"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Жизненный цикл проекта (ЖЦП) имеет определенную начальную и конечную точки, которые могут быть привязаны к временной шкале. Жизненный цикл проекта можно разделять на фазы, фазы – на стадии и этапы.</w:t>
      </w:r>
    </w:p>
    <w:p w:rsidR="00196321" w:rsidRPr="0085040A" w:rsidRDefault="001C01BC"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Принципиальная структура проектного цикла показана на Рисунке 2.</w:t>
      </w:r>
    </w:p>
    <w:p w:rsidR="00636619" w:rsidRPr="0085040A" w:rsidRDefault="00636619" w:rsidP="00640535">
      <w:pPr>
        <w:contextualSpacing/>
        <w:jc w:val="both"/>
        <w:rPr>
          <w:rFonts w:ascii="Times New Roman" w:hAnsi="Times New Roman" w:cs="Times New Roman"/>
          <w:sz w:val="28"/>
          <w:szCs w:val="28"/>
        </w:rPr>
      </w:pPr>
    </w:p>
    <w:p w:rsidR="001C01BC" w:rsidRPr="0085040A" w:rsidRDefault="001C01BC" w:rsidP="00640535">
      <w:pPr>
        <w:contextualSpacing/>
        <w:jc w:val="both"/>
        <w:rPr>
          <w:rFonts w:ascii="Times New Roman" w:hAnsi="Times New Roman" w:cs="Times New Roman"/>
          <w:sz w:val="28"/>
          <w:szCs w:val="28"/>
        </w:rPr>
      </w:pPr>
      <w:r w:rsidRPr="0085040A">
        <w:rPr>
          <w:noProof/>
          <w:szCs w:val="28"/>
          <w:lang w:eastAsia="ru-RU"/>
        </w:rPr>
        <w:lastRenderedPageBreak/>
        <w:drawing>
          <wp:inline distT="0" distB="0" distL="0" distR="0">
            <wp:extent cx="5181600" cy="1998247"/>
            <wp:effectExtent l="19050" t="0" r="0" b="0"/>
            <wp:docPr id="5" name="Рисунок 5" descr="Принципиальная_структура_жизненного_цик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нципиальная_структура_жизненного_цикла"/>
                    <pic:cNvPicPr>
                      <a:picLocks noChangeAspect="1" noChangeArrowheads="1"/>
                    </pic:cNvPicPr>
                  </pic:nvPicPr>
                  <pic:blipFill>
                    <a:blip r:embed="rId8"/>
                    <a:srcRect t="12199" b="24251"/>
                    <a:stretch>
                      <a:fillRect/>
                    </a:stretch>
                  </pic:blipFill>
                  <pic:spPr bwMode="auto">
                    <a:xfrm>
                      <a:off x="0" y="0"/>
                      <a:ext cx="5185929" cy="1999916"/>
                    </a:xfrm>
                    <a:prstGeom prst="rect">
                      <a:avLst/>
                    </a:prstGeom>
                    <a:noFill/>
                    <a:ln w="9525">
                      <a:noFill/>
                      <a:miter lim="800000"/>
                      <a:headEnd/>
                      <a:tailEnd/>
                    </a:ln>
                  </pic:spPr>
                </pic:pic>
              </a:graphicData>
            </a:graphic>
          </wp:inline>
        </w:drawing>
      </w:r>
    </w:p>
    <w:p w:rsidR="00640535" w:rsidRPr="00D1634C" w:rsidRDefault="001C01BC" w:rsidP="00640535">
      <w:pPr>
        <w:pStyle w:val="a3"/>
        <w:contextualSpacing/>
        <w:rPr>
          <w:rFonts w:ascii="Times New Roman" w:hAnsi="Times New Roman" w:cs="Times New Roman"/>
          <w:sz w:val="28"/>
          <w:szCs w:val="28"/>
        </w:rPr>
      </w:pPr>
      <w:r w:rsidRPr="0085040A">
        <w:rPr>
          <w:rFonts w:ascii="Times New Roman" w:hAnsi="Times New Roman" w:cs="Times New Roman"/>
          <w:sz w:val="28"/>
          <w:szCs w:val="28"/>
        </w:rPr>
        <w:t>Рисунок</w:t>
      </w:r>
      <w:r w:rsidR="00636619" w:rsidRPr="0085040A">
        <w:rPr>
          <w:rFonts w:ascii="Times New Roman" w:hAnsi="Times New Roman" w:cs="Times New Roman"/>
          <w:sz w:val="28"/>
          <w:szCs w:val="28"/>
        </w:rPr>
        <w:t xml:space="preserve"> 1.</w:t>
      </w:r>
      <w:r w:rsidRPr="0085040A">
        <w:rPr>
          <w:rFonts w:ascii="Times New Roman" w:hAnsi="Times New Roman" w:cs="Times New Roman"/>
          <w:sz w:val="28"/>
          <w:szCs w:val="28"/>
        </w:rPr>
        <w:t>2 – Жизненный цикл проекта</w:t>
      </w:r>
      <w:r w:rsidR="00796517" w:rsidRPr="00796517">
        <w:rPr>
          <w:rFonts w:ascii="Times New Roman" w:hAnsi="Times New Roman" w:cs="Times New Roman"/>
          <w:sz w:val="28"/>
          <w:szCs w:val="28"/>
        </w:rPr>
        <w:t xml:space="preserve"> [12].</w:t>
      </w:r>
    </w:p>
    <w:p w:rsidR="00796517" w:rsidRPr="00D1634C" w:rsidRDefault="00796517" w:rsidP="00640535">
      <w:pPr>
        <w:pStyle w:val="a3"/>
        <w:contextualSpacing/>
        <w:rPr>
          <w:rFonts w:ascii="Times New Roman" w:hAnsi="Times New Roman" w:cs="Times New Roman"/>
          <w:sz w:val="28"/>
          <w:szCs w:val="28"/>
        </w:rPr>
      </w:pPr>
    </w:p>
    <w:p w:rsidR="00640535" w:rsidRPr="0085040A" w:rsidRDefault="00640535" w:rsidP="00640535">
      <w:pPr>
        <w:pStyle w:val="a3"/>
        <w:spacing w:line="360" w:lineRule="auto"/>
        <w:contextualSpacing/>
        <w:jc w:val="both"/>
        <w:rPr>
          <w:rFonts w:ascii="Times New Roman" w:hAnsi="Times New Roman" w:cs="Times New Roman"/>
          <w:sz w:val="28"/>
          <w:szCs w:val="28"/>
        </w:rPr>
      </w:pPr>
      <w:r w:rsidRPr="0085040A">
        <w:rPr>
          <w:rFonts w:ascii="Times New Roman" w:hAnsi="Times New Roman" w:cs="Times New Roman"/>
          <w:sz w:val="28"/>
          <w:szCs w:val="28"/>
        </w:rPr>
        <w:t>Широко</w:t>
      </w:r>
      <w:r w:rsidR="00A11E55" w:rsidRPr="0085040A">
        <w:rPr>
          <w:rFonts w:ascii="Times New Roman" w:hAnsi="Times New Roman" w:cs="Times New Roman"/>
          <w:sz w:val="28"/>
          <w:szCs w:val="28"/>
        </w:rPr>
        <w:t xml:space="preserve"> </w:t>
      </w:r>
      <w:r w:rsidRPr="0085040A">
        <w:rPr>
          <w:rFonts w:ascii="Times New Roman" w:hAnsi="Times New Roman" w:cs="Times New Roman"/>
          <w:sz w:val="28"/>
          <w:szCs w:val="28"/>
        </w:rPr>
        <w:t xml:space="preserve">известной является точка зрения, согласно которой жизненный цикл проекта можно условно разделяется  на четыре фазы (Рис. </w:t>
      </w:r>
      <w:r w:rsidR="00636619" w:rsidRPr="0085040A">
        <w:rPr>
          <w:rFonts w:ascii="Times New Roman" w:hAnsi="Times New Roman" w:cs="Times New Roman"/>
          <w:sz w:val="28"/>
          <w:szCs w:val="28"/>
        </w:rPr>
        <w:t>1.</w:t>
      </w:r>
      <w:r w:rsidRPr="0085040A">
        <w:rPr>
          <w:rFonts w:ascii="Times New Roman" w:hAnsi="Times New Roman" w:cs="Times New Roman"/>
          <w:sz w:val="28"/>
          <w:szCs w:val="28"/>
        </w:rPr>
        <w:t xml:space="preserve">3): прединвестиционная, инвестиционная, эксплуатационная, фаза закрытия проекта.  </w:t>
      </w:r>
    </w:p>
    <w:p w:rsidR="00930865" w:rsidRPr="0085040A" w:rsidRDefault="00930865" w:rsidP="00640535">
      <w:pPr>
        <w:pStyle w:val="a3"/>
        <w:spacing w:line="360" w:lineRule="auto"/>
        <w:contextualSpacing/>
        <w:jc w:val="both"/>
        <w:rPr>
          <w:rFonts w:ascii="Times New Roman" w:hAnsi="Times New Roman" w:cs="Times New Roman"/>
          <w:sz w:val="28"/>
          <w:szCs w:val="28"/>
        </w:rPr>
      </w:pPr>
    </w:p>
    <w:p w:rsidR="00640535" w:rsidRPr="0085040A" w:rsidRDefault="00820C2A" w:rsidP="00640535">
      <w:pPr>
        <w:pStyle w:val="a3"/>
        <w:spacing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group id="Группа 19" o:spid="_x0000_s1041" style="position:absolute;left:0;text-align:left;margin-left:139.95pt;margin-top:14.35pt;width:157.5pt;height:233.4pt;z-index:251674624" coordsize="28975,3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">
            <v:rect id="Прямоугольник 20" o:spid="_x0000_s1042" style="position:absolute;width:28975;height:36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ZyMQA&#10;AADbAAAADwAAAGRycy9kb3ducmV2LnhtbESPT2vCQBTE70K/w/IKvenGl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pGcjEAAAA2wAAAA8AAAAAAAAAAAAAAAAAmAIAAGRycy9k&#10;b3ducmV2LnhtbFBLBQYAAAAABAAEAPUAAACJAwAAAAA=&#10;" fillcolor="white [3201]" strokecolor="black [3200]" strokeweight="2pt">
              <v:textbox style="mso-next-textbox:#Прямоугольник 20">
                <w:txbxContent>
                  <w:p w:rsidR="002C42DB" w:rsidRPr="00640535" w:rsidRDefault="002C42DB" w:rsidP="00640535">
                    <w:pPr>
                      <w:ind w:firstLine="0"/>
                      <w:rPr>
                        <w:rFonts w:ascii="Times New Roman" w:hAnsi="Times New Roman" w:cs="Times New Roman"/>
                        <w:lang w:val="uk-UA"/>
                      </w:rPr>
                    </w:pPr>
                    <w:r w:rsidRPr="00640535">
                      <w:rPr>
                        <w:rFonts w:ascii="Times New Roman" w:hAnsi="Times New Roman" w:cs="Times New Roman"/>
                        <w:lang w:val="uk-UA"/>
                      </w:rPr>
                      <w:t xml:space="preserve">Зародждение  </w:t>
                    </w:r>
                    <w:r w:rsidRPr="00640535">
                      <w:rPr>
                        <w:rFonts w:ascii="Times New Roman" w:hAnsi="Times New Roman" w:cs="Times New Roman"/>
                        <w:sz w:val="24"/>
                        <w:szCs w:val="24"/>
                        <w:lang w:val="uk-UA"/>
                      </w:rPr>
                      <w:t>проекта</w:t>
                    </w:r>
                  </w:p>
                  <w:p w:rsidR="002C42DB" w:rsidRDefault="002C42DB"/>
                </w:txbxContent>
              </v:textbox>
            </v:rect>
            <v:rect id="Прямоугольник 21" o:spid="_x0000_s1043" style="position:absolute;top:6175;width:28975;height:40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BvMQA&#10;AADbAAAADwAAAGRycy9kb3ducmV2LnhtbESPT2vCQBTE70K/w/IKvenG0ga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gbzEAAAA2wAAAA8AAAAAAAAAAAAAAAAAmAIAAGRycy9k&#10;b3ducmV2LnhtbFBLBQYAAAAABAAEAPUAAACJAwAAAAA=&#10;" fillcolor="white [3201]" strokecolor="black [3200]" strokeweight="2pt">
              <v:textbox style="mso-next-textbox:#Прямоугольник 21">
                <w:txbxContent>
                  <w:p w:rsidR="002C42DB" w:rsidRPr="002C35A9" w:rsidRDefault="002C42DB" w:rsidP="00640535">
                    <w:pPr>
                      <w:ind w:firstLine="0"/>
                      <w:jc w:val="both"/>
                      <w:rPr>
                        <w:lang w:val="uk-UA"/>
                      </w:rPr>
                    </w:pPr>
                    <w:r w:rsidRPr="00640535">
                      <w:rPr>
                        <w:rFonts w:ascii="Times New Roman" w:hAnsi="Times New Roman" w:cs="Times New Roman"/>
                        <w:sz w:val="24"/>
                        <w:szCs w:val="24"/>
                        <w:lang w:val="uk-UA"/>
                      </w:rPr>
                      <w:t>Прединвестиционная фаза</w:t>
                    </w:r>
                    <w:r w:rsidRPr="002C35A9">
                      <w:rPr>
                        <w:lang w:val="uk-UA"/>
                      </w:rPr>
                      <w:t xml:space="preserve"> проект</w:t>
                    </w:r>
                    <w:r>
                      <w:rPr>
                        <w:lang w:val="uk-UA"/>
                      </w:rPr>
                      <w:t>а</w:t>
                    </w:r>
                  </w:p>
                </w:txbxContent>
              </v:textbox>
            </v:rect>
            <v:rect id="Прямоугольник 22" o:spid="_x0000_s1044" style="position:absolute;top:12825;width:28975;height:42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kJ8MA&#10;AADbAAAADwAAAGRycy9kb3ducmV2LnhtbESPQYvCMBSE7wv+h/AEb2vqg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kJ8MAAADbAAAADwAAAAAAAAAAAAAAAACYAgAAZHJzL2Rv&#10;d25yZXYueG1sUEsFBgAAAAAEAAQA9QAAAIgDAAAAAA==&#10;" fillcolor="white [3201]" strokecolor="black [3200]" strokeweight="2pt">
              <v:textbox style="mso-next-textbox:#Прямоугольник 22">
                <w:txbxContent>
                  <w:p w:rsidR="002C42DB" w:rsidRPr="00640535" w:rsidRDefault="002C42DB" w:rsidP="00640535">
                    <w:pPr>
                      <w:ind w:firstLine="0"/>
                      <w:jc w:val="both"/>
                      <w:rPr>
                        <w:rFonts w:ascii="Times New Roman" w:hAnsi="Times New Roman" w:cs="Times New Roman"/>
                        <w:sz w:val="24"/>
                        <w:szCs w:val="24"/>
                        <w:lang w:val="uk-UA"/>
                      </w:rPr>
                    </w:pPr>
                    <w:r w:rsidRPr="00640535">
                      <w:rPr>
                        <w:rFonts w:ascii="Times New Roman" w:hAnsi="Times New Roman" w:cs="Times New Roman"/>
                        <w:sz w:val="24"/>
                        <w:szCs w:val="24"/>
                        <w:lang w:val="uk-UA"/>
                      </w:rPr>
                      <w:t>Инвестиционная  фаза проекта</w:t>
                    </w:r>
                  </w:p>
                  <w:p w:rsidR="002C42DB" w:rsidRDefault="002C42DB"/>
                </w:txbxContent>
              </v:textbox>
            </v:rect>
            <v:rect id="Прямоугольник 23" o:spid="_x0000_s1045" style="position:absolute;top:19594;width:28975;height:35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6UMQA&#10;AADbAAAADwAAAGRycy9kb3ducmV2LnhtbESPQWvCQBSE74X+h+UVvNWNBUO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ulDEAAAA2wAAAA8AAAAAAAAAAAAAAAAAmAIAAGRycy9k&#10;b3ducmV2LnhtbFBLBQYAAAAABAAEAPUAAACJAwAAAAA=&#10;" fillcolor="white [3201]" strokecolor="black [3200]" strokeweight="2pt">
              <v:textbox style="mso-next-textbox:#Прямоугольник 23">
                <w:txbxContent>
                  <w:p w:rsidR="002C42DB" w:rsidRPr="00640535" w:rsidRDefault="002C42DB" w:rsidP="00640535">
                    <w:pPr>
                      <w:ind w:firstLine="0"/>
                      <w:jc w:val="both"/>
                      <w:rPr>
                        <w:rFonts w:ascii="Times New Roman" w:hAnsi="Times New Roman" w:cs="Times New Roman"/>
                        <w:sz w:val="24"/>
                        <w:szCs w:val="24"/>
                        <w:lang w:val="uk-UA"/>
                      </w:rPr>
                    </w:pPr>
                    <w:r w:rsidRPr="00640535">
                      <w:rPr>
                        <w:rFonts w:ascii="Times New Roman" w:hAnsi="Times New Roman" w:cs="Times New Roman"/>
                        <w:sz w:val="24"/>
                        <w:szCs w:val="24"/>
                        <w:lang w:val="uk-UA"/>
                      </w:rPr>
                      <w:t>Эксплуатационная фаза проекта</w:t>
                    </w:r>
                  </w:p>
                  <w:p w:rsidR="002C42DB" w:rsidRDefault="002C42DB"/>
                </w:txbxContent>
              </v:textbox>
            </v:rect>
            <v:rect id="Прямоугольник 24" o:spid="_x0000_s1046" style="position:absolute;top:25650;width:28975;height:39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LucAA&#10;AADbAAAADwAAAGRycy9kb3ducmV2LnhtbERPTYvCMBC9C/6HMII3TRUU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2LucAAAADbAAAADwAAAAAAAAAAAAAAAACYAgAAZHJzL2Rvd25y&#10;ZXYueG1sUEsFBgAAAAAEAAQA9QAAAIUDAAAAAA==&#10;" fillcolor="white [3201]" strokecolor="black [3200]" strokeweight="2pt">
              <v:textbox style="mso-next-textbox:#Прямоугольник 24">
                <w:txbxContent>
                  <w:p w:rsidR="002C42DB" w:rsidRPr="00640535" w:rsidRDefault="002C42DB" w:rsidP="00640535">
                    <w:pPr>
                      <w:ind w:firstLine="0"/>
                      <w:rPr>
                        <w:rFonts w:ascii="Times New Roman" w:hAnsi="Times New Roman" w:cs="Times New Roman"/>
                        <w:sz w:val="24"/>
                        <w:szCs w:val="24"/>
                        <w:lang w:val="uk-UA"/>
                      </w:rPr>
                    </w:pPr>
                    <w:r w:rsidRPr="00640535">
                      <w:rPr>
                        <w:rFonts w:ascii="Times New Roman" w:hAnsi="Times New Roman" w:cs="Times New Roman"/>
                        <w:sz w:val="24"/>
                        <w:szCs w:val="24"/>
                        <w:lang w:val="uk-UA"/>
                      </w:rPr>
                      <w:t>Фаза закрытия  проекта</w:t>
                    </w:r>
                  </w:p>
                </w:txbxContent>
              </v:textbox>
            </v:rect>
            <v:rect id="Прямоугольник 25" o:spid="_x0000_s1047" style="position:absolute;top:32182;width:28975;height:42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IsQA&#10;AADbAAAADwAAAGRycy9kb3ducmV2LnhtbESPzWrDMBCE74G8g9hAb4ncQE3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LiLEAAAA2wAAAA8AAAAAAAAAAAAAAAAAmAIAAGRycy9k&#10;b3ducmV2LnhtbFBLBQYAAAAABAAEAPUAAACJAwAAAAA=&#10;" fillcolor="white [3201]" strokecolor="black [3200]" strokeweight="2pt">
              <v:textbox style="mso-next-textbox:#Прямоугольник 25">
                <w:txbxContent>
                  <w:p w:rsidR="002C42DB" w:rsidRPr="00640535" w:rsidRDefault="002C42DB" w:rsidP="00640535">
                    <w:pPr>
                      <w:spacing w:line="240" w:lineRule="auto"/>
                      <w:ind w:firstLine="0"/>
                      <w:rPr>
                        <w:rFonts w:ascii="Times New Roman" w:hAnsi="Times New Roman" w:cs="Times New Roman"/>
                        <w:sz w:val="24"/>
                        <w:szCs w:val="24"/>
                        <w:lang w:val="uk-UA"/>
                      </w:rPr>
                    </w:pPr>
                    <w:r w:rsidRPr="00640535">
                      <w:rPr>
                        <w:rFonts w:ascii="Times New Roman" w:hAnsi="Times New Roman" w:cs="Times New Roman"/>
                        <w:sz w:val="24"/>
                        <w:szCs w:val="24"/>
                        <w:lang w:val="uk-UA"/>
                      </w:rPr>
                      <w:t>Зарождение нового проекта</w:t>
                    </w:r>
                  </w:p>
                </w:txbxContent>
              </v:textbox>
            </v:rect>
            <v:shape id="Прямая со стрелкой 26" o:spid="_x0000_s1048" type="#_x0000_t32" style="position:absolute;left:13775;top:3681;width:0;height:2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Rshb4AAADbAAAADwAAAGRycy9kb3ducmV2LnhtbERPTYvCMBC9L/gfwgje1tSCrlajiCCo&#10;J61evA3N2BSbSWmi1n9vDsIeH+97sepsLZ7U+sqxgtEwAUFcOF1xqeBy3v5OQfiArLF2TAre5GG1&#10;7P0sMNPuxSd65qEUMYR9hgpMCE0mpS8MWfRD1xBH7uZaiyHCtpS6xVcMt7VMk2QiLVYcGww2tDFU&#10;3POHVXAY38NsX6b7Lf0dR9rI/DpN30oN+t16DiJQF/7FX/dOK5jE9fFL/AFy+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hGyFvgAAANsAAAAPAAAAAAAAAAAAAAAAAKEC&#10;AABkcnMvZG93bnJldi54bWxQSwUGAAAAAAQABAD5AAAAjAMAAAAA&#10;" filled="t" fillcolor="white [3201]" strokecolor="black [3200]" strokeweight="2pt">
              <v:stroke endarrow="open"/>
            </v:shape>
            <v:shape id="Прямая со стрелкой 96" o:spid="_x0000_s1049" type="#_x0000_t32" style="position:absolute;left:13775;top:10212;width:0;height:26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QhTcMAAADbAAAADwAAAGRycy9kb3ducmV2LnhtbESPQWvCQBSE7wX/w/KE3urGQK2m2QQR&#10;hNpTG714e2RfsyHZtyG71fjvu4LQ4zAz3zB5OdleXGj0rWMFy0UCgrh2uuVGwem4f1mD8AFZY++Y&#10;FNzIQ1nMnnLMtLvyN12q0IgIYZ+hAhPCkEnpa0MW/cINxNH7caPFEOXYSD3iNcJtL9MkWUmLLccF&#10;gwPtDNVd9WsVfL52YXNo0sOe3r6W2sjqvE5vSj3Pp+07iEBT+A8/2h9awWYF9y/xB8j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0IU3DAAAA2wAAAA8AAAAAAAAAAAAA&#10;AAAAoQIAAGRycy9kb3ducmV2LnhtbFBLBQYAAAAABAAEAPkAAACRAwAAAAA=&#10;" filled="t" fillcolor="white [3201]" strokecolor="black [3200]" strokeweight="2pt">
              <v:stroke endarrow="open"/>
            </v:shape>
            <v:shape id="Прямая со стрелкой 97" o:spid="_x0000_s1050" type="#_x0000_t32" style="position:absolute;left:13775;top:17100;width:0;height:2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iE1sMAAADbAAAADwAAAGRycy9kb3ducmV2LnhtbESPQWvCQBSE7wX/w/IEb3WTgFXTrCJC&#10;oPbURi/eHtnXbEj2bchuNf77bqHQ4zAz3zDFfrK9uNHoW8cK0mUCgrh2uuVGweVcPm9A+ICssXdM&#10;Ch7kYb+bPRWYa3fnT7pVoRERwj5HBSaEIZfS14Ys+qUbiKP35UaLIcqxkXrEe4TbXmZJ8iItthwX&#10;DA50NFR31bdV8L7qwvbUZKeS1h+pNrK6brKHUov5dHgFEWgK/+G/9ptWsF3D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4hNbDAAAA2wAAAA8AAAAAAAAAAAAA&#10;AAAAoQIAAGRycy9kb3ducmV2LnhtbFBLBQYAAAAABAAEAPkAAACRAwAAAAA=&#10;" filled="t" fillcolor="white [3201]" strokecolor="black [3200]" strokeweight="2pt">
              <v:stroke endarrow="open"/>
            </v:shape>
            <v:shape id="Прямая со стрелкой 98" o:spid="_x0000_s1051" type="#_x0000_t32" style="position:absolute;left:13775;top:23156;width:0;height:24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QpMEAAADbAAAADwAAAGRycy9kb3ducmV2LnhtbERPz2uDMBS+F/Y/hDfYrY0KW1vbKGNQ&#10;WHfa7C67PcyrEc2LmKzqf78cBj1+fL+P5Wx7caPRt44VpJsEBHHtdMuNgu/Lab0D4QOyxt4xKVjI&#10;Q1k8rI6YazfxF92q0IgYwj5HBSaEIZfS14Ys+o0biCN3daPFEOHYSD3iFMNtL7MkeZEWW44NBgd6&#10;M1R31a9V8PHchf25yc4n2n6m2sjqZ5ctSj09zq8HEIHmcBf/u9+1gn0cG7/EHy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JxCkwQAAANsAAAAPAAAAAAAAAAAAAAAA&#10;AKECAABkcnMvZG93bnJldi54bWxQSwUGAAAAAAQABAD5AAAAjwMAAAAA&#10;" filled="t" fillcolor="white [3201]" strokecolor="black [3200]" strokeweight="2pt">
              <v:stroke endarrow="open"/>
            </v:shape>
            <v:shape id="Прямая со стрелкой 99" o:spid="_x0000_s1052" type="#_x0000_t32" style="position:absolute;left:13775;top:29569;width:0;height:26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u1P8QAAADbAAAADwAAAGRycy9kb3ducmV2LnhtbESPwWrDMBBE74X8g9hCbo1sQ9LYjRJC&#10;wRDn1Lq99LZYW8vEWhlLTey/jwqFHoeZecPsDpPtxZVG3zlWkK4SEMSN0x23Cj4/yqctCB+QNfaO&#10;ScFMHg77xcMOC+1u/E7XOrQiQtgXqMCEMBRS+saQRb9yA3H0vt1oMUQ5tlKPeItw28ssSTbSYsdx&#10;weBAr4aaS/1jFZzXl5BXbVaV9PyWaiPrr202K7V8nI4vIAJN4T/81z5pBXkOv1/iD5D7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7U/xAAAANsAAAAPAAAAAAAAAAAA&#10;AAAAAKECAABkcnMvZG93bnJldi54bWxQSwUGAAAAAAQABAD5AAAAkgMAAAAA&#10;" filled="t" fillcolor="white [3201]" strokecolor="black [3200]" strokeweight="2pt">
              <v:stroke endarrow="open"/>
            </v:shape>
          </v:group>
        </w:pict>
      </w:r>
    </w:p>
    <w:p w:rsidR="00640535" w:rsidRPr="0085040A" w:rsidRDefault="00640535" w:rsidP="00640535">
      <w:pPr>
        <w:pStyle w:val="a3"/>
        <w:spacing w:line="360" w:lineRule="auto"/>
        <w:contextualSpacing/>
        <w:jc w:val="both"/>
        <w:rPr>
          <w:rFonts w:ascii="Times New Roman" w:hAnsi="Times New Roman" w:cs="Times New Roman"/>
          <w:sz w:val="28"/>
          <w:szCs w:val="28"/>
        </w:rPr>
      </w:pPr>
    </w:p>
    <w:p w:rsidR="00640535" w:rsidRPr="0085040A" w:rsidRDefault="00640535" w:rsidP="00640535">
      <w:pPr>
        <w:pStyle w:val="a3"/>
        <w:spacing w:line="360" w:lineRule="auto"/>
        <w:contextualSpacing/>
        <w:jc w:val="both"/>
        <w:rPr>
          <w:rFonts w:ascii="Times New Roman" w:hAnsi="Times New Roman" w:cs="Times New Roman"/>
          <w:sz w:val="28"/>
          <w:szCs w:val="28"/>
        </w:rPr>
      </w:pPr>
    </w:p>
    <w:p w:rsidR="00640535" w:rsidRPr="0085040A" w:rsidRDefault="00640535" w:rsidP="00640535">
      <w:pPr>
        <w:pStyle w:val="a3"/>
        <w:contextualSpacing/>
        <w:rPr>
          <w:rFonts w:ascii="Times New Roman" w:hAnsi="Times New Roman" w:cs="Times New Roman"/>
        </w:rPr>
      </w:pPr>
    </w:p>
    <w:p w:rsidR="00640535" w:rsidRPr="0085040A" w:rsidRDefault="00640535" w:rsidP="00640535">
      <w:pPr>
        <w:contextualSpacing/>
        <w:jc w:val="both"/>
        <w:rPr>
          <w:rFonts w:ascii="Times New Roman" w:hAnsi="Times New Roman" w:cs="Times New Roman"/>
          <w:sz w:val="28"/>
          <w:szCs w:val="28"/>
        </w:rPr>
      </w:pPr>
    </w:p>
    <w:p w:rsidR="00640535" w:rsidRPr="0085040A" w:rsidRDefault="00640535" w:rsidP="00640535">
      <w:pPr>
        <w:contextualSpacing/>
        <w:rPr>
          <w:rFonts w:ascii="Times New Roman" w:hAnsi="Times New Roman" w:cs="Times New Roman"/>
          <w:sz w:val="28"/>
          <w:szCs w:val="28"/>
        </w:rPr>
      </w:pPr>
    </w:p>
    <w:p w:rsidR="00640535" w:rsidRPr="0085040A" w:rsidRDefault="00640535" w:rsidP="00640535">
      <w:pPr>
        <w:contextualSpacing/>
        <w:rPr>
          <w:rFonts w:ascii="Times New Roman" w:hAnsi="Times New Roman" w:cs="Times New Roman"/>
          <w:sz w:val="28"/>
          <w:szCs w:val="28"/>
        </w:rPr>
      </w:pPr>
    </w:p>
    <w:p w:rsidR="00640535" w:rsidRPr="0085040A" w:rsidRDefault="00640535" w:rsidP="00640535">
      <w:pPr>
        <w:contextualSpacing/>
        <w:rPr>
          <w:rFonts w:ascii="Times New Roman" w:hAnsi="Times New Roman" w:cs="Times New Roman"/>
          <w:sz w:val="28"/>
          <w:szCs w:val="28"/>
        </w:rPr>
      </w:pPr>
    </w:p>
    <w:p w:rsidR="00640535" w:rsidRPr="0085040A" w:rsidRDefault="00640535" w:rsidP="00640535">
      <w:pPr>
        <w:contextualSpacing/>
        <w:rPr>
          <w:rFonts w:ascii="Times New Roman" w:hAnsi="Times New Roman" w:cs="Times New Roman"/>
          <w:sz w:val="28"/>
          <w:szCs w:val="28"/>
        </w:rPr>
      </w:pPr>
    </w:p>
    <w:p w:rsidR="00640535" w:rsidRPr="0085040A" w:rsidRDefault="00640535" w:rsidP="00640535">
      <w:pPr>
        <w:contextualSpacing/>
        <w:rPr>
          <w:rFonts w:ascii="Times New Roman" w:hAnsi="Times New Roman" w:cs="Times New Roman"/>
          <w:sz w:val="28"/>
          <w:szCs w:val="28"/>
        </w:rPr>
      </w:pPr>
    </w:p>
    <w:p w:rsidR="00640535" w:rsidRPr="0085040A" w:rsidRDefault="00640535" w:rsidP="00640535">
      <w:pPr>
        <w:contextualSpacing/>
        <w:rPr>
          <w:rFonts w:ascii="Times New Roman" w:hAnsi="Times New Roman" w:cs="Times New Roman"/>
          <w:sz w:val="28"/>
          <w:szCs w:val="28"/>
        </w:rPr>
      </w:pPr>
    </w:p>
    <w:p w:rsidR="00640535" w:rsidRPr="0085040A" w:rsidRDefault="00640535" w:rsidP="00640535">
      <w:pPr>
        <w:contextualSpacing/>
        <w:rPr>
          <w:rFonts w:ascii="Times New Roman" w:hAnsi="Times New Roman" w:cs="Times New Roman"/>
          <w:sz w:val="28"/>
          <w:szCs w:val="28"/>
        </w:rPr>
      </w:pPr>
    </w:p>
    <w:p w:rsidR="00196321" w:rsidRPr="0085040A" w:rsidRDefault="00640535" w:rsidP="00640535">
      <w:pPr>
        <w:contextualSpacing/>
        <w:rPr>
          <w:rFonts w:ascii="Times New Roman" w:hAnsi="Times New Roman" w:cs="Times New Roman"/>
          <w:sz w:val="28"/>
          <w:szCs w:val="28"/>
        </w:rPr>
      </w:pPr>
      <w:r w:rsidRPr="0085040A">
        <w:rPr>
          <w:rFonts w:ascii="Times New Roman" w:hAnsi="Times New Roman" w:cs="Times New Roman"/>
          <w:sz w:val="28"/>
          <w:szCs w:val="28"/>
        </w:rPr>
        <w:t xml:space="preserve">Рисунок </w:t>
      </w:r>
      <w:r w:rsidR="00636619" w:rsidRPr="0085040A">
        <w:rPr>
          <w:rFonts w:ascii="Times New Roman" w:hAnsi="Times New Roman" w:cs="Times New Roman"/>
          <w:sz w:val="28"/>
          <w:szCs w:val="28"/>
        </w:rPr>
        <w:t>1.</w:t>
      </w:r>
      <w:r w:rsidRPr="0085040A">
        <w:rPr>
          <w:rFonts w:ascii="Times New Roman" w:hAnsi="Times New Roman" w:cs="Times New Roman"/>
          <w:sz w:val="28"/>
          <w:szCs w:val="28"/>
        </w:rPr>
        <w:t>3 – Фазы жизненного цикла проекта</w:t>
      </w:r>
    </w:p>
    <w:p w:rsidR="00D93465" w:rsidRPr="0085040A" w:rsidRDefault="00D93465" w:rsidP="00640535">
      <w:pPr>
        <w:contextualSpacing/>
        <w:rPr>
          <w:rFonts w:ascii="Times New Roman" w:hAnsi="Times New Roman" w:cs="Times New Roman"/>
          <w:sz w:val="28"/>
          <w:szCs w:val="28"/>
        </w:rPr>
      </w:pPr>
    </w:p>
    <w:p w:rsidR="00640535" w:rsidRPr="0085040A" w:rsidRDefault="00640535"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Имеются некоторые отличия в определении количества фаз и их содержания, поскольку эти характеристики во многом зависят от условий осуществления конкретного проекта и опыта основных участников. Тем не </w:t>
      </w:r>
      <w:r w:rsidRPr="0085040A">
        <w:rPr>
          <w:rFonts w:ascii="Times New Roman" w:hAnsi="Times New Roman" w:cs="Times New Roman"/>
          <w:sz w:val="28"/>
          <w:szCs w:val="28"/>
        </w:rPr>
        <w:lastRenderedPageBreak/>
        <w:t>менее, логика и основное содержание процесса развития проектов во всех случаях являются общими.</w:t>
      </w:r>
    </w:p>
    <w:p w:rsidR="00640535" w:rsidRPr="0085040A" w:rsidRDefault="00640535" w:rsidP="00640535">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Все перечисленное выше можно представить в виде таблицы (Табл. </w:t>
      </w:r>
      <w:r w:rsidR="00636619" w:rsidRPr="0085040A">
        <w:rPr>
          <w:rFonts w:ascii="Times New Roman" w:hAnsi="Times New Roman" w:cs="Times New Roman"/>
          <w:sz w:val="28"/>
          <w:szCs w:val="28"/>
        </w:rPr>
        <w:t>1.2</w:t>
      </w:r>
      <w:r w:rsidRPr="0085040A">
        <w:rPr>
          <w:rFonts w:ascii="Times New Roman" w:hAnsi="Times New Roman" w:cs="Times New Roman"/>
          <w:sz w:val="28"/>
          <w:szCs w:val="28"/>
        </w:rPr>
        <w:t>).</w:t>
      </w:r>
    </w:p>
    <w:p w:rsidR="00640535" w:rsidRPr="0085040A" w:rsidRDefault="00640535" w:rsidP="00640535">
      <w:pPr>
        <w:contextualSpacing/>
        <w:jc w:val="both"/>
        <w:rPr>
          <w:rFonts w:ascii="Times New Roman" w:hAnsi="Times New Roman" w:cs="Times New Roman"/>
          <w:sz w:val="28"/>
          <w:szCs w:val="28"/>
        </w:rPr>
      </w:pPr>
    </w:p>
    <w:p w:rsidR="00640535" w:rsidRPr="0085040A" w:rsidRDefault="00640535" w:rsidP="00640535">
      <w:pPr>
        <w:contextualSpacing/>
        <w:jc w:val="both"/>
        <w:rPr>
          <w:rFonts w:ascii="Times New Roman" w:hAnsi="Times New Roman" w:cs="Times New Roman"/>
          <w:sz w:val="28"/>
          <w:szCs w:val="28"/>
          <w:lang w:val="uk-UA"/>
        </w:rPr>
      </w:pPr>
      <w:r w:rsidRPr="0085040A">
        <w:rPr>
          <w:rFonts w:ascii="Times New Roman" w:hAnsi="Times New Roman" w:cs="Times New Roman"/>
          <w:sz w:val="28"/>
          <w:szCs w:val="28"/>
        </w:rPr>
        <w:t xml:space="preserve">Таблица </w:t>
      </w:r>
      <w:r w:rsidRPr="0085040A">
        <w:rPr>
          <w:rFonts w:ascii="Times New Roman" w:hAnsi="Times New Roman" w:cs="Times New Roman"/>
          <w:sz w:val="28"/>
          <w:szCs w:val="28"/>
          <w:lang w:val="uk-UA"/>
        </w:rPr>
        <w:t>1.</w:t>
      </w:r>
      <w:r w:rsidR="00636619" w:rsidRPr="0085040A">
        <w:rPr>
          <w:rFonts w:ascii="Times New Roman" w:hAnsi="Times New Roman" w:cs="Times New Roman"/>
          <w:sz w:val="28"/>
          <w:szCs w:val="28"/>
          <w:lang w:val="uk-UA"/>
        </w:rPr>
        <w:t>2</w:t>
      </w:r>
      <w:r w:rsidRPr="0085040A">
        <w:rPr>
          <w:rFonts w:ascii="Times New Roman" w:hAnsi="Times New Roman" w:cs="Times New Roman"/>
          <w:sz w:val="28"/>
          <w:szCs w:val="28"/>
        </w:rPr>
        <w:t xml:space="preserve"> -</w:t>
      </w:r>
      <w:r w:rsidR="00636619" w:rsidRPr="0085040A">
        <w:rPr>
          <w:rFonts w:ascii="Times New Roman" w:hAnsi="Times New Roman" w:cs="Times New Roman"/>
          <w:sz w:val="28"/>
          <w:szCs w:val="28"/>
        </w:rPr>
        <w:t xml:space="preserve"> </w:t>
      </w:r>
      <w:r w:rsidRPr="0085040A">
        <w:rPr>
          <w:rFonts w:ascii="Times New Roman" w:hAnsi="Times New Roman" w:cs="Times New Roman"/>
          <w:sz w:val="28"/>
          <w:szCs w:val="28"/>
          <w:lang w:val="uk-UA"/>
        </w:rPr>
        <w:t xml:space="preserve">Перечень видов работ, которые выполняются в пределах  фаз жизненного цикла проектов </w:t>
      </w:r>
    </w:p>
    <w:p w:rsidR="00640535" w:rsidRPr="0085040A" w:rsidRDefault="00640535" w:rsidP="00640535">
      <w:pPr>
        <w:contextualSpacing/>
        <w:jc w:val="both"/>
        <w:rPr>
          <w:rFonts w:ascii="Times New Roman" w:hAnsi="Times New Roman" w:cs="Times New Roman"/>
          <w:sz w:val="28"/>
          <w:szCs w:val="28"/>
        </w:rPr>
      </w:pPr>
    </w:p>
    <w:tbl>
      <w:tblPr>
        <w:tblW w:w="0" w:type="auto"/>
        <w:tblCellMar>
          <w:left w:w="0" w:type="dxa"/>
          <w:right w:w="0" w:type="dxa"/>
        </w:tblCellMar>
        <w:tblLook w:val="04A0"/>
      </w:tblPr>
      <w:tblGrid>
        <w:gridCol w:w="2660"/>
        <w:gridCol w:w="6911"/>
      </w:tblGrid>
      <w:tr w:rsidR="00640535" w:rsidRPr="0085040A" w:rsidTr="00640535">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lang w:val="uk-UA"/>
              </w:rPr>
              <w:t>Фаза проекта</w:t>
            </w:r>
          </w:p>
        </w:tc>
        <w:tc>
          <w:tcPr>
            <w:tcW w:w="691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contextualSpacing/>
              <w:rPr>
                <w:rFonts w:ascii="Times New Roman" w:hAnsi="Times New Roman" w:cs="Times New Roman"/>
                <w:sz w:val="24"/>
                <w:szCs w:val="24"/>
              </w:rPr>
            </w:pPr>
            <w:r w:rsidRPr="0085040A">
              <w:rPr>
                <w:rFonts w:ascii="Times New Roman" w:hAnsi="Times New Roman" w:cs="Times New Roman"/>
                <w:sz w:val="24"/>
                <w:szCs w:val="24"/>
                <w:lang w:val="uk-UA"/>
              </w:rPr>
              <w:t>Виды работ в пределах фазы</w:t>
            </w:r>
          </w:p>
        </w:tc>
      </w:tr>
      <w:tr w:rsidR="00640535" w:rsidRPr="0085040A" w:rsidTr="00640535">
        <w:tc>
          <w:tcPr>
            <w:tcW w:w="26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contextualSpacing/>
              <w:rPr>
                <w:rFonts w:ascii="Times New Roman" w:hAnsi="Times New Roman" w:cs="Times New Roman"/>
                <w:sz w:val="24"/>
                <w:szCs w:val="24"/>
              </w:rPr>
            </w:pPr>
            <w:r w:rsidRPr="0085040A">
              <w:rPr>
                <w:rFonts w:ascii="Times New Roman" w:hAnsi="Times New Roman" w:cs="Times New Roman"/>
                <w:sz w:val="24"/>
                <w:szCs w:val="24"/>
                <w:lang w:val="uk-UA"/>
              </w:rPr>
              <w:t>1</w:t>
            </w:r>
          </w:p>
        </w:tc>
        <w:tc>
          <w:tcPr>
            <w:tcW w:w="6911" w:type="dxa"/>
            <w:tcBorders>
              <w:top w:val="nil"/>
              <w:left w:val="nil"/>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contextualSpacing/>
              <w:rPr>
                <w:rFonts w:ascii="Times New Roman" w:hAnsi="Times New Roman" w:cs="Times New Roman"/>
                <w:sz w:val="24"/>
                <w:szCs w:val="24"/>
              </w:rPr>
            </w:pPr>
            <w:r w:rsidRPr="0085040A">
              <w:rPr>
                <w:rFonts w:ascii="Times New Roman" w:hAnsi="Times New Roman" w:cs="Times New Roman"/>
                <w:sz w:val="24"/>
                <w:szCs w:val="24"/>
                <w:lang w:val="uk-UA"/>
              </w:rPr>
              <w:t>2</w:t>
            </w:r>
          </w:p>
        </w:tc>
      </w:tr>
      <w:tr w:rsidR="00640535" w:rsidRPr="0085040A" w:rsidTr="00640535">
        <w:tc>
          <w:tcPr>
            <w:tcW w:w="26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lang w:val="uk-UA"/>
              </w:rPr>
              <w:t xml:space="preserve">Прединвестиционная </w:t>
            </w:r>
          </w:p>
        </w:tc>
        <w:tc>
          <w:tcPr>
            <w:tcW w:w="6911" w:type="dxa"/>
            <w:tcBorders>
              <w:top w:val="nil"/>
              <w:left w:val="nil"/>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xml:space="preserve">- оценка надежности выбора пред проектного решения; </w:t>
            </w:r>
          </w:p>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xml:space="preserve">- обоснование идеи проекта; </w:t>
            </w:r>
          </w:p>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планирование;</w:t>
            </w:r>
          </w:p>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подписание договоров</w:t>
            </w:r>
          </w:p>
        </w:tc>
      </w:tr>
      <w:tr w:rsidR="00640535" w:rsidRPr="0085040A" w:rsidTr="00640535">
        <w:trPr>
          <w:trHeight w:val="481"/>
        </w:trPr>
        <w:tc>
          <w:tcPr>
            <w:tcW w:w="26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lang w:val="uk-UA"/>
              </w:rPr>
              <w:t xml:space="preserve">Инвестиционная </w:t>
            </w:r>
          </w:p>
        </w:tc>
        <w:tc>
          <w:tcPr>
            <w:tcW w:w="6911" w:type="dxa"/>
            <w:tcBorders>
              <w:top w:val="nil"/>
              <w:left w:val="nil"/>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выполнение работ по проекту;</w:t>
            </w:r>
          </w:p>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сдача объекта в эксплуатацию</w:t>
            </w:r>
          </w:p>
        </w:tc>
      </w:tr>
      <w:tr w:rsidR="00640535" w:rsidRPr="0085040A" w:rsidTr="00640535">
        <w:tc>
          <w:tcPr>
            <w:tcW w:w="26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lang w:val="uk-UA"/>
              </w:rPr>
              <w:t>Эксплуатационная</w:t>
            </w:r>
          </w:p>
        </w:tc>
        <w:tc>
          <w:tcPr>
            <w:tcW w:w="6911" w:type="dxa"/>
            <w:tcBorders>
              <w:top w:val="nil"/>
              <w:left w:val="nil"/>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эксплуатация;</w:t>
            </w:r>
          </w:p>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обслуживание;</w:t>
            </w:r>
          </w:p>
        </w:tc>
      </w:tr>
      <w:tr w:rsidR="00640535" w:rsidRPr="0085040A" w:rsidTr="00640535">
        <w:tc>
          <w:tcPr>
            <w:tcW w:w="26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lang w:val="uk-UA"/>
              </w:rPr>
              <w:t>Закрытие</w:t>
            </w:r>
          </w:p>
        </w:tc>
        <w:tc>
          <w:tcPr>
            <w:tcW w:w="6911" w:type="dxa"/>
            <w:tcBorders>
              <w:top w:val="nil"/>
              <w:left w:val="nil"/>
              <w:bottom w:val="single" w:sz="4" w:space="0" w:color="auto"/>
              <w:right w:val="single" w:sz="4" w:space="0" w:color="auto"/>
            </w:tcBorders>
            <w:tcMar>
              <w:top w:w="0" w:type="dxa"/>
              <w:left w:w="108" w:type="dxa"/>
              <w:bottom w:w="0" w:type="dxa"/>
              <w:right w:w="108" w:type="dxa"/>
            </w:tcMar>
            <w:hideMark/>
          </w:tcPr>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xml:space="preserve">- подведение итогов по проблемам </w:t>
            </w:r>
          </w:p>
          <w:p w:rsidR="00640535" w:rsidRPr="0085040A" w:rsidRDefault="00640535" w:rsidP="00640535">
            <w:pPr>
              <w:spacing w:line="240" w:lineRule="auto"/>
              <w:ind w:firstLine="0"/>
              <w:contextualSpacing/>
              <w:jc w:val="both"/>
              <w:rPr>
                <w:rFonts w:ascii="Times New Roman" w:hAnsi="Times New Roman" w:cs="Times New Roman"/>
                <w:sz w:val="24"/>
                <w:szCs w:val="24"/>
              </w:rPr>
            </w:pPr>
            <w:r w:rsidRPr="0085040A">
              <w:rPr>
                <w:rFonts w:ascii="Times New Roman" w:hAnsi="Times New Roman" w:cs="Times New Roman"/>
                <w:sz w:val="24"/>
                <w:szCs w:val="24"/>
              </w:rPr>
              <w:t>- выработка рекомендаций по будущим проектам.</w:t>
            </w:r>
          </w:p>
        </w:tc>
      </w:tr>
    </w:tbl>
    <w:p w:rsidR="003A06D1" w:rsidRPr="0085040A" w:rsidRDefault="003A06D1" w:rsidP="003A06D1">
      <w:pPr>
        <w:jc w:val="both"/>
        <w:rPr>
          <w:rFonts w:ascii="Times New Roman" w:hAnsi="Times New Roman" w:cs="Times New Roman"/>
          <w:sz w:val="28"/>
          <w:szCs w:val="28"/>
        </w:rPr>
      </w:pPr>
    </w:p>
    <w:p w:rsidR="00640535" w:rsidRPr="0085040A" w:rsidRDefault="00037BA8" w:rsidP="003A06D1">
      <w:pPr>
        <w:contextualSpacing/>
        <w:jc w:val="both"/>
        <w:rPr>
          <w:rFonts w:ascii="Times New Roman" w:hAnsi="Times New Roman" w:cs="Times New Roman"/>
          <w:sz w:val="28"/>
          <w:szCs w:val="28"/>
        </w:rPr>
      </w:pPr>
      <w:r w:rsidRPr="0085040A">
        <w:rPr>
          <w:rFonts w:ascii="Times New Roman" w:hAnsi="Times New Roman" w:cs="Times New Roman"/>
          <w:sz w:val="28"/>
          <w:szCs w:val="28"/>
        </w:rPr>
        <w:t>Ф</w:t>
      </w:r>
      <w:r w:rsidR="00640535" w:rsidRPr="0085040A">
        <w:rPr>
          <w:rFonts w:ascii="Times New Roman" w:hAnsi="Times New Roman" w:cs="Times New Roman"/>
          <w:sz w:val="28"/>
          <w:szCs w:val="28"/>
        </w:rPr>
        <w:t>азы жизненного цикла проекта</w:t>
      </w:r>
      <w:r w:rsidRPr="0085040A">
        <w:rPr>
          <w:rFonts w:ascii="Times New Roman" w:hAnsi="Times New Roman" w:cs="Times New Roman"/>
          <w:sz w:val="28"/>
          <w:szCs w:val="28"/>
        </w:rPr>
        <w:t xml:space="preserve"> тесно</w:t>
      </w:r>
      <w:r w:rsidR="00640535" w:rsidRPr="0085040A">
        <w:rPr>
          <w:rFonts w:ascii="Times New Roman" w:hAnsi="Times New Roman" w:cs="Times New Roman"/>
          <w:sz w:val="28"/>
          <w:szCs w:val="28"/>
        </w:rPr>
        <w:t xml:space="preserve"> взаимосвязаны между собой: результат выполнения одной фазы становится исходной информацией для другой.</w:t>
      </w:r>
    </w:p>
    <w:p w:rsidR="00037BA8"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Управленческая деятельность – деятельность руководителей высшего у</w:t>
      </w:r>
      <w:r w:rsidR="00037BA8" w:rsidRPr="0085040A">
        <w:rPr>
          <w:rFonts w:ascii="Times New Roman" w:hAnsi="Times New Roman" w:cs="Times New Roman"/>
          <w:sz w:val="28"/>
          <w:szCs w:val="28"/>
        </w:rPr>
        <w:t>ровня организационной структуры</w:t>
      </w:r>
      <w:r w:rsidR="00796517" w:rsidRPr="00796517">
        <w:rPr>
          <w:rFonts w:ascii="Times New Roman" w:hAnsi="Times New Roman" w:cs="Times New Roman"/>
          <w:sz w:val="28"/>
          <w:szCs w:val="28"/>
        </w:rPr>
        <w:t xml:space="preserve"> [3]</w:t>
      </w:r>
      <w:r w:rsidR="00037BA8" w:rsidRPr="0085040A">
        <w:rPr>
          <w:rFonts w:ascii="Times New Roman" w:hAnsi="Times New Roman" w:cs="Times New Roman"/>
          <w:sz w:val="28"/>
          <w:szCs w:val="28"/>
        </w:rPr>
        <w:t>.</w:t>
      </w:r>
    </w:p>
    <w:p w:rsidR="00642891"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 </w:t>
      </w:r>
      <w:r w:rsidR="00037BA8" w:rsidRPr="0085040A">
        <w:rPr>
          <w:rFonts w:ascii="Times New Roman" w:hAnsi="Times New Roman" w:cs="Times New Roman"/>
          <w:sz w:val="28"/>
          <w:szCs w:val="28"/>
        </w:rPr>
        <w:t>Существует</w:t>
      </w:r>
      <w:r w:rsidRPr="0085040A">
        <w:rPr>
          <w:rFonts w:ascii="Times New Roman" w:hAnsi="Times New Roman" w:cs="Times New Roman"/>
          <w:sz w:val="28"/>
          <w:szCs w:val="28"/>
        </w:rPr>
        <w:t xml:space="preserve"> пять видов деятельности, обладающих относительной самостоятельностью, </w:t>
      </w:r>
      <w:r w:rsidR="00037BA8" w:rsidRPr="0085040A">
        <w:rPr>
          <w:rFonts w:ascii="Times New Roman" w:hAnsi="Times New Roman" w:cs="Times New Roman"/>
          <w:sz w:val="28"/>
          <w:szCs w:val="28"/>
        </w:rPr>
        <w:t xml:space="preserve">в то же время </w:t>
      </w:r>
      <w:r w:rsidRPr="0085040A">
        <w:rPr>
          <w:rFonts w:ascii="Times New Roman" w:hAnsi="Times New Roman" w:cs="Times New Roman"/>
          <w:sz w:val="28"/>
          <w:szCs w:val="28"/>
        </w:rPr>
        <w:t xml:space="preserve">взаимосвязанных между собой: </w:t>
      </w:r>
    </w:p>
    <w:p w:rsidR="00037BA8" w:rsidRPr="0085040A" w:rsidRDefault="00037BA8" w:rsidP="00037BA8">
      <w:pPr>
        <w:contextualSpacing/>
        <w:jc w:val="both"/>
        <w:rPr>
          <w:rFonts w:ascii="Times New Roman" w:hAnsi="Times New Roman" w:cs="Times New Roman"/>
          <w:sz w:val="28"/>
          <w:szCs w:val="28"/>
        </w:rPr>
      </w:pPr>
      <w:r w:rsidRPr="0085040A">
        <w:rPr>
          <w:rFonts w:ascii="Times New Roman" w:hAnsi="Times New Roman" w:cs="Times New Roman"/>
          <w:sz w:val="28"/>
          <w:szCs w:val="28"/>
        </w:rPr>
        <w:t>1. Планирование - определение оптимального результата для заданного времени и ограничений ресурсов;</w:t>
      </w:r>
    </w:p>
    <w:p w:rsidR="00037BA8" w:rsidRPr="0085040A" w:rsidRDefault="00037BA8" w:rsidP="00037BA8">
      <w:pPr>
        <w:contextualSpacing/>
        <w:jc w:val="both"/>
        <w:rPr>
          <w:rFonts w:ascii="Times New Roman" w:hAnsi="Times New Roman" w:cs="Times New Roman"/>
          <w:sz w:val="28"/>
          <w:szCs w:val="28"/>
        </w:rPr>
      </w:pPr>
      <w:r w:rsidRPr="0085040A">
        <w:rPr>
          <w:rFonts w:ascii="Times New Roman" w:hAnsi="Times New Roman" w:cs="Times New Roman"/>
          <w:sz w:val="28"/>
          <w:szCs w:val="28"/>
        </w:rPr>
        <w:t>2. Организация - определение путей, методов и средств достижения цели;</w:t>
      </w:r>
    </w:p>
    <w:p w:rsidR="00037BA8" w:rsidRPr="0085040A" w:rsidRDefault="00037BA8" w:rsidP="00037BA8">
      <w:pPr>
        <w:contextualSpacing/>
        <w:jc w:val="both"/>
        <w:rPr>
          <w:rFonts w:ascii="Times New Roman" w:hAnsi="Times New Roman" w:cs="Times New Roman"/>
          <w:sz w:val="28"/>
          <w:szCs w:val="28"/>
        </w:rPr>
      </w:pPr>
      <w:r w:rsidRPr="0085040A">
        <w:rPr>
          <w:rFonts w:ascii="Times New Roman" w:hAnsi="Times New Roman" w:cs="Times New Roman"/>
          <w:sz w:val="28"/>
          <w:szCs w:val="28"/>
        </w:rPr>
        <w:t>3. Координация - установление сбалансированных, гармоничных отношений между участниками процесса совместной работы;</w:t>
      </w:r>
    </w:p>
    <w:p w:rsidR="00037BA8" w:rsidRPr="0085040A" w:rsidRDefault="00037BA8" w:rsidP="00037BA8">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4. Мотивация - создание стимулирующих условий труда, в которых каждый сотрудник работает с полной эффективностью;</w:t>
      </w:r>
    </w:p>
    <w:p w:rsidR="00037BA8" w:rsidRPr="0085040A" w:rsidRDefault="00037BA8" w:rsidP="00037BA8">
      <w:pPr>
        <w:contextualSpacing/>
        <w:jc w:val="both"/>
        <w:rPr>
          <w:rFonts w:ascii="Times New Roman" w:hAnsi="Times New Roman" w:cs="Times New Roman"/>
          <w:sz w:val="28"/>
          <w:szCs w:val="28"/>
        </w:rPr>
      </w:pPr>
      <w:r w:rsidRPr="0085040A">
        <w:rPr>
          <w:rFonts w:ascii="Times New Roman" w:hAnsi="Times New Roman" w:cs="Times New Roman"/>
          <w:sz w:val="28"/>
          <w:szCs w:val="28"/>
        </w:rPr>
        <w:t>5. Контроль - своевременное устранение отклонений от плана и их предупреждение в будущем.</w:t>
      </w:r>
    </w:p>
    <w:p w:rsidR="00037BA8" w:rsidRPr="0085040A" w:rsidRDefault="00037BA8" w:rsidP="00037BA8">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Особенно важным в управлении проектом является процесс принятия решений. Управленческое решение базируется на знании объективных законов и опыта, что приводит к практическим результатам, творческого акта целенаправленного воздействия предприятия на объект. </w:t>
      </w:r>
    </w:p>
    <w:p w:rsidR="00037BA8" w:rsidRPr="0085040A" w:rsidRDefault="00037BA8" w:rsidP="00037BA8">
      <w:pPr>
        <w:contextualSpacing/>
        <w:jc w:val="both"/>
        <w:rPr>
          <w:rFonts w:ascii="Times New Roman" w:hAnsi="Times New Roman" w:cs="Times New Roman"/>
          <w:sz w:val="28"/>
          <w:szCs w:val="28"/>
        </w:rPr>
      </w:pPr>
      <w:r w:rsidRPr="0085040A">
        <w:rPr>
          <w:rFonts w:ascii="Times New Roman" w:hAnsi="Times New Roman" w:cs="Times New Roman"/>
          <w:sz w:val="28"/>
          <w:szCs w:val="28"/>
        </w:rPr>
        <w:t>В отличие от традиционного управления, процесс принятия решений в управлении проектами включает в себя не только выбор из доступных альтернатив, но и деятельность для создания возможных альтернатив.</w:t>
      </w:r>
    </w:p>
    <w:p w:rsidR="00037BA8" w:rsidRPr="0085040A" w:rsidRDefault="00037BA8" w:rsidP="00037BA8">
      <w:pPr>
        <w:contextualSpacing/>
        <w:jc w:val="both"/>
        <w:rPr>
          <w:rFonts w:ascii="Times New Roman" w:hAnsi="Times New Roman" w:cs="Times New Roman"/>
          <w:sz w:val="28"/>
          <w:szCs w:val="28"/>
        </w:rPr>
      </w:pPr>
      <w:r w:rsidRPr="0085040A">
        <w:rPr>
          <w:rFonts w:ascii="Times New Roman" w:hAnsi="Times New Roman" w:cs="Times New Roman"/>
          <w:sz w:val="28"/>
          <w:szCs w:val="28"/>
        </w:rPr>
        <w:t>Таким образом, принятие управленческого решения является неотъемлемым процессом, в котором требуется осуществление всех видов управленческой деятельности, от планирования до контроля. Управление проектом подчеркивает важность принятия коллегиальных решений.</w:t>
      </w:r>
    </w:p>
    <w:p w:rsidR="00642891" w:rsidRPr="0085040A" w:rsidRDefault="00037BA8" w:rsidP="0058166B">
      <w:pPr>
        <w:contextualSpacing/>
        <w:jc w:val="both"/>
        <w:rPr>
          <w:rFonts w:ascii="Times New Roman" w:hAnsi="Times New Roman" w:cs="Times New Roman"/>
          <w:sz w:val="28"/>
          <w:szCs w:val="28"/>
        </w:rPr>
      </w:pPr>
      <w:r w:rsidRPr="0085040A">
        <w:rPr>
          <w:rFonts w:ascii="Times New Roman" w:hAnsi="Times New Roman" w:cs="Times New Roman"/>
          <w:sz w:val="28"/>
          <w:szCs w:val="28"/>
        </w:rPr>
        <w:t>У</w:t>
      </w:r>
      <w:r w:rsidR="00642891" w:rsidRPr="0085040A">
        <w:rPr>
          <w:rFonts w:ascii="Times New Roman" w:hAnsi="Times New Roman" w:cs="Times New Roman"/>
          <w:sz w:val="28"/>
          <w:szCs w:val="28"/>
        </w:rPr>
        <w:t>правление проектом имеет восемь интегральных направлений. Поскольку управление проектом является практическим воплощением системного подхода, различные направления управления проектом можно называть подсистемами управления проектом</w:t>
      </w:r>
      <w:r w:rsidR="0075607F" w:rsidRPr="0075607F">
        <w:rPr>
          <w:rFonts w:ascii="Times New Roman" w:hAnsi="Times New Roman" w:cs="Times New Roman"/>
          <w:sz w:val="28"/>
          <w:szCs w:val="28"/>
        </w:rPr>
        <w:t>[6]</w:t>
      </w:r>
      <w:r w:rsidR="00642891" w:rsidRPr="0085040A">
        <w:rPr>
          <w:rFonts w:ascii="Times New Roman" w:hAnsi="Times New Roman" w:cs="Times New Roman"/>
          <w:sz w:val="28"/>
          <w:szCs w:val="28"/>
        </w:rPr>
        <w:t xml:space="preserve">. </w:t>
      </w:r>
    </w:p>
    <w:p w:rsidR="00642891" w:rsidRPr="0085040A" w:rsidRDefault="00037BA8"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В Т</w:t>
      </w:r>
      <w:r w:rsidR="00642891" w:rsidRPr="0085040A">
        <w:rPr>
          <w:rFonts w:ascii="Times New Roman" w:hAnsi="Times New Roman" w:cs="Times New Roman"/>
          <w:sz w:val="28"/>
          <w:szCs w:val="28"/>
        </w:rPr>
        <w:t xml:space="preserve">абл. </w:t>
      </w:r>
      <w:r w:rsidRPr="0085040A">
        <w:rPr>
          <w:rFonts w:ascii="Times New Roman" w:hAnsi="Times New Roman" w:cs="Times New Roman"/>
          <w:sz w:val="28"/>
          <w:szCs w:val="28"/>
        </w:rPr>
        <w:t>1.</w:t>
      </w:r>
      <w:r w:rsidR="00642891" w:rsidRPr="0085040A">
        <w:rPr>
          <w:rFonts w:ascii="Times New Roman" w:hAnsi="Times New Roman" w:cs="Times New Roman"/>
          <w:sz w:val="28"/>
          <w:szCs w:val="28"/>
        </w:rPr>
        <w:t>3 показано,</w:t>
      </w:r>
      <w:r w:rsidR="0058166B" w:rsidRPr="0085040A">
        <w:rPr>
          <w:rFonts w:ascii="Times New Roman" w:hAnsi="Times New Roman" w:cs="Times New Roman"/>
          <w:sz w:val="28"/>
          <w:szCs w:val="28"/>
        </w:rPr>
        <w:t xml:space="preserve"> какие бывают подсистемы управления проектом, </w:t>
      </w:r>
      <w:r w:rsidR="00642891" w:rsidRPr="0085040A">
        <w:rPr>
          <w:rFonts w:ascii="Times New Roman" w:hAnsi="Times New Roman" w:cs="Times New Roman"/>
          <w:sz w:val="28"/>
          <w:szCs w:val="28"/>
        </w:rPr>
        <w:t>базовые элементы затрагиваются при функционировании каждой подсистемы управления проектом и какие управляющие модели при этом используются.</w:t>
      </w:r>
    </w:p>
    <w:p w:rsidR="00D93465" w:rsidRPr="00D1634C" w:rsidRDefault="00D93465" w:rsidP="00642891">
      <w:pPr>
        <w:contextualSpacing/>
        <w:jc w:val="both"/>
        <w:rPr>
          <w:rFonts w:ascii="Times New Roman" w:hAnsi="Times New Roman" w:cs="Times New Roman"/>
          <w:sz w:val="28"/>
          <w:szCs w:val="28"/>
        </w:rPr>
      </w:pPr>
    </w:p>
    <w:p w:rsidR="0075607F" w:rsidRPr="00D1634C" w:rsidRDefault="0075607F" w:rsidP="00642891">
      <w:pPr>
        <w:contextualSpacing/>
        <w:jc w:val="both"/>
        <w:rPr>
          <w:rFonts w:ascii="Times New Roman" w:hAnsi="Times New Roman" w:cs="Times New Roman"/>
          <w:sz w:val="28"/>
          <w:szCs w:val="28"/>
        </w:rPr>
      </w:pPr>
    </w:p>
    <w:p w:rsidR="0075607F" w:rsidRPr="00D1634C" w:rsidRDefault="0075607F" w:rsidP="00642891">
      <w:pPr>
        <w:contextualSpacing/>
        <w:jc w:val="both"/>
        <w:rPr>
          <w:rFonts w:ascii="Times New Roman" w:hAnsi="Times New Roman" w:cs="Times New Roman"/>
          <w:sz w:val="28"/>
          <w:szCs w:val="28"/>
        </w:rPr>
      </w:pPr>
    </w:p>
    <w:p w:rsidR="0075607F" w:rsidRPr="00D1634C" w:rsidRDefault="0075607F" w:rsidP="00642891">
      <w:pPr>
        <w:contextualSpacing/>
        <w:jc w:val="both"/>
        <w:rPr>
          <w:rFonts w:ascii="Times New Roman" w:hAnsi="Times New Roman" w:cs="Times New Roman"/>
          <w:sz w:val="28"/>
          <w:szCs w:val="28"/>
        </w:rPr>
      </w:pPr>
    </w:p>
    <w:p w:rsidR="0075607F" w:rsidRPr="00D1634C" w:rsidRDefault="0075607F" w:rsidP="00642891">
      <w:pPr>
        <w:contextualSpacing/>
        <w:jc w:val="both"/>
        <w:rPr>
          <w:rFonts w:ascii="Times New Roman" w:hAnsi="Times New Roman" w:cs="Times New Roman"/>
          <w:sz w:val="28"/>
          <w:szCs w:val="28"/>
        </w:rPr>
      </w:pPr>
    </w:p>
    <w:p w:rsidR="0075607F" w:rsidRPr="00D1634C" w:rsidRDefault="0075607F" w:rsidP="00642891">
      <w:pPr>
        <w:contextualSpacing/>
        <w:jc w:val="both"/>
        <w:rPr>
          <w:rFonts w:ascii="Times New Roman" w:hAnsi="Times New Roman" w:cs="Times New Roman"/>
          <w:sz w:val="28"/>
          <w:szCs w:val="28"/>
        </w:rPr>
      </w:pPr>
    </w:p>
    <w:p w:rsidR="00642891" w:rsidRPr="0085040A" w:rsidRDefault="00642891" w:rsidP="00642891">
      <w:pPr>
        <w:contextualSpacing/>
        <w:jc w:val="both"/>
        <w:rPr>
          <w:rFonts w:ascii="Times New Roman" w:hAnsi="Times New Roman" w:cs="Times New Roman"/>
          <w:bCs/>
          <w:sz w:val="28"/>
          <w:szCs w:val="28"/>
        </w:rPr>
      </w:pPr>
      <w:r w:rsidRPr="0085040A">
        <w:rPr>
          <w:rFonts w:ascii="Times New Roman" w:hAnsi="Times New Roman" w:cs="Times New Roman"/>
          <w:sz w:val="28"/>
          <w:szCs w:val="28"/>
        </w:rPr>
        <w:lastRenderedPageBreak/>
        <w:t xml:space="preserve">Таблица </w:t>
      </w:r>
      <w:r w:rsidR="00037BA8" w:rsidRPr="0085040A">
        <w:rPr>
          <w:rFonts w:ascii="Times New Roman" w:hAnsi="Times New Roman" w:cs="Times New Roman"/>
          <w:sz w:val="28"/>
          <w:szCs w:val="28"/>
        </w:rPr>
        <w:t>1.</w:t>
      </w:r>
      <w:r w:rsidRPr="0085040A">
        <w:rPr>
          <w:rFonts w:ascii="Times New Roman" w:hAnsi="Times New Roman" w:cs="Times New Roman"/>
          <w:sz w:val="28"/>
          <w:szCs w:val="28"/>
        </w:rPr>
        <w:t xml:space="preserve">3 – </w:t>
      </w:r>
      <w:r w:rsidRPr="0085040A">
        <w:rPr>
          <w:rFonts w:ascii="Times New Roman" w:hAnsi="Times New Roman" w:cs="Times New Roman"/>
          <w:bCs/>
          <w:sz w:val="28"/>
          <w:szCs w:val="28"/>
        </w:rPr>
        <w:t>Связи подсистем управления проектом, базовых элементов и управляющих моделей</w:t>
      </w:r>
    </w:p>
    <w:p w:rsidR="00642891" w:rsidRPr="0085040A" w:rsidRDefault="00642891" w:rsidP="00642891">
      <w:pPr>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3407"/>
        <w:gridCol w:w="2128"/>
        <w:gridCol w:w="3830"/>
      </w:tblGrid>
      <w:tr w:rsidR="00642891" w:rsidRPr="0085040A" w:rsidTr="00AC7AC9">
        <w:trPr>
          <w:cantSplit/>
        </w:trPr>
        <w:tc>
          <w:tcPr>
            <w:tcW w:w="1819" w:type="pct"/>
            <w:shd w:val="clear" w:color="auto" w:fill="FFFFFF"/>
            <w:vAlign w:val="center"/>
          </w:tcPr>
          <w:p w:rsidR="00642891" w:rsidRPr="0085040A" w:rsidRDefault="00642891" w:rsidP="00AC7AC9">
            <w:pPr>
              <w:ind w:firstLine="0"/>
              <w:contextualSpacing/>
              <w:rPr>
                <w:rFonts w:ascii="Times New Roman" w:hAnsi="Times New Roman" w:cs="Times New Roman"/>
              </w:rPr>
            </w:pPr>
            <w:r w:rsidRPr="0085040A">
              <w:rPr>
                <w:rFonts w:ascii="Times New Roman" w:hAnsi="Times New Roman" w:cs="Times New Roman"/>
                <w:bCs/>
              </w:rPr>
              <w:t>Подсистема управления проектом</w:t>
            </w:r>
          </w:p>
        </w:tc>
        <w:tc>
          <w:tcPr>
            <w:tcW w:w="1136" w:type="pct"/>
            <w:shd w:val="clear" w:color="auto" w:fill="FFFFFF"/>
            <w:vAlign w:val="center"/>
          </w:tcPr>
          <w:p w:rsidR="00642891" w:rsidRPr="0085040A" w:rsidRDefault="00642891" w:rsidP="00AC7AC9">
            <w:pPr>
              <w:ind w:firstLine="0"/>
              <w:contextualSpacing/>
              <w:rPr>
                <w:rFonts w:ascii="Times New Roman" w:hAnsi="Times New Roman" w:cs="Times New Roman"/>
              </w:rPr>
            </w:pPr>
            <w:r w:rsidRPr="0085040A">
              <w:rPr>
                <w:rFonts w:ascii="Times New Roman" w:hAnsi="Times New Roman" w:cs="Times New Roman"/>
                <w:bCs/>
              </w:rPr>
              <w:t>Базовые элементы, затрагиваемые при функционировании подсистемы</w:t>
            </w:r>
          </w:p>
        </w:tc>
        <w:tc>
          <w:tcPr>
            <w:tcW w:w="2045" w:type="pct"/>
            <w:shd w:val="clear" w:color="auto" w:fill="FFFFFF"/>
            <w:vAlign w:val="center"/>
          </w:tcPr>
          <w:p w:rsidR="00642891" w:rsidRPr="0085040A" w:rsidRDefault="00642891" w:rsidP="00AC7AC9">
            <w:pPr>
              <w:ind w:firstLine="0"/>
              <w:contextualSpacing/>
              <w:rPr>
                <w:rFonts w:ascii="Times New Roman" w:hAnsi="Times New Roman" w:cs="Times New Roman"/>
              </w:rPr>
            </w:pPr>
            <w:r w:rsidRPr="0085040A">
              <w:rPr>
                <w:rFonts w:ascii="Times New Roman" w:hAnsi="Times New Roman" w:cs="Times New Roman"/>
                <w:bCs/>
              </w:rPr>
              <w:t>Управляющие модели</w:t>
            </w:r>
          </w:p>
        </w:tc>
      </w:tr>
      <w:tr w:rsidR="00642891" w:rsidRPr="0085040A" w:rsidTr="00AC7AC9">
        <w:tc>
          <w:tcPr>
            <w:tcW w:w="1819"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Управление содержанием</w:t>
            </w:r>
          </w:p>
        </w:tc>
        <w:tc>
          <w:tcPr>
            <w:tcW w:w="1136"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Работы, ресурсы, результаты, риски</w:t>
            </w:r>
          </w:p>
        </w:tc>
        <w:tc>
          <w:tcPr>
            <w:tcW w:w="2045"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Дерево целей, структура работ, жизненный цикл проекта, технический проект</w:t>
            </w:r>
          </w:p>
        </w:tc>
      </w:tr>
      <w:tr w:rsidR="00642891" w:rsidRPr="0085040A" w:rsidTr="00AC7AC9">
        <w:tc>
          <w:tcPr>
            <w:tcW w:w="1819"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Управление продолжительностью</w:t>
            </w:r>
          </w:p>
        </w:tc>
        <w:tc>
          <w:tcPr>
            <w:tcW w:w="1136"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Работы</w:t>
            </w:r>
          </w:p>
        </w:tc>
        <w:tc>
          <w:tcPr>
            <w:tcW w:w="2045"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Сетевая модель, календарный график, расписание работ.</w:t>
            </w:r>
          </w:p>
        </w:tc>
      </w:tr>
      <w:tr w:rsidR="00642891" w:rsidRPr="0085040A" w:rsidTr="00AC7AC9">
        <w:trPr>
          <w:cantSplit/>
          <w:trHeight w:val="698"/>
        </w:trPr>
        <w:tc>
          <w:tcPr>
            <w:tcW w:w="1819"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Управление стоимостью</w:t>
            </w:r>
          </w:p>
        </w:tc>
        <w:tc>
          <w:tcPr>
            <w:tcW w:w="1136" w:type="pct"/>
            <w:shd w:val="clear" w:color="auto" w:fill="FFFFFF"/>
          </w:tcPr>
          <w:p w:rsidR="00642891" w:rsidRPr="0085040A" w:rsidRDefault="00642891" w:rsidP="00AC7AC9">
            <w:pPr>
              <w:ind w:firstLine="0"/>
              <w:contextualSpacing/>
              <w:jc w:val="both"/>
              <w:rPr>
                <w:rFonts w:ascii="Times New Roman" w:hAnsi="Times New Roman" w:cs="Times New Roman"/>
              </w:rPr>
            </w:pPr>
            <w:r w:rsidRPr="0085040A">
              <w:rPr>
                <w:rFonts w:ascii="Times New Roman" w:hAnsi="Times New Roman" w:cs="Times New Roman"/>
              </w:rPr>
              <w:t>Работы, ресурсы, результаты, риски</w:t>
            </w:r>
          </w:p>
        </w:tc>
        <w:tc>
          <w:tcPr>
            <w:tcW w:w="2045"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Структура расходов, структура доходов, бюджет, график денежных потоков</w:t>
            </w:r>
          </w:p>
        </w:tc>
      </w:tr>
      <w:tr w:rsidR="00642891" w:rsidRPr="0085040A" w:rsidTr="00AC7AC9">
        <w:trPr>
          <w:cantSplit/>
        </w:trPr>
        <w:tc>
          <w:tcPr>
            <w:tcW w:w="1819"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Управление качеством</w:t>
            </w:r>
          </w:p>
        </w:tc>
        <w:tc>
          <w:tcPr>
            <w:tcW w:w="1136"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Работы, ресурсы, результаты, риски</w:t>
            </w:r>
          </w:p>
        </w:tc>
        <w:tc>
          <w:tcPr>
            <w:tcW w:w="2045"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Структура продукции, структура потребностей (требований к продукции), технический проект</w:t>
            </w:r>
          </w:p>
        </w:tc>
      </w:tr>
      <w:tr w:rsidR="00642891" w:rsidRPr="0085040A" w:rsidTr="00AC7AC9">
        <w:tc>
          <w:tcPr>
            <w:tcW w:w="1819"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Управление персоналом</w:t>
            </w:r>
          </w:p>
        </w:tc>
        <w:tc>
          <w:tcPr>
            <w:tcW w:w="1136"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Ресурсы (человеческие)</w:t>
            </w:r>
          </w:p>
        </w:tc>
        <w:tc>
          <w:tcPr>
            <w:tcW w:w="2045"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Организационная структура, штатное расписание, матрица ответственности, сетевая матрица</w:t>
            </w:r>
          </w:p>
        </w:tc>
      </w:tr>
      <w:tr w:rsidR="00642891" w:rsidRPr="0085040A" w:rsidTr="00AC7AC9">
        <w:tc>
          <w:tcPr>
            <w:tcW w:w="1819"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Управление материально-техническим обеспечением</w:t>
            </w:r>
          </w:p>
        </w:tc>
        <w:tc>
          <w:tcPr>
            <w:tcW w:w="1136"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Ресурсы (материальные)</w:t>
            </w:r>
          </w:p>
        </w:tc>
        <w:tc>
          <w:tcPr>
            <w:tcW w:w="2045"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Структура ресурсов,график поставок</w:t>
            </w:r>
          </w:p>
        </w:tc>
      </w:tr>
      <w:tr w:rsidR="00642891" w:rsidRPr="0085040A" w:rsidTr="00AC7AC9">
        <w:tc>
          <w:tcPr>
            <w:tcW w:w="1819"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Управление коммуникациями</w:t>
            </w:r>
          </w:p>
        </w:tc>
        <w:tc>
          <w:tcPr>
            <w:tcW w:w="1136"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Ресурсы (информационные)</w:t>
            </w:r>
          </w:p>
        </w:tc>
        <w:tc>
          <w:tcPr>
            <w:tcW w:w="2045"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Дерево документации, схема информационной системы</w:t>
            </w:r>
          </w:p>
        </w:tc>
      </w:tr>
      <w:tr w:rsidR="00642891" w:rsidRPr="0085040A" w:rsidTr="00AC7AC9">
        <w:tc>
          <w:tcPr>
            <w:tcW w:w="1819"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Управление рисками</w:t>
            </w:r>
          </w:p>
        </w:tc>
        <w:tc>
          <w:tcPr>
            <w:tcW w:w="1136"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Риски</w:t>
            </w:r>
          </w:p>
        </w:tc>
        <w:tc>
          <w:tcPr>
            <w:tcW w:w="2045" w:type="pct"/>
            <w:shd w:val="clear" w:color="auto" w:fill="FFFFFF"/>
          </w:tcPr>
          <w:p w:rsidR="00642891" w:rsidRPr="0085040A" w:rsidRDefault="00642891" w:rsidP="00642891">
            <w:pPr>
              <w:ind w:firstLine="0"/>
              <w:contextualSpacing/>
              <w:jc w:val="both"/>
              <w:rPr>
                <w:rFonts w:ascii="Times New Roman" w:hAnsi="Times New Roman" w:cs="Times New Roman"/>
              </w:rPr>
            </w:pPr>
            <w:r w:rsidRPr="0085040A">
              <w:rPr>
                <w:rFonts w:ascii="Times New Roman" w:hAnsi="Times New Roman" w:cs="Times New Roman"/>
              </w:rPr>
              <w:t>Дерево рисков, дерево решений</w:t>
            </w:r>
          </w:p>
        </w:tc>
      </w:tr>
    </w:tbl>
    <w:p w:rsidR="00642891" w:rsidRPr="0085040A" w:rsidRDefault="00642891" w:rsidP="00642891">
      <w:pPr>
        <w:contextualSpacing/>
        <w:jc w:val="both"/>
        <w:rPr>
          <w:rFonts w:ascii="Times New Roman" w:hAnsi="Times New Roman" w:cs="Times New Roman"/>
          <w:bCs/>
          <w:sz w:val="28"/>
          <w:szCs w:val="28"/>
        </w:rPr>
      </w:pPr>
    </w:p>
    <w:p w:rsidR="00642891"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Управление содержанием проекта – </w:t>
      </w:r>
      <w:r w:rsidRPr="0085040A">
        <w:rPr>
          <w:rFonts w:ascii="Times New Roman" w:hAnsi="Times New Roman" w:cs="Times New Roman"/>
          <w:bCs/>
          <w:iCs/>
          <w:sz w:val="28"/>
          <w:szCs w:val="28"/>
        </w:rPr>
        <w:t>пр</w:t>
      </w:r>
      <w:r w:rsidRPr="0085040A">
        <w:rPr>
          <w:rFonts w:ascii="Times New Roman" w:hAnsi="Times New Roman" w:cs="Times New Roman"/>
          <w:sz w:val="28"/>
          <w:szCs w:val="28"/>
        </w:rPr>
        <w:t>едставляет собой деятельность, направленную на определение структуры целей и обеспечение их реализации. Под содержанием проекта следует понимать совокупность поставленных перед проектом целей и связей между ними</w:t>
      </w:r>
      <w:r w:rsidR="0075607F" w:rsidRPr="0075607F">
        <w:rPr>
          <w:rFonts w:ascii="Times New Roman" w:hAnsi="Times New Roman" w:cs="Times New Roman"/>
          <w:sz w:val="28"/>
          <w:szCs w:val="28"/>
        </w:rPr>
        <w:t xml:space="preserve"> [11]</w:t>
      </w:r>
      <w:r w:rsidRPr="0085040A">
        <w:rPr>
          <w:rFonts w:ascii="Times New Roman" w:hAnsi="Times New Roman" w:cs="Times New Roman"/>
          <w:sz w:val="28"/>
          <w:szCs w:val="28"/>
        </w:rPr>
        <w:t xml:space="preserve">. </w:t>
      </w:r>
    </w:p>
    <w:p w:rsidR="00D93465" w:rsidRPr="0085040A" w:rsidRDefault="00642891" w:rsidP="00D93465">
      <w:pPr>
        <w:contextualSpacing/>
        <w:jc w:val="both"/>
        <w:rPr>
          <w:rFonts w:ascii="Times New Roman" w:hAnsi="Times New Roman" w:cs="Times New Roman"/>
          <w:iCs/>
          <w:sz w:val="28"/>
          <w:szCs w:val="28"/>
        </w:rPr>
      </w:pPr>
      <w:r w:rsidRPr="0085040A">
        <w:rPr>
          <w:rFonts w:ascii="Times New Roman" w:hAnsi="Times New Roman" w:cs="Times New Roman"/>
          <w:sz w:val="28"/>
          <w:szCs w:val="28"/>
        </w:rPr>
        <w:t>Управление продолжительностью проекта</w:t>
      </w:r>
      <w:r w:rsidRPr="0085040A">
        <w:rPr>
          <w:rFonts w:ascii="Times New Roman" w:hAnsi="Times New Roman" w:cs="Times New Roman"/>
          <w:bCs/>
          <w:sz w:val="28"/>
          <w:szCs w:val="28"/>
        </w:rPr>
        <w:t xml:space="preserve"> </w:t>
      </w:r>
      <w:r w:rsidR="00D93465" w:rsidRPr="0085040A">
        <w:rPr>
          <w:rFonts w:ascii="Times New Roman" w:hAnsi="Times New Roman" w:cs="Times New Roman"/>
          <w:sz w:val="28"/>
          <w:szCs w:val="28"/>
        </w:rPr>
        <w:t>-</w:t>
      </w:r>
      <w:r w:rsidRPr="0085040A">
        <w:rPr>
          <w:rFonts w:ascii="Times New Roman" w:hAnsi="Times New Roman" w:cs="Times New Roman"/>
          <w:sz w:val="28"/>
          <w:szCs w:val="28"/>
        </w:rPr>
        <w:t xml:space="preserve"> деятельность, направленную на обеспечение достижения целей проекта в необходимые сроки. Проект отражается на временной шкале в виде совокупности связанных между собой работ</w:t>
      </w:r>
      <w:r w:rsidR="0058166B" w:rsidRPr="0085040A">
        <w:rPr>
          <w:rFonts w:ascii="Times New Roman" w:hAnsi="Times New Roman" w:cs="Times New Roman"/>
          <w:sz w:val="28"/>
          <w:szCs w:val="28"/>
        </w:rPr>
        <w:t>. Р</w:t>
      </w:r>
      <w:r w:rsidRPr="0085040A">
        <w:rPr>
          <w:rFonts w:ascii="Times New Roman" w:hAnsi="Times New Roman" w:cs="Times New Roman"/>
          <w:sz w:val="28"/>
          <w:szCs w:val="28"/>
        </w:rPr>
        <w:t xml:space="preserve">абота представляет собой деятельность, </w:t>
      </w:r>
      <w:r w:rsidRPr="0085040A">
        <w:rPr>
          <w:rFonts w:ascii="Times New Roman" w:hAnsi="Times New Roman" w:cs="Times New Roman"/>
          <w:sz w:val="28"/>
          <w:szCs w:val="28"/>
        </w:rPr>
        <w:lastRenderedPageBreak/>
        <w:t xml:space="preserve">направленную на достижение собственной цели (результата работы) и длящуюся определенный период времени. В фазе разработки проекта управление продолжительностью заключается в разработке иерархической структуры работ (дерево работ), сетевых </w:t>
      </w:r>
      <w:r w:rsidR="00D93465" w:rsidRPr="0085040A">
        <w:rPr>
          <w:rFonts w:ascii="Times New Roman" w:hAnsi="Times New Roman" w:cs="Times New Roman"/>
          <w:sz w:val="28"/>
          <w:szCs w:val="28"/>
        </w:rPr>
        <w:t xml:space="preserve">моделей и календарных графиков, </w:t>
      </w:r>
      <w:r w:rsidRPr="0085040A">
        <w:rPr>
          <w:rFonts w:ascii="Times New Roman" w:hAnsi="Times New Roman" w:cs="Times New Roman"/>
          <w:sz w:val="28"/>
          <w:szCs w:val="28"/>
        </w:rPr>
        <w:t xml:space="preserve">чаще всего </w:t>
      </w:r>
      <w:r w:rsidR="00D93465" w:rsidRPr="0085040A">
        <w:rPr>
          <w:rFonts w:ascii="Times New Roman" w:hAnsi="Times New Roman" w:cs="Times New Roman"/>
          <w:sz w:val="28"/>
          <w:szCs w:val="28"/>
        </w:rPr>
        <w:t>в виде графика Ганта</w:t>
      </w:r>
      <w:r w:rsidRPr="0085040A">
        <w:rPr>
          <w:rFonts w:ascii="Times New Roman" w:hAnsi="Times New Roman" w:cs="Times New Roman"/>
          <w:sz w:val="28"/>
          <w:szCs w:val="28"/>
        </w:rPr>
        <w:t>.</w:t>
      </w:r>
      <w:r w:rsidR="00D93465" w:rsidRPr="0085040A">
        <w:rPr>
          <w:rFonts w:ascii="Times New Roman" w:hAnsi="Times New Roman" w:cs="Times New Roman"/>
          <w:iCs/>
          <w:sz w:val="28"/>
          <w:szCs w:val="28"/>
        </w:rPr>
        <w:t xml:space="preserve"> </w:t>
      </w:r>
    </w:p>
    <w:p w:rsidR="00D93465" w:rsidRPr="0085040A" w:rsidRDefault="00D93465" w:rsidP="00104B63">
      <w:pPr>
        <w:contextualSpacing/>
        <w:jc w:val="both"/>
        <w:rPr>
          <w:rFonts w:ascii="Times New Roman" w:hAnsi="Times New Roman" w:cs="Times New Roman"/>
          <w:iCs/>
          <w:sz w:val="28"/>
          <w:szCs w:val="28"/>
        </w:rPr>
      </w:pPr>
      <w:r w:rsidRPr="0085040A">
        <w:rPr>
          <w:rFonts w:ascii="Times New Roman" w:hAnsi="Times New Roman" w:cs="Times New Roman"/>
          <w:iCs/>
          <w:sz w:val="28"/>
          <w:szCs w:val="28"/>
        </w:rPr>
        <w:t xml:space="preserve">Диаграмма Ганта  (график Ганта) - это один из наиболее удобных и популярных способов графического представления времени выполнения задач. </w:t>
      </w:r>
      <w:r w:rsidRPr="0085040A">
        <w:rPr>
          <w:rFonts w:ascii="Times New Roman" w:hAnsi="Times New Roman" w:cs="Times New Roman"/>
          <w:sz w:val="28"/>
          <w:szCs w:val="28"/>
        </w:rPr>
        <w:t>Эта ленточная диаграмма представляет собой две шкалы: шкала выполняемых задач и временная шкала. В соответствии со сроком, отведенным по проекту каждой задаче, он откладывается на временной шкале</w:t>
      </w:r>
      <w:r w:rsidR="0075607F" w:rsidRPr="0075607F">
        <w:rPr>
          <w:rFonts w:ascii="Times New Roman" w:hAnsi="Times New Roman" w:cs="Times New Roman"/>
          <w:sz w:val="28"/>
          <w:szCs w:val="28"/>
        </w:rPr>
        <w:t xml:space="preserve"> [13]</w:t>
      </w:r>
      <w:r w:rsidRPr="0085040A">
        <w:rPr>
          <w:rFonts w:ascii="Times New Roman" w:hAnsi="Times New Roman" w:cs="Times New Roman"/>
          <w:sz w:val="28"/>
          <w:szCs w:val="28"/>
        </w:rPr>
        <w:t xml:space="preserve">. </w:t>
      </w:r>
    </w:p>
    <w:p w:rsidR="00D93465" w:rsidRPr="0075607F" w:rsidRDefault="00D93465" w:rsidP="00D93465">
      <w:pPr>
        <w:contextualSpacing/>
        <w:jc w:val="both"/>
        <w:rPr>
          <w:rFonts w:ascii="Times New Roman" w:hAnsi="Times New Roman" w:cs="Times New Roman"/>
          <w:sz w:val="28"/>
          <w:szCs w:val="28"/>
        </w:rPr>
      </w:pPr>
      <w:r w:rsidRPr="0085040A">
        <w:rPr>
          <w:rFonts w:ascii="Times New Roman" w:hAnsi="Times New Roman" w:cs="Times New Roman"/>
          <w:sz w:val="28"/>
          <w:szCs w:val="28"/>
        </w:rPr>
        <w:t>Для того чтобы построить диаграмму, сначала необходимо определить полный список всех задач проекта и время, необходимое на выполнение каждой из них</w:t>
      </w:r>
      <w:r w:rsidR="0075607F" w:rsidRPr="0075607F">
        <w:rPr>
          <w:rFonts w:ascii="Times New Roman" w:hAnsi="Times New Roman" w:cs="Times New Roman"/>
          <w:sz w:val="28"/>
          <w:szCs w:val="28"/>
        </w:rPr>
        <w:t xml:space="preserve"> [14].</w:t>
      </w:r>
    </w:p>
    <w:p w:rsidR="00642891"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Управление стоимостью проекта – представляет собой деятельность, направленную на определение необходимого финансового результата и его достижение. </w:t>
      </w:r>
    </w:p>
    <w:p w:rsidR="00642891"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Под бюджетом проекта</w:t>
      </w:r>
      <w:r w:rsidRPr="0085040A">
        <w:rPr>
          <w:rFonts w:ascii="Times New Roman" w:hAnsi="Times New Roman" w:cs="Times New Roman"/>
          <w:bCs/>
          <w:iCs/>
          <w:sz w:val="28"/>
          <w:szCs w:val="28"/>
        </w:rPr>
        <w:t xml:space="preserve"> </w:t>
      </w:r>
      <w:r w:rsidRPr="0085040A">
        <w:rPr>
          <w:rFonts w:ascii="Times New Roman" w:hAnsi="Times New Roman" w:cs="Times New Roman"/>
          <w:sz w:val="28"/>
          <w:szCs w:val="28"/>
        </w:rPr>
        <w:t>обычно понимается структура, состав и значения статей расходов, необходимых для реализации проекта, и статьей доходов, возникающих в результате проекта. Но чаще под бюджетом понимается структура расходов по проекту.</w:t>
      </w:r>
    </w:p>
    <w:p w:rsidR="00642891" w:rsidRPr="0075607F"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В качестве объектов – источников стоимости проекта выступают ресурсы. При этом некоторые ресурсы (такие, как материалы) создают (переносят) стоимость по мере их закупки и поставки, другие (такие, как основные средства и персонал) по мере участия в выполнении работ создают новую стоимость, зависящую от стоимости ресурсов и продолжительности работ. Стоимость результата проекта складывается из перенесенной и вновь созданной стоимости используемых ресурсов</w:t>
      </w:r>
      <w:r w:rsidR="0075607F" w:rsidRPr="0075607F">
        <w:rPr>
          <w:rFonts w:ascii="Times New Roman" w:hAnsi="Times New Roman" w:cs="Times New Roman"/>
          <w:sz w:val="28"/>
          <w:szCs w:val="28"/>
        </w:rPr>
        <w:t xml:space="preserve"> [15].</w:t>
      </w:r>
    </w:p>
    <w:p w:rsidR="00642891"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В ходе приобретения ресурсов и выполнения работ происходит использование финансовых средств, при этом осуществляется контроль за </w:t>
      </w:r>
      <w:r w:rsidRPr="0085040A">
        <w:rPr>
          <w:rFonts w:ascii="Times New Roman" w:hAnsi="Times New Roman" w:cs="Times New Roman"/>
          <w:sz w:val="28"/>
          <w:szCs w:val="28"/>
        </w:rPr>
        <w:lastRenderedPageBreak/>
        <w:t>соблюдением бюджетных ограничений. Затем за счет реализации (продажи) результатов проекта потребителям появляются новые финансовые средства.</w:t>
      </w:r>
    </w:p>
    <w:p w:rsidR="00642891"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Управление качеством проекта</w:t>
      </w:r>
      <w:r w:rsidRPr="0085040A">
        <w:rPr>
          <w:rFonts w:ascii="Times New Roman" w:hAnsi="Times New Roman" w:cs="Times New Roman"/>
          <w:bCs/>
          <w:iCs/>
          <w:sz w:val="28"/>
          <w:szCs w:val="28"/>
        </w:rPr>
        <w:t xml:space="preserve"> – </w:t>
      </w:r>
      <w:r w:rsidRPr="0085040A">
        <w:rPr>
          <w:rFonts w:ascii="Times New Roman" w:hAnsi="Times New Roman" w:cs="Times New Roman"/>
          <w:sz w:val="28"/>
          <w:szCs w:val="28"/>
        </w:rPr>
        <w:t>представляет собой деятельность, направленную на достижение соответствия результатов проекта выявленным потребностям и ожиданиям.</w:t>
      </w:r>
    </w:p>
    <w:p w:rsidR="0075607F" w:rsidRPr="0075607F" w:rsidRDefault="00642891" w:rsidP="00F079EE">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Принято различать четыре ключевых аспекта качества</w:t>
      </w:r>
      <w:r w:rsidR="0075607F" w:rsidRPr="0075607F">
        <w:rPr>
          <w:rFonts w:ascii="Times New Roman" w:hAnsi="Times New Roman" w:cs="Times New Roman"/>
          <w:sz w:val="28"/>
          <w:szCs w:val="28"/>
        </w:rPr>
        <w:t xml:space="preserve"> [16]:</w:t>
      </w:r>
    </w:p>
    <w:p w:rsidR="00F079EE" w:rsidRPr="0085040A" w:rsidRDefault="0075607F" w:rsidP="00F079EE">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 </w:t>
      </w:r>
      <w:r w:rsidR="00F079EE" w:rsidRPr="0085040A">
        <w:rPr>
          <w:rFonts w:ascii="Times New Roman" w:hAnsi="Times New Roman" w:cs="Times New Roman"/>
          <w:sz w:val="28"/>
          <w:szCs w:val="28"/>
        </w:rPr>
        <w:t xml:space="preserve">- </w:t>
      </w:r>
      <w:r w:rsidR="00642891" w:rsidRPr="0085040A">
        <w:rPr>
          <w:rFonts w:ascii="Times New Roman" w:hAnsi="Times New Roman" w:cs="Times New Roman"/>
          <w:sz w:val="28"/>
          <w:szCs w:val="28"/>
        </w:rPr>
        <w:t>качество, обусловленное соответствием результатов проекта рыночным потребностям и ожиданиям;</w:t>
      </w:r>
    </w:p>
    <w:p w:rsidR="00C014E4" w:rsidRPr="0085040A" w:rsidRDefault="00F079EE" w:rsidP="00C014E4">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 </w:t>
      </w:r>
      <w:r w:rsidR="00642891" w:rsidRPr="0085040A">
        <w:rPr>
          <w:rFonts w:ascii="Times New Roman" w:hAnsi="Times New Roman" w:cs="Times New Roman"/>
          <w:sz w:val="28"/>
          <w:szCs w:val="28"/>
        </w:rPr>
        <w:t>качество разработки (проектных решений) и планирования проекта;</w:t>
      </w:r>
    </w:p>
    <w:p w:rsidR="00C014E4" w:rsidRPr="0085040A" w:rsidRDefault="00C014E4" w:rsidP="00C014E4">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 </w:t>
      </w:r>
      <w:r w:rsidR="00642891" w:rsidRPr="0085040A">
        <w:rPr>
          <w:rFonts w:ascii="Times New Roman" w:hAnsi="Times New Roman" w:cs="Times New Roman"/>
          <w:sz w:val="28"/>
          <w:szCs w:val="28"/>
        </w:rPr>
        <w:t>качество выполнения работ по проекту в соответствии с проектной и плановой документацией</w:t>
      </w:r>
      <w:r w:rsidRPr="0085040A">
        <w:rPr>
          <w:rFonts w:ascii="Times New Roman" w:hAnsi="Times New Roman" w:cs="Times New Roman"/>
          <w:sz w:val="28"/>
          <w:szCs w:val="28"/>
        </w:rPr>
        <w:t>;</w:t>
      </w:r>
    </w:p>
    <w:p w:rsidR="00642891" w:rsidRPr="0085040A" w:rsidRDefault="00C014E4" w:rsidP="00C014E4">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 </w:t>
      </w:r>
      <w:r w:rsidR="00642891" w:rsidRPr="0085040A">
        <w:rPr>
          <w:rFonts w:ascii="Times New Roman" w:hAnsi="Times New Roman" w:cs="Times New Roman"/>
          <w:sz w:val="28"/>
          <w:szCs w:val="28"/>
        </w:rPr>
        <w:t>качество ресурсного обеспечения</w:t>
      </w:r>
      <w:r w:rsidRPr="0085040A">
        <w:rPr>
          <w:rFonts w:ascii="Times New Roman" w:hAnsi="Times New Roman" w:cs="Times New Roman"/>
          <w:sz w:val="28"/>
          <w:szCs w:val="28"/>
        </w:rPr>
        <w:t>.</w:t>
      </w:r>
    </w:p>
    <w:p w:rsidR="007178FC"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В фазе реализации производятся поиск и подбор кадров, их адаптация и обучение, распределение и контроль выполнения работ, мотивация и развитие персонала. Особое место в управлении персоналом занимает управление командой. Команда – это нечто большее, чем совокупность сотрудников, непосредственно работающих в проекте</w:t>
      </w:r>
      <w:r w:rsidR="0075607F" w:rsidRPr="0075607F">
        <w:rPr>
          <w:rFonts w:ascii="Times New Roman" w:hAnsi="Times New Roman" w:cs="Times New Roman"/>
          <w:sz w:val="28"/>
          <w:szCs w:val="28"/>
        </w:rPr>
        <w:t>[12]</w:t>
      </w:r>
      <w:r w:rsidRPr="0085040A">
        <w:rPr>
          <w:rFonts w:ascii="Times New Roman" w:hAnsi="Times New Roman" w:cs="Times New Roman"/>
          <w:sz w:val="28"/>
          <w:szCs w:val="28"/>
        </w:rPr>
        <w:t xml:space="preserve">. </w:t>
      </w:r>
    </w:p>
    <w:p w:rsidR="00642891"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bCs/>
          <w:iCs/>
          <w:sz w:val="28"/>
          <w:szCs w:val="28"/>
        </w:rPr>
        <w:t>Управление материально-т</w:t>
      </w:r>
      <w:r w:rsidR="007178FC" w:rsidRPr="0085040A">
        <w:rPr>
          <w:rFonts w:ascii="Times New Roman" w:hAnsi="Times New Roman" w:cs="Times New Roman"/>
          <w:bCs/>
          <w:iCs/>
          <w:sz w:val="28"/>
          <w:szCs w:val="28"/>
        </w:rPr>
        <w:t>ехническим обеспечением проекта</w:t>
      </w:r>
      <w:r w:rsidR="007178FC" w:rsidRPr="0085040A">
        <w:rPr>
          <w:rFonts w:ascii="Times New Roman" w:hAnsi="Times New Roman" w:cs="Times New Roman"/>
          <w:sz w:val="28"/>
          <w:szCs w:val="28"/>
        </w:rPr>
        <w:t xml:space="preserve"> </w:t>
      </w:r>
      <w:r w:rsidRPr="0085040A">
        <w:rPr>
          <w:rFonts w:ascii="Times New Roman" w:hAnsi="Times New Roman" w:cs="Times New Roman"/>
          <w:sz w:val="28"/>
          <w:szCs w:val="28"/>
        </w:rPr>
        <w:t xml:space="preserve">представляет собой деятельность, направленную на обеспечение работ всеми необходимыми материальными ресурсами при соблюдении ранее запланированных сроков и качества. В рамках этой подсистемы происходит управление материальными ресурсами, такими, как средства производства и материалы. </w:t>
      </w:r>
    </w:p>
    <w:p w:rsidR="00642891"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bCs/>
          <w:iCs/>
          <w:sz w:val="28"/>
          <w:szCs w:val="28"/>
        </w:rPr>
        <w:t xml:space="preserve">Управление коммуникациями проекта – </w:t>
      </w:r>
      <w:r w:rsidRPr="0085040A">
        <w:rPr>
          <w:rFonts w:ascii="Times New Roman" w:hAnsi="Times New Roman" w:cs="Times New Roman"/>
          <w:sz w:val="28"/>
          <w:szCs w:val="28"/>
        </w:rPr>
        <w:t xml:space="preserve">представляет собой деятельность, направленную на обеспечение сбора, обработки и своевременного предоставления информации, необходимой участникам проекта для эффективного выполнения работ. </w:t>
      </w:r>
    </w:p>
    <w:p w:rsidR="00642891" w:rsidRPr="0085040A" w:rsidRDefault="00642891"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В ходе разработки и реализации проекта происходит выработка решений, закрепляемых в тех или иных документах, и выполнение решений, сопровождаемых накоплением учетных данных и представлением отчетов о </w:t>
      </w:r>
      <w:r w:rsidRPr="0085040A">
        <w:rPr>
          <w:rFonts w:ascii="Times New Roman" w:hAnsi="Times New Roman" w:cs="Times New Roman"/>
          <w:sz w:val="28"/>
          <w:szCs w:val="28"/>
        </w:rPr>
        <w:lastRenderedPageBreak/>
        <w:t>промежуточных и окончательных результатах работ. Обязательным является создание документов, отражающих фактически достигнутые результаты, т.е. так называемой исполнительской документации, являющейся основной для контроля и корректировки решений, а также дальнейшего развития продукции</w:t>
      </w:r>
      <w:r w:rsidR="0075607F" w:rsidRPr="0075607F">
        <w:rPr>
          <w:rFonts w:ascii="Times New Roman" w:hAnsi="Times New Roman" w:cs="Times New Roman"/>
          <w:sz w:val="28"/>
          <w:szCs w:val="28"/>
        </w:rPr>
        <w:t>[15]</w:t>
      </w:r>
      <w:r w:rsidRPr="0085040A">
        <w:rPr>
          <w:rFonts w:ascii="Times New Roman" w:hAnsi="Times New Roman" w:cs="Times New Roman"/>
          <w:sz w:val="28"/>
          <w:szCs w:val="28"/>
        </w:rPr>
        <w:t>.</w:t>
      </w:r>
    </w:p>
    <w:p w:rsidR="00640535" w:rsidRPr="0085040A" w:rsidRDefault="00640535" w:rsidP="00642891">
      <w:pPr>
        <w:contextualSpacing/>
        <w:jc w:val="both"/>
        <w:rPr>
          <w:rFonts w:ascii="Times New Roman" w:hAnsi="Times New Roman" w:cs="Times New Roman"/>
          <w:sz w:val="28"/>
          <w:szCs w:val="28"/>
        </w:rPr>
      </w:pPr>
    </w:p>
    <w:p w:rsidR="00AC7AC9" w:rsidRPr="00D1634C" w:rsidRDefault="00AC7AC9" w:rsidP="00D1634C">
      <w:pPr>
        <w:pStyle w:val="2"/>
        <w:jc w:val="both"/>
        <w:rPr>
          <w:rFonts w:ascii="Times New Roman" w:hAnsi="Times New Roman" w:cs="Times New Roman"/>
          <w:b w:val="0"/>
          <w:color w:val="auto"/>
          <w:sz w:val="28"/>
          <w:szCs w:val="28"/>
        </w:rPr>
      </w:pPr>
      <w:bookmarkStart w:id="3" w:name="_Toc515870654"/>
      <w:r w:rsidRPr="00D1634C">
        <w:rPr>
          <w:rFonts w:ascii="Times New Roman" w:hAnsi="Times New Roman" w:cs="Times New Roman"/>
          <w:b w:val="0"/>
          <w:color w:val="auto"/>
          <w:sz w:val="28"/>
          <w:szCs w:val="28"/>
        </w:rPr>
        <w:t>1.2 Особенности в управлении проектом организации интернет-бизнеса</w:t>
      </w:r>
      <w:bookmarkEnd w:id="3"/>
    </w:p>
    <w:p w:rsidR="007178FC" w:rsidRPr="0085040A" w:rsidRDefault="007178FC" w:rsidP="00642891">
      <w:pPr>
        <w:contextualSpacing/>
        <w:jc w:val="both"/>
        <w:rPr>
          <w:rFonts w:ascii="Times New Roman" w:hAnsi="Times New Roman" w:cs="Times New Roman"/>
          <w:sz w:val="28"/>
          <w:szCs w:val="28"/>
        </w:rPr>
      </w:pPr>
    </w:p>
    <w:p w:rsidR="00C9375F" w:rsidRPr="0085040A" w:rsidRDefault="00C9375F" w:rsidP="00C9375F">
      <w:pPr>
        <w:contextualSpacing/>
        <w:jc w:val="both"/>
        <w:rPr>
          <w:rFonts w:ascii="Times New Roman" w:hAnsi="Times New Roman" w:cs="Times New Roman"/>
          <w:sz w:val="28"/>
          <w:szCs w:val="28"/>
        </w:rPr>
      </w:pPr>
      <w:r w:rsidRPr="0085040A">
        <w:rPr>
          <w:rFonts w:ascii="Times New Roman" w:hAnsi="Times New Roman" w:cs="Times New Roman"/>
          <w:sz w:val="28"/>
          <w:szCs w:val="28"/>
        </w:rPr>
        <w:t>Ежедневно глобальная сеть Интернет все глубже проникает в жизнь населения, как и России так и других стран. Данная  тенденция не может не наблюдается и в сфере бизнеса.</w:t>
      </w:r>
    </w:p>
    <w:p w:rsidR="00C9375F" w:rsidRPr="0085040A" w:rsidRDefault="00C9375F" w:rsidP="00C9375F">
      <w:pPr>
        <w:contextualSpacing/>
        <w:jc w:val="both"/>
        <w:rPr>
          <w:rFonts w:ascii="Times New Roman" w:hAnsi="Times New Roman" w:cs="Times New Roman"/>
          <w:sz w:val="28"/>
          <w:szCs w:val="28"/>
        </w:rPr>
      </w:pPr>
      <w:r w:rsidRPr="0085040A">
        <w:rPr>
          <w:rFonts w:ascii="Times New Roman" w:hAnsi="Times New Roman" w:cs="Times New Roman"/>
          <w:sz w:val="28"/>
          <w:szCs w:val="28"/>
        </w:rPr>
        <w:t>В интернет-экономике, практически каждая отрасль традиционной экономики находит свое продолжение в Интернете.</w:t>
      </w:r>
    </w:p>
    <w:p w:rsidR="00C9375F" w:rsidRPr="0085040A" w:rsidRDefault="00C9375F" w:rsidP="00C9375F">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Важным </w:t>
      </w:r>
      <w:r w:rsidR="00AA2BC1" w:rsidRPr="0085040A">
        <w:rPr>
          <w:rFonts w:ascii="Times New Roman" w:hAnsi="Times New Roman" w:cs="Times New Roman"/>
          <w:sz w:val="28"/>
          <w:szCs w:val="28"/>
        </w:rPr>
        <w:t>инструментом</w:t>
      </w:r>
      <w:r w:rsidRPr="0085040A">
        <w:rPr>
          <w:rFonts w:ascii="Times New Roman" w:hAnsi="Times New Roman" w:cs="Times New Roman"/>
          <w:sz w:val="28"/>
          <w:szCs w:val="28"/>
        </w:rPr>
        <w:t xml:space="preserve"> для реализации бизнеса </w:t>
      </w:r>
      <w:r w:rsidR="00AA2BC1" w:rsidRPr="0085040A">
        <w:rPr>
          <w:rFonts w:ascii="Times New Roman" w:hAnsi="Times New Roman" w:cs="Times New Roman"/>
          <w:sz w:val="28"/>
          <w:szCs w:val="28"/>
        </w:rPr>
        <w:t>для большинства бизнес-задач в интернет-среде является интернет-сайт. Однако</w:t>
      </w:r>
      <w:r w:rsidRPr="0085040A">
        <w:rPr>
          <w:rFonts w:ascii="Times New Roman" w:hAnsi="Times New Roman" w:cs="Times New Roman"/>
          <w:sz w:val="28"/>
          <w:szCs w:val="28"/>
        </w:rPr>
        <w:t xml:space="preserve"> если крупная компани</w:t>
      </w:r>
      <w:r w:rsidR="00AA2BC1" w:rsidRPr="0085040A">
        <w:rPr>
          <w:rFonts w:ascii="Times New Roman" w:hAnsi="Times New Roman" w:cs="Times New Roman"/>
          <w:sz w:val="28"/>
          <w:szCs w:val="28"/>
        </w:rPr>
        <w:t>я для</w:t>
      </w:r>
      <w:r w:rsidRPr="0085040A">
        <w:rPr>
          <w:rFonts w:ascii="Times New Roman" w:hAnsi="Times New Roman" w:cs="Times New Roman"/>
          <w:sz w:val="28"/>
          <w:szCs w:val="28"/>
        </w:rPr>
        <w:t xml:space="preserve"> е</w:t>
      </w:r>
      <w:r w:rsidR="00AA2BC1" w:rsidRPr="0085040A">
        <w:rPr>
          <w:rFonts w:ascii="Times New Roman" w:hAnsi="Times New Roman" w:cs="Times New Roman"/>
          <w:sz w:val="28"/>
          <w:szCs w:val="28"/>
        </w:rPr>
        <w:t>го</w:t>
      </w:r>
      <w:r w:rsidRPr="0085040A">
        <w:rPr>
          <w:rFonts w:ascii="Times New Roman" w:hAnsi="Times New Roman" w:cs="Times New Roman"/>
          <w:sz w:val="28"/>
          <w:szCs w:val="28"/>
        </w:rPr>
        <w:t xml:space="preserve"> организаци</w:t>
      </w:r>
      <w:r w:rsidR="00AA2BC1" w:rsidRPr="0085040A">
        <w:rPr>
          <w:rFonts w:ascii="Times New Roman" w:hAnsi="Times New Roman" w:cs="Times New Roman"/>
          <w:sz w:val="28"/>
          <w:szCs w:val="28"/>
        </w:rPr>
        <w:t>и</w:t>
      </w:r>
      <w:r w:rsidRPr="0085040A">
        <w:rPr>
          <w:rFonts w:ascii="Times New Roman" w:hAnsi="Times New Roman" w:cs="Times New Roman"/>
          <w:sz w:val="28"/>
          <w:szCs w:val="28"/>
        </w:rPr>
        <w:t xml:space="preserve"> и управлени</w:t>
      </w:r>
      <w:r w:rsidR="00AA2BC1" w:rsidRPr="0085040A">
        <w:rPr>
          <w:rFonts w:ascii="Times New Roman" w:hAnsi="Times New Roman" w:cs="Times New Roman"/>
          <w:sz w:val="28"/>
          <w:szCs w:val="28"/>
        </w:rPr>
        <w:t>я</w:t>
      </w:r>
      <w:r w:rsidRPr="0085040A">
        <w:rPr>
          <w:rFonts w:ascii="Times New Roman" w:hAnsi="Times New Roman" w:cs="Times New Roman"/>
          <w:sz w:val="28"/>
          <w:szCs w:val="28"/>
        </w:rPr>
        <w:t xml:space="preserve"> может привлечь высокооплачиваемых специалистов, и это не существенно повлияет на </w:t>
      </w:r>
      <w:r w:rsidR="00AA2BC1" w:rsidRPr="0085040A">
        <w:rPr>
          <w:rFonts w:ascii="Times New Roman" w:hAnsi="Times New Roman" w:cs="Times New Roman"/>
          <w:sz w:val="28"/>
          <w:szCs w:val="28"/>
        </w:rPr>
        <w:t>их</w:t>
      </w:r>
      <w:r w:rsidRPr="0085040A">
        <w:rPr>
          <w:rFonts w:ascii="Times New Roman" w:hAnsi="Times New Roman" w:cs="Times New Roman"/>
          <w:sz w:val="28"/>
          <w:szCs w:val="28"/>
        </w:rPr>
        <w:t xml:space="preserve"> бюджет, то структуры малого и даже среднего бизнеса должны больше полагаться на свои </w:t>
      </w:r>
      <w:r w:rsidR="00AA2BC1" w:rsidRPr="0085040A">
        <w:rPr>
          <w:rFonts w:ascii="Times New Roman" w:hAnsi="Times New Roman" w:cs="Times New Roman"/>
          <w:sz w:val="28"/>
          <w:szCs w:val="28"/>
        </w:rPr>
        <w:t>собственные силы</w:t>
      </w:r>
      <w:r w:rsidRPr="0085040A">
        <w:rPr>
          <w:rFonts w:ascii="Times New Roman" w:hAnsi="Times New Roman" w:cs="Times New Roman"/>
          <w:sz w:val="28"/>
          <w:szCs w:val="28"/>
        </w:rPr>
        <w:t xml:space="preserve">. К сожалению, </w:t>
      </w:r>
      <w:r w:rsidR="00AA2BC1" w:rsidRPr="0085040A">
        <w:rPr>
          <w:rFonts w:ascii="Times New Roman" w:hAnsi="Times New Roman" w:cs="Times New Roman"/>
          <w:sz w:val="28"/>
          <w:szCs w:val="28"/>
        </w:rPr>
        <w:t xml:space="preserve">часто </w:t>
      </w:r>
      <w:r w:rsidRPr="0085040A">
        <w:rPr>
          <w:rFonts w:ascii="Times New Roman" w:hAnsi="Times New Roman" w:cs="Times New Roman"/>
          <w:sz w:val="28"/>
          <w:szCs w:val="28"/>
        </w:rPr>
        <w:t>используются иррациональные подходы</w:t>
      </w:r>
      <w:r w:rsidR="00AA2BC1" w:rsidRPr="0085040A">
        <w:rPr>
          <w:rFonts w:ascii="Times New Roman" w:hAnsi="Times New Roman" w:cs="Times New Roman"/>
          <w:sz w:val="28"/>
          <w:szCs w:val="28"/>
        </w:rPr>
        <w:t>, что</w:t>
      </w:r>
      <w:r w:rsidRPr="0085040A">
        <w:rPr>
          <w:rFonts w:ascii="Times New Roman" w:hAnsi="Times New Roman" w:cs="Times New Roman"/>
          <w:sz w:val="28"/>
          <w:szCs w:val="28"/>
        </w:rPr>
        <w:t xml:space="preserve"> приводят к чрезвычайно низкой эффективности интернет-сайтов. Это обстоятельство указывает на необходимость развития этой сферы деятельности.</w:t>
      </w:r>
    </w:p>
    <w:p w:rsidR="007178FC" w:rsidRPr="0075607F" w:rsidRDefault="007178FC" w:rsidP="007178FC">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Для </w:t>
      </w:r>
      <w:r w:rsidR="00C014E4" w:rsidRPr="0085040A">
        <w:rPr>
          <w:rFonts w:ascii="Times New Roman" w:hAnsi="Times New Roman" w:cs="Times New Roman"/>
          <w:sz w:val="28"/>
          <w:szCs w:val="28"/>
        </w:rPr>
        <w:t xml:space="preserve">того чтобы </w:t>
      </w:r>
      <w:r w:rsidRPr="0085040A">
        <w:rPr>
          <w:rFonts w:ascii="Times New Roman" w:hAnsi="Times New Roman" w:cs="Times New Roman"/>
          <w:sz w:val="28"/>
          <w:szCs w:val="28"/>
        </w:rPr>
        <w:t>максимально сокра</w:t>
      </w:r>
      <w:r w:rsidR="00C014E4" w:rsidRPr="0085040A">
        <w:rPr>
          <w:rFonts w:ascii="Times New Roman" w:hAnsi="Times New Roman" w:cs="Times New Roman"/>
          <w:sz w:val="28"/>
          <w:szCs w:val="28"/>
        </w:rPr>
        <w:t>тить</w:t>
      </w:r>
      <w:r w:rsidRPr="0085040A">
        <w:rPr>
          <w:rFonts w:ascii="Times New Roman" w:hAnsi="Times New Roman" w:cs="Times New Roman"/>
          <w:sz w:val="28"/>
          <w:szCs w:val="28"/>
        </w:rPr>
        <w:t> числ</w:t>
      </w:r>
      <w:r w:rsidR="00C014E4" w:rsidRPr="0085040A">
        <w:rPr>
          <w:rFonts w:ascii="Times New Roman" w:hAnsi="Times New Roman" w:cs="Times New Roman"/>
          <w:sz w:val="28"/>
          <w:szCs w:val="28"/>
        </w:rPr>
        <w:t>о</w:t>
      </w:r>
      <w:r w:rsidRPr="0085040A">
        <w:rPr>
          <w:rFonts w:ascii="Times New Roman" w:hAnsi="Times New Roman" w:cs="Times New Roman"/>
          <w:sz w:val="28"/>
          <w:szCs w:val="28"/>
        </w:rPr>
        <w:t xml:space="preserve"> ошибок в процессе разработки и</w:t>
      </w:r>
      <w:r w:rsidR="001E6355" w:rsidRPr="0085040A">
        <w:rPr>
          <w:rFonts w:ascii="Times New Roman" w:hAnsi="Times New Roman" w:cs="Times New Roman"/>
          <w:sz w:val="28"/>
          <w:szCs w:val="28"/>
        </w:rPr>
        <w:t xml:space="preserve"> </w:t>
      </w:r>
      <w:r w:rsidRPr="0085040A">
        <w:rPr>
          <w:rFonts w:ascii="Times New Roman" w:hAnsi="Times New Roman" w:cs="Times New Roman"/>
          <w:sz w:val="28"/>
          <w:szCs w:val="28"/>
        </w:rPr>
        <w:t xml:space="preserve"> управлени</w:t>
      </w:r>
      <w:r w:rsidR="001E6355" w:rsidRPr="0085040A">
        <w:rPr>
          <w:rFonts w:ascii="Times New Roman" w:hAnsi="Times New Roman" w:cs="Times New Roman"/>
          <w:sz w:val="28"/>
          <w:szCs w:val="28"/>
        </w:rPr>
        <w:t>и</w:t>
      </w:r>
      <w:r w:rsidRPr="0085040A">
        <w:rPr>
          <w:rFonts w:ascii="Times New Roman" w:hAnsi="Times New Roman" w:cs="Times New Roman"/>
          <w:sz w:val="28"/>
          <w:szCs w:val="28"/>
        </w:rPr>
        <w:t xml:space="preserve"> интернет-сайт</w:t>
      </w:r>
      <w:r w:rsidR="001E6355" w:rsidRPr="0085040A">
        <w:rPr>
          <w:rFonts w:ascii="Times New Roman" w:hAnsi="Times New Roman" w:cs="Times New Roman"/>
          <w:sz w:val="28"/>
          <w:szCs w:val="28"/>
        </w:rPr>
        <w:t>ом</w:t>
      </w:r>
      <w:r w:rsidRPr="0085040A">
        <w:rPr>
          <w:rFonts w:ascii="Times New Roman" w:hAnsi="Times New Roman" w:cs="Times New Roman"/>
          <w:sz w:val="28"/>
          <w:szCs w:val="28"/>
        </w:rPr>
        <w:t xml:space="preserve"> целесообразно применять проектный подход,</w:t>
      </w:r>
      <w:r w:rsidR="001E6355" w:rsidRPr="0085040A">
        <w:rPr>
          <w:rFonts w:ascii="Times New Roman" w:hAnsi="Times New Roman" w:cs="Times New Roman"/>
          <w:sz w:val="28"/>
          <w:szCs w:val="28"/>
        </w:rPr>
        <w:t xml:space="preserve"> который </w:t>
      </w:r>
      <w:r w:rsidRPr="0085040A">
        <w:rPr>
          <w:rFonts w:ascii="Times New Roman" w:hAnsi="Times New Roman" w:cs="Times New Roman"/>
          <w:sz w:val="28"/>
          <w:szCs w:val="28"/>
        </w:rPr>
        <w:t xml:space="preserve"> обеспечи</w:t>
      </w:r>
      <w:r w:rsidR="001E6355" w:rsidRPr="0085040A">
        <w:rPr>
          <w:rFonts w:ascii="Times New Roman" w:hAnsi="Times New Roman" w:cs="Times New Roman"/>
          <w:sz w:val="28"/>
          <w:szCs w:val="28"/>
        </w:rPr>
        <w:t>т</w:t>
      </w:r>
      <w:r w:rsidR="00C014E4" w:rsidRPr="0085040A">
        <w:rPr>
          <w:rFonts w:ascii="Times New Roman" w:hAnsi="Times New Roman" w:cs="Times New Roman"/>
          <w:sz w:val="28"/>
          <w:szCs w:val="28"/>
        </w:rPr>
        <w:t xml:space="preserve"> </w:t>
      </w:r>
      <w:r w:rsidRPr="0085040A">
        <w:rPr>
          <w:rFonts w:ascii="Times New Roman" w:hAnsi="Times New Roman" w:cs="Times New Roman"/>
          <w:sz w:val="28"/>
          <w:szCs w:val="28"/>
        </w:rPr>
        <w:t>комплексное решение задач</w:t>
      </w:r>
      <w:r w:rsidR="001E6355" w:rsidRPr="0085040A">
        <w:rPr>
          <w:rFonts w:ascii="Times New Roman" w:hAnsi="Times New Roman" w:cs="Times New Roman"/>
          <w:sz w:val="28"/>
          <w:szCs w:val="28"/>
        </w:rPr>
        <w:t xml:space="preserve">, тем самым </w:t>
      </w:r>
      <w:r w:rsidR="00C014E4" w:rsidRPr="0085040A">
        <w:rPr>
          <w:rFonts w:ascii="Times New Roman" w:hAnsi="Times New Roman" w:cs="Times New Roman"/>
          <w:sz w:val="28"/>
          <w:szCs w:val="28"/>
        </w:rPr>
        <w:t>определяя новый термин - и</w:t>
      </w:r>
      <w:r w:rsidRPr="0085040A">
        <w:rPr>
          <w:rFonts w:ascii="Times New Roman" w:hAnsi="Times New Roman" w:cs="Times New Roman"/>
          <w:sz w:val="28"/>
          <w:szCs w:val="28"/>
        </w:rPr>
        <w:t>нтернет-проект.</w:t>
      </w:r>
      <w:r w:rsidR="001E6355" w:rsidRPr="0085040A">
        <w:rPr>
          <w:rFonts w:ascii="Times New Roman" w:hAnsi="Times New Roman" w:cs="Times New Roman"/>
          <w:sz w:val="28"/>
          <w:szCs w:val="28"/>
        </w:rPr>
        <w:t xml:space="preserve"> Традиционные методики управления проекта не совсем подходят для специфики интернет-бизнеса, поэтому возникает необходимость</w:t>
      </w:r>
      <w:r w:rsidRPr="0085040A">
        <w:rPr>
          <w:rFonts w:ascii="Times New Roman" w:hAnsi="Times New Roman" w:cs="Times New Roman"/>
          <w:sz w:val="28"/>
          <w:szCs w:val="28"/>
        </w:rPr>
        <w:t xml:space="preserve"> </w:t>
      </w:r>
      <w:r w:rsidR="001E6355" w:rsidRPr="0085040A">
        <w:rPr>
          <w:rFonts w:ascii="Times New Roman" w:hAnsi="Times New Roman" w:cs="Times New Roman"/>
          <w:sz w:val="28"/>
          <w:szCs w:val="28"/>
        </w:rPr>
        <w:t>в создании</w:t>
      </w:r>
      <w:r w:rsidRPr="0085040A">
        <w:rPr>
          <w:rFonts w:ascii="Times New Roman" w:hAnsi="Times New Roman" w:cs="Times New Roman"/>
          <w:sz w:val="28"/>
          <w:szCs w:val="28"/>
        </w:rPr>
        <w:t xml:space="preserve"> метод</w:t>
      </w:r>
      <w:r w:rsidR="00C014E4" w:rsidRPr="0085040A">
        <w:rPr>
          <w:rFonts w:ascii="Times New Roman" w:hAnsi="Times New Roman" w:cs="Times New Roman"/>
          <w:sz w:val="28"/>
          <w:szCs w:val="28"/>
        </w:rPr>
        <w:t>ологии управления и</w:t>
      </w:r>
      <w:r w:rsidRPr="0085040A">
        <w:rPr>
          <w:rFonts w:ascii="Times New Roman" w:hAnsi="Times New Roman" w:cs="Times New Roman"/>
          <w:sz w:val="28"/>
          <w:szCs w:val="28"/>
        </w:rPr>
        <w:t>нтернет-проектами</w:t>
      </w:r>
      <w:r w:rsidR="001E6355" w:rsidRPr="0085040A">
        <w:rPr>
          <w:rFonts w:ascii="Times New Roman" w:hAnsi="Times New Roman" w:cs="Times New Roman"/>
          <w:sz w:val="28"/>
          <w:szCs w:val="28"/>
        </w:rPr>
        <w:t>,</w:t>
      </w:r>
      <w:r w:rsidRPr="0085040A">
        <w:rPr>
          <w:rFonts w:ascii="Times New Roman" w:hAnsi="Times New Roman" w:cs="Times New Roman"/>
          <w:sz w:val="28"/>
          <w:szCs w:val="28"/>
        </w:rPr>
        <w:t xml:space="preserve"> с учетом специфики предметной области</w:t>
      </w:r>
      <w:r w:rsidR="0075607F" w:rsidRPr="0075607F">
        <w:rPr>
          <w:rFonts w:ascii="Times New Roman" w:hAnsi="Times New Roman" w:cs="Times New Roman"/>
          <w:sz w:val="28"/>
          <w:szCs w:val="28"/>
        </w:rPr>
        <w:t xml:space="preserve"> [17].</w:t>
      </w:r>
    </w:p>
    <w:p w:rsidR="00EE2A0C" w:rsidRPr="00D1634C" w:rsidRDefault="005558E7" w:rsidP="00EE2A0C">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И</w:t>
      </w:r>
      <w:r w:rsidR="00EE2A0C" w:rsidRPr="0085040A">
        <w:rPr>
          <w:rFonts w:ascii="Times New Roman" w:hAnsi="Times New Roman" w:cs="Times New Roman"/>
          <w:sz w:val="28"/>
          <w:szCs w:val="28"/>
        </w:rPr>
        <w:t xml:space="preserve">нтернет-бизнесом можно назвать любую деловую активность, </w:t>
      </w:r>
      <w:r w:rsidR="0058166B" w:rsidRPr="0085040A">
        <w:rPr>
          <w:rFonts w:ascii="Times New Roman" w:hAnsi="Times New Roman" w:cs="Times New Roman"/>
          <w:sz w:val="28"/>
          <w:szCs w:val="28"/>
        </w:rPr>
        <w:t xml:space="preserve">которая использует </w:t>
      </w:r>
      <w:r w:rsidR="00EE2A0C" w:rsidRPr="0085040A">
        <w:rPr>
          <w:rFonts w:ascii="Times New Roman" w:hAnsi="Times New Roman" w:cs="Times New Roman"/>
          <w:sz w:val="28"/>
          <w:szCs w:val="28"/>
        </w:rPr>
        <w:t>возможности глобальных информационных сетей для преобразования внутренних и внешних связей с целью создания прибыли</w:t>
      </w:r>
      <w:r w:rsidRPr="0085040A">
        <w:rPr>
          <w:rFonts w:ascii="Times New Roman" w:hAnsi="Times New Roman" w:cs="Times New Roman"/>
          <w:sz w:val="28"/>
          <w:szCs w:val="28"/>
        </w:rPr>
        <w:t xml:space="preserve"> </w:t>
      </w:r>
      <w:r w:rsidR="0075607F" w:rsidRPr="0075607F">
        <w:rPr>
          <w:rFonts w:ascii="Times New Roman" w:hAnsi="Times New Roman" w:cs="Times New Roman"/>
          <w:sz w:val="28"/>
          <w:szCs w:val="28"/>
        </w:rPr>
        <w:t>[18].</w:t>
      </w:r>
    </w:p>
    <w:p w:rsidR="004E0B34" w:rsidRPr="0085040A" w:rsidRDefault="004E0B34" w:rsidP="004E0B34">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Проектом принято назвать временное действие, которое направлено на формирование товаров с исключительными свойствами, продуктов, интернет – услуг. При этом данное предприятие имеет жесткие временные рамки. У проекта есть начало и конец, между ними промежуток времени, который выделен для достижения поставленной цели</w:t>
      </w:r>
      <w:r w:rsidR="0075607F" w:rsidRPr="0075607F">
        <w:rPr>
          <w:rFonts w:ascii="Times New Roman" w:hAnsi="Times New Roman" w:cs="Times New Roman"/>
          <w:sz w:val="28"/>
          <w:szCs w:val="28"/>
        </w:rPr>
        <w:t xml:space="preserve"> [19]</w:t>
      </w:r>
      <w:r w:rsidR="0075607F">
        <w:rPr>
          <w:rFonts w:ascii="Times New Roman" w:hAnsi="Times New Roman" w:cs="Times New Roman"/>
          <w:sz w:val="28"/>
          <w:szCs w:val="28"/>
        </w:rPr>
        <w:t xml:space="preserve">. </w:t>
      </w:r>
    </w:p>
    <w:p w:rsidR="00EE2A0C" w:rsidRPr="0085040A" w:rsidRDefault="00A067F2" w:rsidP="00A067F2">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Главной </w:t>
      </w:r>
      <w:r w:rsidR="004E0B34" w:rsidRPr="0085040A">
        <w:rPr>
          <w:rFonts w:ascii="Times New Roman" w:hAnsi="Times New Roman" w:cs="Times New Roman"/>
          <w:sz w:val="28"/>
          <w:szCs w:val="28"/>
        </w:rPr>
        <w:t xml:space="preserve">особенностью </w:t>
      </w:r>
      <w:r w:rsidRPr="0085040A">
        <w:rPr>
          <w:rFonts w:ascii="Times New Roman" w:hAnsi="Times New Roman" w:cs="Times New Roman"/>
          <w:sz w:val="28"/>
          <w:szCs w:val="28"/>
        </w:rPr>
        <w:t>интернет – проекта является его</w:t>
      </w:r>
      <w:r w:rsidR="004E0B34" w:rsidRPr="0085040A">
        <w:rPr>
          <w:rFonts w:ascii="Times New Roman" w:hAnsi="Times New Roman" w:cs="Times New Roman"/>
          <w:sz w:val="28"/>
          <w:szCs w:val="28"/>
        </w:rPr>
        <w:t xml:space="preserve"> </w:t>
      </w:r>
      <w:r w:rsidRPr="0085040A">
        <w:rPr>
          <w:rFonts w:ascii="Times New Roman" w:hAnsi="Times New Roman" w:cs="Times New Roman"/>
          <w:sz w:val="28"/>
          <w:szCs w:val="28"/>
        </w:rPr>
        <w:t>востребованость</w:t>
      </w:r>
      <w:r w:rsidR="004E0B34" w:rsidRPr="0085040A">
        <w:rPr>
          <w:rFonts w:ascii="Times New Roman" w:hAnsi="Times New Roman" w:cs="Times New Roman"/>
          <w:sz w:val="28"/>
          <w:szCs w:val="28"/>
        </w:rPr>
        <w:t xml:space="preserve"> в сети. </w:t>
      </w:r>
      <w:r w:rsidRPr="0085040A">
        <w:rPr>
          <w:rFonts w:ascii="Times New Roman" w:hAnsi="Times New Roman" w:cs="Times New Roman"/>
          <w:sz w:val="28"/>
          <w:szCs w:val="28"/>
        </w:rPr>
        <w:t xml:space="preserve">Таким образом, разработчики проекта должны ориентироваться на потребности и нужды </w:t>
      </w:r>
      <w:r w:rsidR="004E0B34" w:rsidRPr="0085040A">
        <w:rPr>
          <w:rFonts w:ascii="Times New Roman" w:hAnsi="Times New Roman" w:cs="Times New Roman"/>
          <w:sz w:val="28"/>
          <w:szCs w:val="28"/>
        </w:rPr>
        <w:t xml:space="preserve">конечного потребителя продукта. </w:t>
      </w:r>
    </w:p>
    <w:p w:rsidR="00EE2A0C" w:rsidRPr="0085040A" w:rsidRDefault="00EE2A0C" w:rsidP="00642891">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При проектировании и разработке интернет-проектов важно понимать особенности существующих моделей и варианты их интеграции в реальные модели деятельности фирм. Рассмотрим подробнее основные модели с целью понимания вопросов описания бизнес-процессов и постановки задач на этапе проектирования не типовых решений для информационных проектов</w:t>
      </w:r>
      <w:r w:rsidR="00A067F2" w:rsidRPr="0085040A">
        <w:rPr>
          <w:rFonts w:ascii="Times New Roman" w:hAnsi="Times New Roman" w:cs="Times New Roman"/>
          <w:sz w:val="28"/>
          <w:szCs w:val="28"/>
        </w:rPr>
        <w:t xml:space="preserve"> </w:t>
      </w:r>
      <w:r w:rsidR="0075607F" w:rsidRPr="00A35423">
        <w:rPr>
          <w:rFonts w:ascii="Times New Roman" w:hAnsi="Times New Roman" w:cs="Times New Roman"/>
          <w:sz w:val="28"/>
          <w:szCs w:val="28"/>
        </w:rPr>
        <w:t>[20]</w:t>
      </w:r>
      <w:r w:rsidR="004E0B34" w:rsidRPr="0085040A">
        <w:rPr>
          <w:rFonts w:ascii="Times New Roman" w:hAnsi="Times New Roman" w:cs="Times New Roman"/>
          <w:sz w:val="28"/>
          <w:szCs w:val="28"/>
        </w:rPr>
        <w:t>:</w:t>
      </w:r>
    </w:p>
    <w:p w:rsidR="004E0B34" w:rsidRPr="0085040A" w:rsidRDefault="004E0B34" w:rsidP="004E0B34">
      <w:pPr>
        <w:contextualSpacing/>
        <w:jc w:val="both"/>
        <w:rPr>
          <w:rFonts w:ascii="Times New Roman" w:hAnsi="Times New Roman" w:cs="Times New Roman"/>
          <w:sz w:val="28"/>
          <w:szCs w:val="28"/>
        </w:rPr>
      </w:pPr>
      <w:r w:rsidRPr="0085040A">
        <w:rPr>
          <w:rFonts w:ascii="Times New Roman" w:hAnsi="Times New Roman" w:cs="Times New Roman"/>
          <w:sz w:val="28"/>
          <w:szCs w:val="28"/>
        </w:rPr>
        <w:t>- В2В (business-to-business) - бизнес для бизнеса;</w:t>
      </w:r>
    </w:p>
    <w:p w:rsidR="004E0B34" w:rsidRPr="0085040A" w:rsidRDefault="004E0B34" w:rsidP="004E0B34">
      <w:pPr>
        <w:contextualSpacing/>
        <w:jc w:val="both"/>
        <w:rPr>
          <w:rFonts w:ascii="Times New Roman" w:hAnsi="Times New Roman" w:cs="Times New Roman"/>
          <w:sz w:val="28"/>
          <w:szCs w:val="28"/>
        </w:rPr>
      </w:pPr>
      <w:r w:rsidRPr="0085040A">
        <w:rPr>
          <w:rFonts w:ascii="Times New Roman" w:hAnsi="Times New Roman" w:cs="Times New Roman"/>
          <w:sz w:val="28"/>
          <w:szCs w:val="28"/>
        </w:rPr>
        <w:t>- В2С (business-to-consumer) - бизнес, ориентированный на конечного физического потребителя;</w:t>
      </w:r>
    </w:p>
    <w:p w:rsidR="004E0B34" w:rsidRPr="0085040A" w:rsidRDefault="004E0B34" w:rsidP="004E0B34">
      <w:pPr>
        <w:contextualSpacing/>
        <w:jc w:val="both"/>
        <w:rPr>
          <w:rFonts w:ascii="Times New Roman" w:hAnsi="Times New Roman" w:cs="Times New Roman"/>
          <w:sz w:val="28"/>
          <w:szCs w:val="28"/>
        </w:rPr>
      </w:pPr>
      <w:r w:rsidRPr="0085040A">
        <w:rPr>
          <w:rFonts w:ascii="Times New Roman" w:hAnsi="Times New Roman" w:cs="Times New Roman"/>
          <w:sz w:val="28"/>
          <w:szCs w:val="28"/>
        </w:rPr>
        <w:t>- С2С (consumer-to-consumer) - бизнес, обеспечивающий взаимодействие между большим количеством физических потребителей;</w:t>
      </w:r>
    </w:p>
    <w:p w:rsidR="004E0B34" w:rsidRPr="0085040A" w:rsidRDefault="004E0B34" w:rsidP="004E0B34">
      <w:pPr>
        <w:contextualSpacing/>
        <w:jc w:val="both"/>
        <w:rPr>
          <w:rFonts w:ascii="Times New Roman" w:hAnsi="Times New Roman" w:cs="Times New Roman"/>
          <w:sz w:val="28"/>
          <w:szCs w:val="28"/>
        </w:rPr>
      </w:pPr>
      <w:r w:rsidRPr="0085040A">
        <w:rPr>
          <w:rFonts w:ascii="Times New Roman" w:hAnsi="Times New Roman" w:cs="Times New Roman"/>
          <w:sz w:val="28"/>
          <w:szCs w:val="28"/>
        </w:rPr>
        <w:t>- С2В (consumer-to-business) - системы обработки ценовых заявок, по которым потребители хотели бы приобрести товары и услуги;</w:t>
      </w:r>
    </w:p>
    <w:p w:rsidR="004E0B34" w:rsidRPr="0085040A" w:rsidRDefault="004E0B34" w:rsidP="004E0B34">
      <w:pPr>
        <w:contextualSpacing/>
        <w:jc w:val="both"/>
        <w:rPr>
          <w:rFonts w:ascii="Times New Roman" w:hAnsi="Times New Roman" w:cs="Times New Roman"/>
          <w:sz w:val="28"/>
          <w:szCs w:val="28"/>
        </w:rPr>
      </w:pPr>
      <w:r w:rsidRPr="0085040A">
        <w:rPr>
          <w:rFonts w:ascii="Times New Roman" w:hAnsi="Times New Roman" w:cs="Times New Roman"/>
          <w:sz w:val="28"/>
          <w:szCs w:val="28"/>
        </w:rPr>
        <w:t>- В2А (business-to-administration) - бизнес, оперирующий сделками между частными компаниями и правительственными организациями (администрацией);</w:t>
      </w:r>
    </w:p>
    <w:p w:rsidR="004E0B34" w:rsidRPr="0085040A" w:rsidRDefault="004E0B34" w:rsidP="004E0B34">
      <w:pPr>
        <w:contextualSpacing/>
        <w:jc w:val="both"/>
        <w:rPr>
          <w:rFonts w:ascii="Times New Roman" w:hAnsi="Times New Roman" w:cs="Times New Roman"/>
          <w:sz w:val="28"/>
          <w:szCs w:val="28"/>
        </w:rPr>
      </w:pPr>
      <w:r w:rsidRPr="0085040A">
        <w:rPr>
          <w:rFonts w:ascii="Times New Roman" w:hAnsi="Times New Roman" w:cs="Times New Roman"/>
          <w:sz w:val="28"/>
          <w:szCs w:val="28"/>
        </w:rPr>
        <w:t>- С2А (consumer-to-administration) - бизнес, построенный на организации взаимоотношений физических лиц и государственных служб.</w:t>
      </w:r>
    </w:p>
    <w:p w:rsidR="00CF3F0E" w:rsidRPr="0085040A" w:rsidRDefault="0058166B" w:rsidP="0058166B">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 xml:space="preserve">Управление проектом - преобразование существующего опыта, навыков, знаний и ресурсов для формирования информационного интернет-продукта. Чтобы удовлетворить потребности интернет-сообщества, необходимо найти оптимальное сочетание продукта обладающим высоким спросом и имеющимися ресурсами. Информационная среда характеризуется высокой степенью изменчивости спроса. Менеджер интернет-проекта должен адаптироваться в сложных условиях и остаться в рамках проекта </w:t>
      </w:r>
      <w:r w:rsidR="00A35423" w:rsidRPr="00A35423">
        <w:rPr>
          <w:rFonts w:ascii="Times New Roman" w:hAnsi="Times New Roman" w:cs="Times New Roman"/>
          <w:sz w:val="28"/>
          <w:szCs w:val="28"/>
        </w:rPr>
        <w:t>[21].</w:t>
      </w:r>
      <w:r w:rsidR="00CF3F0E" w:rsidRPr="0085040A">
        <w:rPr>
          <w:rFonts w:ascii="Times New Roman" w:hAnsi="Times New Roman" w:cs="Times New Roman"/>
          <w:sz w:val="28"/>
          <w:szCs w:val="28"/>
        </w:rPr>
        <w:t xml:space="preserve"> </w:t>
      </w:r>
    </w:p>
    <w:p w:rsidR="0058166B" w:rsidRPr="0085040A" w:rsidRDefault="0058166B" w:rsidP="0058166B">
      <w:pPr>
        <w:contextualSpacing/>
        <w:jc w:val="both"/>
        <w:rPr>
          <w:rFonts w:ascii="Times New Roman" w:hAnsi="Times New Roman" w:cs="Times New Roman"/>
          <w:sz w:val="28"/>
          <w:szCs w:val="28"/>
        </w:rPr>
      </w:pPr>
      <w:r w:rsidRPr="0085040A">
        <w:rPr>
          <w:rFonts w:ascii="Times New Roman" w:hAnsi="Times New Roman" w:cs="Times New Roman"/>
          <w:sz w:val="28"/>
          <w:szCs w:val="28"/>
        </w:rPr>
        <w:t>Несмотря на высокую изменчивости спроса на интернет-ресурс, менеджер проекта должен подчинить работу логическим законам и правилам, чтобы не выходить за пределы отведенного времени. Кроме того, необходимо учитывать высокую стоимость интернет-проектов и оценить имеющиеся ресурсы и резервы. Чаще всего такие проекты привлекают инвесторов. Риски, связанные с интернет-проектами, достаточно высокие, но доходность значительно выше, чем в других проектах.</w:t>
      </w:r>
    </w:p>
    <w:p w:rsidR="0058166B" w:rsidRPr="0085040A" w:rsidRDefault="0058166B" w:rsidP="0058166B">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Другой особенностью интернет-проектов является быстрое устаревание продукта или услуги, которые производятся. Если на рынке информационных услуг появляется что-то новое и вызывает большое волнение среди потребителя, </w:t>
      </w:r>
      <w:r w:rsidR="00DA0C0B" w:rsidRPr="0085040A">
        <w:rPr>
          <w:rFonts w:ascii="Times New Roman" w:hAnsi="Times New Roman" w:cs="Times New Roman"/>
          <w:sz w:val="28"/>
          <w:szCs w:val="28"/>
        </w:rPr>
        <w:t>то быстрыми темпами появляются аналоги, поэтому руководитель</w:t>
      </w:r>
      <w:r w:rsidRPr="0085040A">
        <w:rPr>
          <w:rFonts w:ascii="Times New Roman" w:hAnsi="Times New Roman" w:cs="Times New Roman"/>
          <w:sz w:val="28"/>
          <w:szCs w:val="28"/>
        </w:rPr>
        <w:t xml:space="preserve"> интернет-проекта </w:t>
      </w:r>
      <w:r w:rsidR="00DA0C0B" w:rsidRPr="0085040A">
        <w:rPr>
          <w:rFonts w:ascii="Times New Roman" w:hAnsi="Times New Roman" w:cs="Times New Roman"/>
          <w:sz w:val="28"/>
          <w:szCs w:val="28"/>
        </w:rPr>
        <w:t xml:space="preserve">должен успеть получить прибыль </w:t>
      </w:r>
      <w:r w:rsidRPr="0085040A">
        <w:rPr>
          <w:rFonts w:ascii="Times New Roman" w:hAnsi="Times New Roman" w:cs="Times New Roman"/>
          <w:sz w:val="28"/>
          <w:szCs w:val="28"/>
        </w:rPr>
        <w:t xml:space="preserve">до начала копирования. </w:t>
      </w:r>
    </w:p>
    <w:p w:rsidR="00DA0C0B" w:rsidRPr="0085040A" w:rsidRDefault="00DA0C0B" w:rsidP="00DA0C0B">
      <w:pPr>
        <w:contextualSpacing/>
        <w:jc w:val="both"/>
        <w:rPr>
          <w:rFonts w:ascii="Times New Roman" w:hAnsi="Times New Roman" w:cs="Times New Roman"/>
          <w:sz w:val="28"/>
          <w:szCs w:val="28"/>
        </w:rPr>
      </w:pPr>
      <w:r w:rsidRPr="0085040A">
        <w:rPr>
          <w:rFonts w:ascii="Times New Roman" w:hAnsi="Times New Roman" w:cs="Times New Roman"/>
          <w:sz w:val="28"/>
          <w:szCs w:val="28"/>
        </w:rPr>
        <w:t>Интернет-проекты характеризуются наличием одной или нескольких целей, которых можно назвать не только результатом, но и вариантами движения к реализации интернет-проекта. Руководитель может достичь цели интернет-проекта несколькими способами. Для выбора наиболее подходящего метода менеджер должен сформировать критерии оценки. Критериями могут быть ресурсы, финансы, качество, время.</w:t>
      </w:r>
    </w:p>
    <w:p w:rsidR="00DA0C0B" w:rsidRPr="0085040A" w:rsidRDefault="00DA0C0B" w:rsidP="00DA0C0B">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Для осуществления интернет-проекта чаще всего нужны финансы или время. Эти два ресурса частично или практически не возобновляются. Время, затраченное на реализацию интернет-проекта, может восполнится только за </w:t>
      </w:r>
      <w:r w:rsidRPr="0085040A">
        <w:rPr>
          <w:rFonts w:ascii="Times New Roman" w:hAnsi="Times New Roman" w:cs="Times New Roman"/>
          <w:sz w:val="28"/>
          <w:szCs w:val="28"/>
        </w:rPr>
        <w:lastRenderedPageBreak/>
        <w:t>счет прибыли, которую менеджер получит. Финансы, вложенные в проект, должны не только окупиться, но и пополняться. Если этого не произойдет, тогда проект можно назвать неэффективным. Если он не окупится, то его можно считать проектом с отрицательной рентабельностью.</w:t>
      </w:r>
    </w:p>
    <w:p w:rsidR="00F008EE" w:rsidRPr="0085040A" w:rsidRDefault="00F008EE" w:rsidP="00CF3F0E">
      <w:pPr>
        <w:contextualSpacing/>
        <w:jc w:val="both"/>
        <w:rPr>
          <w:rFonts w:ascii="Times New Roman" w:hAnsi="Times New Roman" w:cs="Times New Roman"/>
          <w:sz w:val="28"/>
          <w:szCs w:val="28"/>
        </w:rPr>
      </w:pPr>
    </w:p>
    <w:p w:rsidR="005558E7" w:rsidRPr="00D1634C" w:rsidRDefault="005558E7" w:rsidP="00D1634C">
      <w:pPr>
        <w:pStyle w:val="2"/>
        <w:jc w:val="both"/>
        <w:rPr>
          <w:rFonts w:ascii="Times New Roman" w:hAnsi="Times New Roman" w:cs="Times New Roman"/>
          <w:b w:val="0"/>
          <w:color w:val="auto"/>
          <w:sz w:val="28"/>
          <w:szCs w:val="28"/>
        </w:rPr>
      </w:pPr>
      <w:bookmarkStart w:id="4" w:name="_Toc515870655"/>
      <w:r w:rsidRPr="00D1634C">
        <w:rPr>
          <w:rFonts w:ascii="Times New Roman" w:hAnsi="Times New Roman" w:cs="Times New Roman"/>
          <w:b w:val="0"/>
          <w:color w:val="auto"/>
          <w:sz w:val="28"/>
          <w:szCs w:val="28"/>
        </w:rPr>
        <w:t>Выводы по разделу 1.</w:t>
      </w:r>
      <w:bookmarkEnd w:id="4"/>
    </w:p>
    <w:p w:rsidR="00812AEE" w:rsidRPr="0085040A" w:rsidRDefault="00812AEE" w:rsidP="00CF3F0E">
      <w:pPr>
        <w:contextualSpacing/>
        <w:jc w:val="both"/>
        <w:rPr>
          <w:rFonts w:ascii="Times New Roman" w:hAnsi="Times New Roman" w:cs="Times New Roman"/>
          <w:sz w:val="28"/>
          <w:szCs w:val="28"/>
        </w:rPr>
      </w:pPr>
    </w:p>
    <w:p w:rsidR="00812AEE" w:rsidRPr="0085040A" w:rsidRDefault="00812AEE" w:rsidP="00CF3F0E">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Управление проектами осуществляется во всех видах деятельности: в культуре, науке, бизнесе, строительстве, медицине и т.д. Самым распространенным применением проектного подхода является реализации инновационных идей или инвестиционных решений. </w:t>
      </w:r>
    </w:p>
    <w:p w:rsidR="00812AEE" w:rsidRPr="0085040A" w:rsidRDefault="00812AEE" w:rsidP="00CF3F0E">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Проектом принято называть любой вид работы, которая выполняется одноразово. Любой из проектов предполагает получение установленного конечного результата, и у любого проекта есть фиксированные начало и конец. </w:t>
      </w:r>
      <w:r w:rsidR="00C1493C" w:rsidRPr="0085040A">
        <w:rPr>
          <w:rFonts w:ascii="Times New Roman" w:hAnsi="Times New Roman" w:cs="Times New Roman"/>
          <w:sz w:val="28"/>
          <w:szCs w:val="28"/>
        </w:rPr>
        <w:t>Р</w:t>
      </w:r>
      <w:r w:rsidRPr="0085040A">
        <w:rPr>
          <w:rFonts w:ascii="Times New Roman" w:hAnsi="Times New Roman" w:cs="Times New Roman"/>
          <w:sz w:val="28"/>
          <w:szCs w:val="28"/>
        </w:rPr>
        <w:t>еализация каждого проекта приводит к созданию какого-либо уникального продукта. Методы управления проектами позволяют эффективно управлять временными, затратными, качественными параметрами создаваемой продукции (услуг).</w:t>
      </w:r>
    </w:p>
    <w:p w:rsidR="005558E7" w:rsidRPr="0085040A" w:rsidRDefault="00C1493C" w:rsidP="00C1493C">
      <w:pPr>
        <w:contextualSpacing/>
        <w:jc w:val="both"/>
        <w:rPr>
          <w:rFonts w:ascii="Times New Roman" w:hAnsi="Times New Roman" w:cs="Times New Roman"/>
          <w:sz w:val="28"/>
          <w:szCs w:val="28"/>
        </w:rPr>
      </w:pPr>
      <w:r w:rsidRPr="0085040A">
        <w:rPr>
          <w:rFonts w:ascii="Times New Roman" w:hAnsi="Times New Roman" w:cs="Times New Roman"/>
          <w:sz w:val="28"/>
          <w:szCs w:val="28"/>
        </w:rPr>
        <w:t>Что касается интернет-проектирования, то д</w:t>
      </w:r>
      <w:r w:rsidR="005558E7" w:rsidRPr="0085040A">
        <w:rPr>
          <w:rFonts w:ascii="Times New Roman" w:hAnsi="Times New Roman" w:cs="Times New Roman"/>
          <w:sz w:val="28"/>
          <w:szCs w:val="28"/>
        </w:rPr>
        <w:t xml:space="preserve">ефицит информации в </w:t>
      </w:r>
      <w:r w:rsidRPr="0085040A">
        <w:rPr>
          <w:rFonts w:ascii="Times New Roman" w:hAnsi="Times New Roman" w:cs="Times New Roman"/>
          <w:sz w:val="28"/>
          <w:szCs w:val="28"/>
        </w:rPr>
        <w:t xml:space="preserve">данной </w:t>
      </w:r>
      <w:r w:rsidR="005558E7" w:rsidRPr="0085040A">
        <w:rPr>
          <w:rFonts w:ascii="Times New Roman" w:hAnsi="Times New Roman" w:cs="Times New Roman"/>
          <w:sz w:val="28"/>
          <w:szCs w:val="28"/>
        </w:rPr>
        <w:t>области тормозит развитие подходов в организации и управлении интернет-проектами</w:t>
      </w:r>
      <w:r w:rsidRPr="0085040A">
        <w:rPr>
          <w:rFonts w:ascii="Times New Roman" w:hAnsi="Times New Roman" w:cs="Times New Roman"/>
          <w:sz w:val="28"/>
          <w:szCs w:val="28"/>
        </w:rPr>
        <w:t>.</w:t>
      </w:r>
      <w:r w:rsidR="005558E7" w:rsidRPr="0085040A">
        <w:rPr>
          <w:rFonts w:ascii="Times New Roman" w:hAnsi="Times New Roman" w:cs="Times New Roman"/>
          <w:sz w:val="28"/>
          <w:szCs w:val="28"/>
        </w:rPr>
        <w:t xml:space="preserve"> Количество изданий об интернете увеличивается, но большинство из них описывает саму среду, а не то, как ее можно эффективно использовать в предпринимательстве.</w:t>
      </w:r>
      <w:r w:rsidRPr="0085040A">
        <w:rPr>
          <w:rFonts w:ascii="Times New Roman" w:hAnsi="Times New Roman" w:cs="Times New Roman"/>
          <w:sz w:val="28"/>
          <w:szCs w:val="28"/>
        </w:rPr>
        <w:t xml:space="preserve"> Это</w:t>
      </w:r>
      <w:r w:rsidR="005558E7" w:rsidRPr="0085040A">
        <w:rPr>
          <w:rFonts w:ascii="Times New Roman" w:hAnsi="Times New Roman" w:cs="Times New Roman"/>
          <w:sz w:val="28"/>
          <w:szCs w:val="28"/>
        </w:rPr>
        <w:t xml:space="preserve"> позволяет сделать вывод, что проблемы организации и управления интернет-проектами малых предприятий сферы торговли на современном этапе еще недостаточно решены и требуют активного внимания. </w:t>
      </w:r>
    </w:p>
    <w:p w:rsidR="00F008EE" w:rsidRPr="0085040A" w:rsidRDefault="00F008EE" w:rsidP="00CF3F0E">
      <w:pPr>
        <w:contextualSpacing/>
        <w:jc w:val="both"/>
        <w:rPr>
          <w:rFonts w:ascii="Times New Roman" w:hAnsi="Times New Roman" w:cs="Times New Roman"/>
          <w:sz w:val="28"/>
          <w:szCs w:val="28"/>
        </w:rPr>
      </w:pPr>
    </w:p>
    <w:p w:rsidR="00F008EE" w:rsidRPr="0085040A" w:rsidRDefault="00F008EE" w:rsidP="00CF3F0E">
      <w:pPr>
        <w:contextualSpacing/>
        <w:jc w:val="both"/>
        <w:rPr>
          <w:rFonts w:ascii="Times New Roman" w:hAnsi="Times New Roman" w:cs="Times New Roman"/>
          <w:sz w:val="28"/>
          <w:szCs w:val="28"/>
        </w:rPr>
      </w:pPr>
    </w:p>
    <w:p w:rsidR="00F008EE" w:rsidRPr="0085040A" w:rsidRDefault="00F008EE" w:rsidP="00CF3F0E">
      <w:pPr>
        <w:contextualSpacing/>
        <w:jc w:val="both"/>
        <w:rPr>
          <w:rFonts w:ascii="Times New Roman" w:hAnsi="Times New Roman" w:cs="Times New Roman"/>
          <w:sz w:val="28"/>
          <w:szCs w:val="28"/>
        </w:rPr>
      </w:pPr>
    </w:p>
    <w:p w:rsidR="00F008EE" w:rsidRPr="00D1634C" w:rsidRDefault="00F008EE" w:rsidP="00A35423">
      <w:pPr>
        <w:ind w:firstLine="0"/>
        <w:contextualSpacing/>
        <w:jc w:val="both"/>
        <w:rPr>
          <w:rFonts w:ascii="Times New Roman" w:hAnsi="Times New Roman" w:cs="Times New Roman"/>
          <w:sz w:val="28"/>
          <w:szCs w:val="28"/>
        </w:rPr>
      </w:pPr>
    </w:p>
    <w:p w:rsidR="00F008EE" w:rsidRPr="00D1634C" w:rsidRDefault="00F008EE" w:rsidP="00D1634C">
      <w:pPr>
        <w:pStyle w:val="1"/>
        <w:jc w:val="both"/>
        <w:rPr>
          <w:rFonts w:ascii="Times New Roman" w:hAnsi="Times New Roman" w:cs="Times New Roman"/>
          <w:b w:val="0"/>
          <w:color w:val="auto"/>
        </w:rPr>
      </w:pPr>
      <w:bookmarkStart w:id="5" w:name="_Toc515870656"/>
      <w:r w:rsidRPr="00D1634C">
        <w:rPr>
          <w:rFonts w:ascii="Times New Roman" w:hAnsi="Times New Roman" w:cs="Times New Roman"/>
          <w:b w:val="0"/>
          <w:color w:val="auto"/>
        </w:rPr>
        <w:t xml:space="preserve">2. </w:t>
      </w:r>
      <w:r w:rsidR="00D20DDE" w:rsidRPr="00D1634C">
        <w:rPr>
          <w:rFonts w:ascii="Times New Roman" w:hAnsi="Times New Roman" w:cs="Times New Roman"/>
          <w:b w:val="0"/>
          <w:color w:val="auto"/>
        </w:rPr>
        <w:t>Управление проектом на примере организации интернет бизнеса ООО «Выгода.ру»</w:t>
      </w:r>
      <w:bookmarkEnd w:id="5"/>
    </w:p>
    <w:p w:rsidR="00D20DDE" w:rsidRPr="0085040A" w:rsidRDefault="00D20DDE" w:rsidP="00CF3F0E">
      <w:pPr>
        <w:contextualSpacing/>
        <w:jc w:val="both"/>
        <w:rPr>
          <w:rFonts w:ascii="Times New Roman" w:hAnsi="Times New Roman" w:cs="Times New Roman"/>
          <w:sz w:val="28"/>
          <w:szCs w:val="28"/>
        </w:rPr>
      </w:pPr>
    </w:p>
    <w:p w:rsidR="00D20DDE" w:rsidRPr="00D1634C" w:rsidRDefault="00D20DDE" w:rsidP="00D1634C">
      <w:pPr>
        <w:pStyle w:val="2"/>
        <w:jc w:val="both"/>
        <w:rPr>
          <w:rFonts w:ascii="Times New Roman" w:hAnsi="Times New Roman" w:cs="Times New Roman"/>
          <w:b w:val="0"/>
          <w:color w:val="auto"/>
          <w:sz w:val="28"/>
          <w:szCs w:val="28"/>
        </w:rPr>
      </w:pPr>
      <w:bookmarkStart w:id="6" w:name="_Toc515870657"/>
      <w:r w:rsidRPr="00D1634C">
        <w:rPr>
          <w:rFonts w:ascii="Times New Roman" w:hAnsi="Times New Roman" w:cs="Times New Roman"/>
          <w:b w:val="0"/>
          <w:color w:val="auto"/>
          <w:sz w:val="28"/>
          <w:szCs w:val="28"/>
        </w:rPr>
        <w:t>2.1. Основная характеристика и анализ финансово-хозяйственной деятельности ООО «Выгода.ру»</w:t>
      </w:r>
      <w:bookmarkEnd w:id="6"/>
    </w:p>
    <w:p w:rsidR="00D20DDE" w:rsidRPr="0085040A" w:rsidRDefault="00D20DDE" w:rsidP="00CF3F0E">
      <w:pPr>
        <w:contextualSpacing/>
        <w:jc w:val="both"/>
        <w:rPr>
          <w:rFonts w:ascii="Times New Roman" w:hAnsi="Times New Roman" w:cs="Times New Roman"/>
          <w:sz w:val="28"/>
          <w:szCs w:val="28"/>
        </w:rPr>
      </w:pP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Полное название: Общество с ограниченной ответственностью «Выгода.ру».</w:t>
      </w:r>
    </w:p>
    <w:p w:rsidR="00D20DDE" w:rsidRPr="0085040A" w:rsidRDefault="00D20DDE" w:rsidP="00D20DDE">
      <w:pPr>
        <w:spacing w:before="100" w:beforeAutospacing="1" w:after="100" w:afterAutospacing="1"/>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Фактический адрес: </w:t>
      </w:r>
      <w:r w:rsidRPr="0085040A">
        <w:rPr>
          <w:rFonts w:ascii="Times New Roman" w:hAnsi="Times New Roman" w:cs="Times New Roman"/>
          <w:sz w:val="28"/>
          <w:szCs w:val="28"/>
          <w:shd w:val="clear" w:color="auto" w:fill="FFFFFF"/>
        </w:rPr>
        <w:t>115230, г. Москва, Каширское ш., д 3, копр 2, стр 2 пом 1-2.</w:t>
      </w:r>
    </w:p>
    <w:p w:rsidR="00D20DDE" w:rsidRPr="0085040A" w:rsidRDefault="00D20DDE" w:rsidP="00D20DDE">
      <w:pPr>
        <w:spacing w:before="100" w:beforeAutospacing="1" w:after="100" w:afterAutospacing="1"/>
        <w:contextualSpacing/>
        <w:jc w:val="both"/>
        <w:rPr>
          <w:rFonts w:ascii="Times New Roman" w:hAnsi="Times New Roman" w:cs="Times New Roman"/>
          <w:sz w:val="28"/>
          <w:szCs w:val="28"/>
        </w:rPr>
      </w:pPr>
      <w:r w:rsidRPr="0085040A">
        <w:rPr>
          <w:rStyle w:val="object-data-title"/>
          <w:rFonts w:ascii="Times New Roman" w:eastAsia="Times New Roman" w:hAnsi="Times New Roman" w:cs="Times New Roman"/>
          <w:sz w:val="28"/>
          <w:szCs w:val="28"/>
        </w:rPr>
        <w:t>Официальный сайт:</w:t>
      </w:r>
      <w:r w:rsidRPr="0085040A">
        <w:rPr>
          <w:rFonts w:ascii="Times New Roman" w:eastAsia="Times New Roman" w:hAnsi="Times New Roman" w:cs="Times New Roman"/>
          <w:sz w:val="28"/>
          <w:szCs w:val="28"/>
        </w:rPr>
        <w:t> </w:t>
      </w:r>
      <w:r w:rsidRPr="0085040A">
        <w:t xml:space="preserve"> </w:t>
      </w:r>
      <w:hyperlink r:id="rId9" w:history="1">
        <w:r w:rsidRPr="0085040A">
          <w:rPr>
            <w:rStyle w:val="a6"/>
            <w:rFonts w:ascii="Times New Roman" w:eastAsia="Times New Roman" w:hAnsi="Times New Roman" w:cs="Times New Roman"/>
            <w:color w:val="auto"/>
            <w:sz w:val="28"/>
            <w:szCs w:val="28"/>
            <w:u w:val="none"/>
          </w:rPr>
          <w:t>https://vigoda.ru</w:t>
        </w:r>
      </w:hyperlink>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Сайт «Выгода» это крупнейший сервис коллективных скидок в России. </w:t>
      </w:r>
    </w:p>
    <w:p w:rsidR="00D20DDE" w:rsidRPr="0085040A" w:rsidRDefault="00D20DDE" w:rsidP="00052BC9">
      <w:pPr>
        <w:spacing w:before="100" w:beforeAutospacing="1" w:after="100" w:afterAutospacing="1"/>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Компания основана летом 2010 года. За 8 лет работы сервис открыл отделения во всех крупных городах России и Казахстана. Основная активность на сайте у жителей Москвы и Санкт-Петербурга. В отличие от других купонных сервисов, </w:t>
      </w:r>
      <w:r w:rsidR="00542D7C" w:rsidRPr="0085040A">
        <w:rPr>
          <w:rFonts w:ascii="Times New Roman" w:hAnsi="Times New Roman" w:cs="Times New Roman"/>
          <w:sz w:val="28"/>
          <w:szCs w:val="28"/>
        </w:rPr>
        <w:t xml:space="preserve">«Выгода.ру» </w:t>
      </w:r>
      <w:r w:rsidRPr="0085040A">
        <w:rPr>
          <w:rFonts w:ascii="Times New Roman" w:hAnsi="Times New Roman" w:cs="Times New Roman"/>
          <w:sz w:val="28"/>
          <w:szCs w:val="28"/>
        </w:rPr>
        <w:t>делит своих клиентов по гендерному признаку существуют отдельные разделы для женщин и для мужчин). Также клиенты сайта могут посмотреть на интерактивной карте текущие акции. Зарегистрированные пользователи ежедневно получают рассылку о предложениях с максимальной скидкой (до 90%) [</w:t>
      </w:r>
      <w:r w:rsidR="00A35423" w:rsidRPr="00A35423">
        <w:rPr>
          <w:rFonts w:ascii="Times New Roman" w:hAnsi="Times New Roman" w:cs="Times New Roman"/>
          <w:sz w:val="28"/>
          <w:szCs w:val="28"/>
        </w:rPr>
        <w:t>22</w:t>
      </w:r>
      <w:r w:rsidRPr="0085040A">
        <w:rPr>
          <w:rFonts w:ascii="Times New Roman" w:hAnsi="Times New Roman" w:cs="Times New Roman"/>
          <w:sz w:val="28"/>
          <w:szCs w:val="28"/>
        </w:rPr>
        <w:t>].</w:t>
      </w:r>
    </w:p>
    <w:p w:rsidR="00D20DDE" w:rsidRPr="0085040A" w:rsidRDefault="00D20DDE" w:rsidP="00052BC9">
      <w:pPr>
        <w:contextualSpacing/>
        <w:jc w:val="both"/>
        <w:rPr>
          <w:rFonts w:ascii="Times New Roman" w:hAnsi="Times New Roman" w:cs="Times New Roman"/>
          <w:sz w:val="28"/>
          <w:szCs w:val="28"/>
        </w:rPr>
      </w:pPr>
      <w:r w:rsidRPr="0085040A">
        <w:rPr>
          <w:rFonts w:ascii="Times New Roman" w:hAnsi="Times New Roman" w:cs="Times New Roman"/>
          <w:sz w:val="28"/>
          <w:szCs w:val="28"/>
        </w:rPr>
        <w:t>Сайт представлен в следующих городах:</w:t>
      </w:r>
    </w:p>
    <w:p w:rsidR="00D20DDE" w:rsidRPr="0085040A" w:rsidRDefault="00D20DDE" w:rsidP="00052BC9">
      <w:pPr>
        <w:contextualSpacing/>
        <w:jc w:val="both"/>
        <w:rPr>
          <w:rFonts w:ascii="Times New Roman" w:hAnsi="Times New Roman" w:cs="Times New Roman"/>
          <w:sz w:val="28"/>
          <w:szCs w:val="28"/>
        </w:rPr>
      </w:pPr>
      <w:r w:rsidRPr="0085040A">
        <w:rPr>
          <w:rFonts w:ascii="Times New Roman" w:hAnsi="Times New Roman" w:cs="Times New Roman"/>
          <w:bCs/>
          <w:sz w:val="28"/>
          <w:szCs w:val="28"/>
        </w:rPr>
        <w:t>1. В России</w:t>
      </w:r>
      <w:r w:rsidRPr="0085040A">
        <w:rPr>
          <w:rFonts w:ascii="Times New Roman" w:hAnsi="Times New Roman" w:cs="Times New Roman"/>
          <w:sz w:val="28"/>
          <w:szCs w:val="28"/>
        </w:rPr>
        <w:t xml:space="preserve">: Москва, Санкт-Петербург, Альметьевск, Астрахань, Барнаул, Брянск, Владивосток, Волгоград, Воронеж, Екатеринбург, Иваново, Ижевск, Иркутск, Минеральные воды, Казань, Калининград, Калуга, Киров, Кострома, Краснодар, Красноярск, Курск, Липецк, Набережные Челны, Нижнекамск, Нижний Новгород, Новгород, Новосибирск, Омск, Орел, Пенза, Пермь, Ростов-на-Дону, Рязань, Самара, Саратов, Смоленск, Сочи, Тверь, </w:t>
      </w:r>
      <w:r w:rsidRPr="0085040A">
        <w:rPr>
          <w:rFonts w:ascii="Times New Roman" w:hAnsi="Times New Roman" w:cs="Times New Roman"/>
          <w:sz w:val="28"/>
          <w:szCs w:val="28"/>
        </w:rPr>
        <w:lastRenderedPageBreak/>
        <w:t>Тольятти, Томск, Тула, Тюмень, Ульяновск, Уфа, Хабаровск, Чебоксары, Челябинск, Ярославль</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bCs/>
          <w:sz w:val="28"/>
          <w:szCs w:val="28"/>
        </w:rPr>
        <w:t>2. В Украине</w:t>
      </w:r>
      <w:r w:rsidRPr="0085040A">
        <w:rPr>
          <w:rFonts w:ascii="Times New Roman" w:hAnsi="Times New Roman" w:cs="Times New Roman"/>
          <w:sz w:val="28"/>
          <w:szCs w:val="28"/>
        </w:rPr>
        <w:t>: Киев</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bCs/>
          <w:sz w:val="28"/>
          <w:szCs w:val="28"/>
        </w:rPr>
        <w:t>3. В Беларуси</w:t>
      </w:r>
      <w:r w:rsidRPr="0085040A">
        <w:rPr>
          <w:rFonts w:ascii="Times New Roman" w:hAnsi="Times New Roman" w:cs="Times New Roman"/>
          <w:sz w:val="28"/>
          <w:szCs w:val="28"/>
        </w:rPr>
        <w:t>: Минск</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bCs/>
          <w:sz w:val="28"/>
          <w:szCs w:val="28"/>
        </w:rPr>
        <w:t>4. В Молдавии</w:t>
      </w:r>
      <w:r w:rsidRPr="0085040A">
        <w:rPr>
          <w:rFonts w:ascii="Times New Roman" w:hAnsi="Times New Roman" w:cs="Times New Roman"/>
          <w:sz w:val="28"/>
          <w:szCs w:val="28"/>
        </w:rPr>
        <w:t>: Кишинев</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bCs/>
          <w:sz w:val="28"/>
          <w:szCs w:val="28"/>
        </w:rPr>
        <w:t>5. В Казахстане</w:t>
      </w:r>
      <w:r w:rsidRPr="0085040A">
        <w:rPr>
          <w:rFonts w:ascii="Times New Roman" w:hAnsi="Times New Roman" w:cs="Times New Roman"/>
          <w:sz w:val="28"/>
          <w:szCs w:val="28"/>
        </w:rPr>
        <w:t>: Астана, Алма-Ата</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bCs/>
          <w:sz w:val="28"/>
          <w:szCs w:val="28"/>
        </w:rPr>
        <w:t>6. В Прибалтике</w:t>
      </w:r>
      <w:r w:rsidRPr="0085040A">
        <w:rPr>
          <w:rFonts w:ascii="Times New Roman" w:hAnsi="Times New Roman" w:cs="Times New Roman"/>
          <w:sz w:val="28"/>
          <w:szCs w:val="28"/>
        </w:rPr>
        <w:t>: Вильнюс, Рига, Таллин</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Сайт Выгода работает следующим образом: на сайте присутствуют купоны с определенным процентом скидки, бесплатные и полные сертификаты. Чтобы купить купон, пользователь должен зарегистрироваться в системе. После чего все денежные операции будут отслеживаться в личном кабинете пользователя. Компания предлагает большой выбор вариантов оплаты (банковской картой, электронными деньгами или наличными в терминале). Подтверждение и сертификат приходит на почту в течение 5 минут</w:t>
      </w:r>
      <w:r w:rsidR="00A35423" w:rsidRPr="00D1634C">
        <w:rPr>
          <w:rFonts w:ascii="Times New Roman" w:hAnsi="Times New Roman" w:cs="Times New Roman"/>
          <w:sz w:val="28"/>
          <w:szCs w:val="28"/>
        </w:rPr>
        <w:t xml:space="preserve"> [23]</w:t>
      </w:r>
      <w:r w:rsidRPr="0085040A">
        <w:rPr>
          <w:rFonts w:ascii="Times New Roman" w:hAnsi="Times New Roman" w:cs="Times New Roman"/>
          <w:sz w:val="28"/>
          <w:szCs w:val="28"/>
        </w:rPr>
        <w:t>.</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Условия использования купона. Компания Выгода ру оставляет право за партнером устанавливать свои условия акций. Прежде чем оплачивать купон, пользователю лучше изучить особенности предоставления скидки. На сайте под каждым сертификатом подробно указана информация об условиях, сроках действия и месте проведения акции.</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Партнеры сервиса могут устанавливать следующие требования:</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минимальная сумма заказа или скидка на 1 позицию в чеке;</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действие купона ограничено временем;</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подписаться в социальных сетях на страницу партнера;</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активировать купон через мобильный телефон.</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Именные сертификаты нельзя передать друзьям или родственникам, но их можно купить в качестве подарка. В случае оказания неполного перечня услуг или отказа, клиент может обратиться в службу поддержки и вернуть деньги за купон. Подробную информацию о возврате, покупке и использовании сертификатов можно получить на сайте.</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Ассортимент сервиса</w:t>
      </w:r>
      <w:r w:rsidR="00052BC9" w:rsidRPr="0085040A">
        <w:rPr>
          <w:rFonts w:ascii="Times New Roman" w:hAnsi="Times New Roman" w:cs="Times New Roman"/>
          <w:sz w:val="28"/>
          <w:szCs w:val="28"/>
        </w:rPr>
        <w:t>.</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lang w:val="uk-UA"/>
        </w:rPr>
        <w:t>«Выгода.ру»</w:t>
      </w:r>
      <w:r w:rsidRPr="0085040A">
        <w:rPr>
          <w:rFonts w:ascii="Times New Roman" w:hAnsi="Times New Roman" w:cs="Times New Roman"/>
          <w:sz w:val="28"/>
          <w:szCs w:val="28"/>
        </w:rPr>
        <w:t xml:space="preserve"> ежедневно предлагает большой выбор акций от компаний с разной сферой деятельности. Пользователи могут сэкономить семейный бюджет до 90% на покупку товаров или услуг. </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Основные направления сайта</w:t>
      </w:r>
      <w:r w:rsidR="00A35423" w:rsidRPr="00D1634C">
        <w:rPr>
          <w:rFonts w:ascii="Times New Roman" w:hAnsi="Times New Roman" w:cs="Times New Roman"/>
          <w:sz w:val="28"/>
          <w:szCs w:val="28"/>
        </w:rPr>
        <w:t xml:space="preserve"> [22]</w:t>
      </w:r>
      <w:r w:rsidRPr="0085040A">
        <w:rPr>
          <w:rFonts w:ascii="Times New Roman" w:hAnsi="Times New Roman" w:cs="Times New Roman"/>
          <w:sz w:val="28"/>
          <w:szCs w:val="28"/>
        </w:rPr>
        <w:t>:</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красота (процедуры SPA, массаж, услуги косметолога, визажиста, парикмахера, маникюр, педикюр и коррекция фигуры);</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здоровье (консультация врачей и проведение медицинских процедур);</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еда и развлечение (доставка на дом, посещение кафе, ресторанов, баров и ночных клубов);</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туры и проживание в гостиницах;</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семинары, курсы повышения квалификации, репетиторство;</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билеты в кино, театр, аквапарки;</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услуги автомеханика;</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ремонт и строительство;</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товары для детей, одежда, обувь, аксессуары;</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бытовая техника и электроника.</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Преимущества и недостатки купонного сервиса </w:t>
      </w:r>
      <w:r w:rsidR="00052BC9" w:rsidRPr="0085040A">
        <w:rPr>
          <w:rFonts w:ascii="Times New Roman" w:hAnsi="Times New Roman" w:cs="Times New Roman"/>
          <w:sz w:val="28"/>
          <w:szCs w:val="28"/>
        </w:rPr>
        <w:t>«</w:t>
      </w:r>
      <w:r w:rsidRPr="0085040A">
        <w:rPr>
          <w:rFonts w:ascii="Times New Roman" w:hAnsi="Times New Roman" w:cs="Times New Roman"/>
          <w:sz w:val="28"/>
          <w:szCs w:val="28"/>
        </w:rPr>
        <w:t>Выгода.ру</w:t>
      </w:r>
      <w:r w:rsidR="00052BC9" w:rsidRPr="0085040A">
        <w:rPr>
          <w:rFonts w:ascii="Times New Roman" w:hAnsi="Times New Roman" w:cs="Times New Roman"/>
          <w:sz w:val="28"/>
          <w:szCs w:val="28"/>
        </w:rPr>
        <w:t>».</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Благодаря постоянному появлению новых предложений и акций дня, клиенты компании сэкономили за 7 лет более 7,5 млрд. рублей. При этом партнеры сервиса смогли привлечь интерес со стороны людей к своей продукции</w:t>
      </w:r>
      <w:r w:rsidR="00A35423" w:rsidRPr="00A35423">
        <w:rPr>
          <w:rFonts w:ascii="Times New Roman" w:hAnsi="Times New Roman" w:cs="Times New Roman"/>
          <w:sz w:val="28"/>
          <w:szCs w:val="28"/>
        </w:rPr>
        <w:t xml:space="preserve"> [24]</w:t>
      </w:r>
      <w:r w:rsidRPr="0085040A">
        <w:rPr>
          <w:rFonts w:ascii="Times New Roman" w:hAnsi="Times New Roman" w:cs="Times New Roman"/>
          <w:sz w:val="28"/>
          <w:szCs w:val="28"/>
        </w:rPr>
        <w:t xml:space="preserve">. </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Основные преимущества Выгода.ру:</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ежедневное обновление предложений от партнеров по городам России и Казахстана;</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рассылка акций дня с большими процентами скидки;</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наличие бесплатных сертификатов и промокодов;</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разнообразие способов оплаты;</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выгодные предложения для партнеров компании.</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Недостатками сервиса являются:</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 продолжительность акций 1-2 дня;</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нет форума;</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неудобные комментарии на сайте;</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 слабый функционал личного кабинета.</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Отрицательные отзывы Выгода ру получает из-за некомпетентности некоторых компаний, которые отказывают в предоставлении скидки. Возврат денег происходит не моментально и только на счет в личном кабинете. В сервисе клиенты находят предложения с завышенной первоначальной стоимостью.</w:t>
      </w:r>
    </w:p>
    <w:p w:rsidR="00D20DDE" w:rsidRPr="0085040A" w:rsidRDefault="00D20DDE" w:rsidP="00D20DDE">
      <w:pPr>
        <w:contextualSpacing/>
        <w:jc w:val="both"/>
        <w:rPr>
          <w:rFonts w:ascii="Times New Roman" w:hAnsi="Times New Roman" w:cs="Times New Roman"/>
          <w:sz w:val="28"/>
          <w:szCs w:val="28"/>
        </w:rPr>
      </w:pPr>
      <w:r w:rsidRPr="0085040A">
        <w:rPr>
          <w:rFonts w:ascii="Times New Roman" w:hAnsi="Times New Roman" w:cs="Times New Roman"/>
          <w:sz w:val="28"/>
          <w:szCs w:val="28"/>
        </w:rPr>
        <w:t>Организационная структура исследуемого сервиса имеет линейный тип структуры управления,</w:t>
      </w:r>
      <w:r w:rsidRPr="0085040A">
        <w:rPr>
          <w:rFonts w:ascii="Georgia" w:hAnsi="Georgia"/>
          <w:sz w:val="28"/>
          <w:szCs w:val="28"/>
        </w:rPr>
        <w:t xml:space="preserve"> </w:t>
      </w:r>
      <w:r w:rsidRPr="0085040A">
        <w:rPr>
          <w:rFonts w:ascii="Times New Roman" w:hAnsi="Times New Roman" w:cs="Times New Roman"/>
          <w:sz w:val="28"/>
          <w:szCs w:val="28"/>
        </w:rPr>
        <w:t>которому</w:t>
      </w:r>
      <w:r w:rsidRPr="0085040A">
        <w:rPr>
          <w:rFonts w:ascii="Times New Roman" w:hAnsi="Times New Roman" w:cs="Times New Roman"/>
        </w:rPr>
        <w:t xml:space="preserve"> </w:t>
      </w:r>
      <w:r w:rsidRPr="0085040A">
        <w:rPr>
          <w:rFonts w:ascii="Times New Roman" w:hAnsi="Times New Roman" w:cs="Times New Roman"/>
          <w:sz w:val="28"/>
          <w:szCs w:val="28"/>
        </w:rPr>
        <w:t>характерно то, что во главе каждого подразделения стоит руководитель, наделенный всеми полномочиями и осуществляющий единоличное руководство подчиненными ему работниками (Рис.</w:t>
      </w:r>
      <w:r w:rsidR="00D1634C">
        <w:rPr>
          <w:rFonts w:ascii="Times New Roman" w:hAnsi="Times New Roman" w:cs="Times New Roman"/>
          <w:sz w:val="28"/>
          <w:szCs w:val="28"/>
        </w:rPr>
        <w:t>2.</w:t>
      </w:r>
      <w:r w:rsidRPr="0085040A">
        <w:rPr>
          <w:rFonts w:ascii="Times New Roman" w:hAnsi="Times New Roman" w:cs="Times New Roman"/>
          <w:sz w:val="28"/>
          <w:szCs w:val="28"/>
        </w:rPr>
        <w:t>1):</w:t>
      </w:r>
    </w:p>
    <w:p w:rsidR="00D20DDE" w:rsidRPr="0085040A" w:rsidRDefault="00D20DDE" w:rsidP="00D20DDE">
      <w:pPr>
        <w:contextualSpacing/>
        <w:jc w:val="both"/>
        <w:rPr>
          <w:rFonts w:ascii="Times New Roman" w:hAnsi="Times New Roman" w:cs="Times New Roman"/>
          <w:sz w:val="28"/>
          <w:szCs w:val="28"/>
        </w:rPr>
      </w:pPr>
    </w:p>
    <w:p w:rsidR="00D20DDE" w:rsidRPr="0085040A" w:rsidRDefault="00820C2A" w:rsidP="00D20DDE">
      <w:pPr>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4" style="position:absolute;left:0;text-align:left;margin-left:148.95pt;margin-top:3pt;width:179.25pt;height:27pt;z-index:251676672">
            <v:textbox>
              <w:txbxContent>
                <w:p w:rsidR="002C42DB" w:rsidRPr="00301EB1" w:rsidRDefault="002C42DB" w:rsidP="00D20DDE">
                  <w:pPr>
                    <w:ind w:firstLine="0"/>
                    <w:jc w:val="both"/>
                    <w:rPr>
                      <w:rFonts w:ascii="Times New Roman" w:hAnsi="Times New Roman" w:cs="Times New Roman"/>
                      <w:sz w:val="24"/>
                      <w:szCs w:val="24"/>
                    </w:rPr>
                  </w:pPr>
                  <w:r w:rsidRPr="00301EB1">
                    <w:rPr>
                      <w:rFonts w:ascii="Times New Roman" w:hAnsi="Times New Roman" w:cs="Times New Roman"/>
                      <w:sz w:val="24"/>
                      <w:szCs w:val="24"/>
                    </w:rPr>
                    <w:t>Директор предпринимательства</w:t>
                  </w:r>
                </w:p>
              </w:txbxContent>
            </v:textbox>
          </v:rect>
        </w:pict>
      </w:r>
    </w:p>
    <w:p w:rsidR="00D20DDE" w:rsidRPr="0085040A" w:rsidRDefault="00820C2A" w:rsidP="00D20DDE">
      <w:pPr>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2" type="#_x0000_t32" style="position:absolute;left:0;text-align:left;margin-left:142.2pt;margin-top:5.85pt;width:86.25pt;height:25.95pt;flip:x;z-index:251684864" o:connectortype="straight">
            <v:stroke endarrow="block"/>
          </v:shape>
        </w:pict>
      </w:r>
      <w:r>
        <w:rPr>
          <w:rFonts w:ascii="Times New Roman" w:hAnsi="Times New Roman" w:cs="Times New Roman"/>
          <w:noProof/>
          <w:sz w:val="28"/>
          <w:szCs w:val="28"/>
          <w:lang w:eastAsia="ru-RU"/>
        </w:rPr>
        <w:pict>
          <v:shape id="_x0000_s1059" type="#_x0000_t32" style="position:absolute;left:0;text-align:left;margin-left:228.5pt;margin-top:6pt;width:25.45pt;height:29.85pt;z-index:251681792" o:connectortype="straight">
            <v:stroke endarrow="block"/>
          </v:shape>
        </w:pict>
      </w:r>
      <w:r>
        <w:rPr>
          <w:rFonts w:ascii="Times New Roman" w:hAnsi="Times New Roman" w:cs="Times New Roman"/>
          <w:noProof/>
          <w:sz w:val="28"/>
          <w:szCs w:val="28"/>
          <w:lang w:eastAsia="ru-RU"/>
        </w:rPr>
        <w:pict>
          <v:shape id="_x0000_s1060" type="#_x0000_t32" style="position:absolute;left:0;text-align:left;margin-left:228.45pt;margin-top:5.85pt;width:149.25pt;height:25.95pt;z-index:251682816" o:connectortype="straight">
            <v:stroke endarrow="block"/>
          </v:shape>
        </w:pict>
      </w:r>
      <w:r>
        <w:rPr>
          <w:rFonts w:ascii="Times New Roman" w:hAnsi="Times New Roman" w:cs="Times New Roman"/>
          <w:noProof/>
          <w:sz w:val="28"/>
          <w:szCs w:val="28"/>
          <w:lang w:eastAsia="ru-RU"/>
        </w:rPr>
        <w:pict>
          <v:shape id="_x0000_s1058" type="#_x0000_t32" style="position:absolute;left:0;text-align:left;margin-left:52.2pt;margin-top:5.85pt;width:171.75pt;height:29.85pt;flip:x;z-index:251680768" o:connectortype="straight">
            <v:stroke endarrow="block"/>
          </v:shape>
        </w:pict>
      </w:r>
    </w:p>
    <w:p w:rsidR="00D20DDE" w:rsidRPr="0085040A" w:rsidRDefault="00820C2A" w:rsidP="00D20DDE">
      <w:pPr>
        <w:contextualSpacing/>
        <w:rPr>
          <w:rFonts w:ascii="Times New Roman" w:hAnsi="Times New Roman" w:cs="Times New Roman"/>
          <w:sz w:val="28"/>
          <w:szCs w:val="28"/>
        </w:rPr>
      </w:pPr>
      <w:r>
        <w:rPr>
          <w:rFonts w:ascii="Times New Roman" w:hAnsi="Times New Roman" w:cs="Times New Roman"/>
          <w:noProof/>
          <w:sz w:val="28"/>
          <w:szCs w:val="28"/>
          <w:lang w:eastAsia="ru-RU"/>
        </w:rPr>
        <w:pict>
          <v:rect id="_x0000_s1056" style="position:absolute;left:0;text-align:left;margin-left:76.95pt;margin-top:11.55pt;width:113.25pt;height:40.5pt;z-index:251678720">
            <v:textbox>
              <w:txbxContent>
                <w:p w:rsidR="002C42DB" w:rsidRDefault="002C42DB" w:rsidP="00D20DDE">
                  <w:pPr>
                    <w:ind w:firstLine="0"/>
                    <w:contextualSpacing/>
                    <w:rPr>
                      <w:rFonts w:ascii="Times New Roman" w:hAnsi="Times New Roman" w:cs="Times New Roman"/>
                      <w:sz w:val="24"/>
                      <w:szCs w:val="24"/>
                    </w:rPr>
                  </w:pPr>
                  <w:r>
                    <w:rPr>
                      <w:rFonts w:ascii="Times New Roman" w:hAnsi="Times New Roman" w:cs="Times New Roman"/>
                      <w:sz w:val="24"/>
                      <w:szCs w:val="24"/>
                    </w:rPr>
                    <w:t xml:space="preserve">Отдел </w:t>
                  </w:r>
                  <w:r w:rsidRPr="008976F0">
                    <w:rPr>
                      <w:rFonts w:ascii="Times New Roman" w:hAnsi="Times New Roman" w:cs="Times New Roman"/>
                      <w:sz w:val="24"/>
                      <w:szCs w:val="24"/>
                    </w:rPr>
                    <w:t>маркетинга</w:t>
                  </w:r>
                </w:p>
                <w:p w:rsidR="002C42DB" w:rsidRPr="008976F0" w:rsidRDefault="002C42DB" w:rsidP="00D20DDE">
                  <w:pPr>
                    <w:ind w:firstLine="0"/>
                    <w:contextualSpacing/>
                    <w:rPr>
                      <w:rFonts w:ascii="Times New Roman" w:hAnsi="Times New Roman" w:cs="Times New Roman"/>
                      <w:sz w:val="24"/>
                      <w:szCs w:val="24"/>
                    </w:rPr>
                  </w:pPr>
                  <w:r w:rsidRPr="008976F0">
                    <w:rPr>
                      <w:rFonts w:ascii="Times New Roman" w:hAnsi="Times New Roman" w:cs="Times New Roman"/>
                      <w:sz w:val="24"/>
                      <w:szCs w:val="24"/>
                    </w:rPr>
                    <w:t>и рекламы</w:t>
                  </w:r>
                </w:p>
              </w:txbxContent>
            </v:textbox>
          </v:rect>
        </w:pict>
      </w:r>
      <w:r>
        <w:rPr>
          <w:rFonts w:ascii="Times New Roman" w:hAnsi="Times New Roman" w:cs="Times New Roman"/>
          <w:noProof/>
          <w:sz w:val="28"/>
          <w:szCs w:val="28"/>
          <w:lang w:eastAsia="ru-RU"/>
        </w:rPr>
        <w:pict>
          <v:rect id="_x0000_s1057" style="position:absolute;left:0;text-align:left;margin-left:204.45pt;margin-top:11.7pt;width:87pt;height:40.5pt;z-index:251679744">
            <v:textbox>
              <w:txbxContent>
                <w:p w:rsidR="002C42DB" w:rsidRDefault="002C42DB" w:rsidP="00D20DDE">
                  <w:pPr>
                    <w:ind w:firstLine="0"/>
                    <w:contextualSpacing/>
                    <w:rPr>
                      <w:rFonts w:ascii="Times New Roman" w:hAnsi="Times New Roman" w:cs="Times New Roman"/>
                      <w:sz w:val="24"/>
                      <w:szCs w:val="24"/>
                    </w:rPr>
                  </w:pPr>
                  <w:r w:rsidRPr="008976F0">
                    <w:rPr>
                      <w:rFonts w:ascii="Times New Roman" w:hAnsi="Times New Roman" w:cs="Times New Roman"/>
                      <w:sz w:val="24"/>
                      <w:szCs w:val="24"/>
                    </w:rPr>
                    <w:t>Технический</w:t>
                  </w:r>
                </w:p>
                <w:p w:rsidR="002C42DB" w:rsidRPr="008976F0" w:rsidRDefault="002C42DB" w:rsidP="00D20DDE">
                  <w:pPr>
                    <w:ind w:firstLine="0"/>
                    <w:contextualSpacing/>
                    <w:rPr>
                      <w:rFonts w:ascii="Times New Roman" w:hAnsi="Times New Roman" w:cs="Times New Roman"/>
                      <w:sz w:val="24"/>
                      <w:szCs w:val="24"/>
                    </w:rPr>
                  </w:pPr>
                  <w:r w:rsidRPr="008976F0">
                    <w:rPr>
                      <w:rFonts w:ascii="Times New Roman" w:hAnsi="Times New Roman" w:cs="Times New Roman"/>
                      <w:sz w:val="24"/>
                      <w:szCs w:val="24"/>
                    </w:rPr>
                    <w:t>отдел</w:t>
                  </w:r>
                </w:p>
              </w:txbxContent>
            </v:textbox>
          </v:rect>
        </w:pict>
      </w:r>
      <w:r>
        <w:rPr>
          <w:rFonts w:ascii="Times New Roman" w:hAnsi="Times New Roman" w:cs="Times New Roman"/>
          <w:noProof/>
          <w:sz w:val="28"/>
          <w:szCs w:val="28"/>
          <w:lang w:eastAsia="ru-RU"/>
        </w:rPr>
        <w:pict>
          <v:rect id="_x0000_s1061" style="position:absolute;left:0;text-align:left;margin-left:319.2pt;margin-top:11.7pt;width:108.75pt;height:40.35pt;z-index:251683840">
            <v:textbox>
              <w:txbxContent>
                <w:p w:rsidR="002C42DB" w:rsidRPr="007C6D06" w:rsidRDefault="002C42DB" w:rsidP="00D20DDE">
                  <w:pPr>
                    <w:ind w:firstLine="0"/>
                    <w:rPr>
                      <w:rFonts w:ascii="Times New Roman" w:hAnsi="Times New Roman" w:cs="Times New Roman"/>
                    </w:rPr>
                  </w:pPr>
                  <w:r w:rsidRPr="007C6D06">
                    <w:rPr>
                      <w:rFonts w:ascii="Times New Roman" w:hAnsi="Times New Roman" w:cs="Times New Roman"/>
                    </w:rPr>
                    <w:t>Бухгалтерский отдел</w:t>
                  </w:r>
                </w:p>
              </w:txbxContent>
            </v:textbox>
          </v:rect>
        </w:pict>
      </w:r>
      <w:r>
        <w:rPr>
          <w:rFonts w:ascii="Times New Roman" w:hAnsi="Times New Roman" w:cs="Times New Roman"/>
          <w:noProof/>
          <w:sz w:val="28"/>
          <w:szCs w:val="28"/>
          <w:lang w:eastAsia="ru-RU"/>
        </w:rPr>
        <w:pict>
          <v:rect id="_x0000_s1055" style="position:absolute;left:0;text-align:left;margin-left:1.95pt;margin-top:11.55pt;width:60.75pt;height:40.5pt;z-index:251677696">
            <v:textbox>
              <w:txbxContent>
                <w:p w:rsidR="002C42DB" w:rsidRDefault="002C42DB" w:rsidP="00D20DDE">
                  <w:pPr>
                    <w:ind w:firstLine="0"/>
                    <w:contextualSpacing/>
                    <w:rPr>
                      <w:rFonts w:ascii="Times New Roman" w:hAnsi="Times New Roman" w:cs="Times New Roman"/>
                      <w:sz w:val="24"/>
                      <w:szCs w:val="24"/>
                    </w:rPr>
                  </w:pPr>
                  <w:r w:rsidRPr="008976F0">
                    <w:rPr>
                      <w:rFonts w:ascii="Times New Roman" w:hAnsi="Times New Roman" w:cs="Times New Roman"/>
                      <w:sz w:val="24"/>
                      <w:szCs w:val="24"/>
                    </w:rPr>
                    <w:t>Отдел</w:t>
                  </w:r>
                </w:p>
                <w:p w:rsidR="002C42DB" w:rsidRPr="008976F0" w:rsidRDefault="002C42DB" w:rsidP="00D20DDE">
                  <w:pPr>
                    <w:ind w:firstLine="0"/>
                    <w:contextualSpacing/>
                    <w:rPr>
                      <w:rFonts w:ascii="Times New Roman" w:hAnsi="Times New Roman" w:cs="Times New Roman"/>
                      <w:sz w:val="24"/>
                      <w:szCs w:val="24"/>
                    </w:rPr>
                  </w:pPr>
                  <w:r w:rsidRPr="008976F0">
                    <w:rPr>
                      <w:rFonts w:ascii="Times New Roman" w:hAnsi="Times New Roman" w:cs="Times New Roman"/>
                      <w:sz w:val="24"/>
                      <w:szCs w:val="24"/>
                    </w:rPr>
                    <w:t>продаж</w:t>
                  </w:r>
                </w:p>
              </w:txbxContent>
            </v:textbox>
          </v:rect>
        </w:pict>
      </w:r>
    </w:p>
    <w:p w:rsidR="00D20DDE" w:rsidRPr="0085040A" w:rsidRDefault="00D20DDE" w:rsidP="00D20DDE">
      <w:pPr>
        <w:contextualSpacing/>
        <w:rPr>
          <w:rFonts w:ascii="Times New Roman" w:hAnsi="Times New Roman" w:cs="Times New Roman"/>
          <w:sz w:val="28"/>
          <w:szCs w:val="28"/>
        </w:rPr>
      </w:pPr>
    </w:p>
    <w:p w:rsidR="00D20DDE" w:rsidRPr="0085040A" w:rsidRDefault="00D20DDE" w:rsidP="00D20DDE">
      <w:pPr>
        <w:tabs>
          <w:tab w:val="left" w:pos="4395"/>
        </w:tabs>
        <w:contextualSpacing/>
        <w:rPr>
          <w:rFonts w:ascii="Times New Roman" w:hAnsi="Times New Roman" w:cs="Times New Roman"/>
          <w:sz w:val="28"/>
          <w:szCs w:val="28"/>
        </w:rPr>
      </w:pPr>
    </w:p>
    <w:p w:rsidR="00D20DDE" w:rsidRPr="0085040A" w:rsidRDefault="00D20DDE" w:rsidP="00D20DDE">
      <w:pPr>
        <w:tabs>
          <w:tab w:val="left" w:pos="4395"/>
        </w:tabs>
        <w:ind w:firstLine="0"/>
        <w:contextualSpacing/>
        <w:rPr>
          <w:rFonts w:ascii="Times New Roman" w:hAnsi="Times New Roman" w:cs="Times New Roman"/>
          <w:sz w:val="28"/>
          <w:szCs w:val="28"/>
        </w:rPr>
      </w:pPr>
      <w:r w:rsidRPr="0085040A">
        <w:rPr>
          <w:rFonts w:ascii="Times New Roman" w:hAnsi="Times New Roman" w:cs="Times New Roman"/>
          <w:sz w:val="28"/>
          <w:szCs w:val="28"/>
        </w:rPr>
        <w:t xml:space="preserve">Рисунок </w:t>
      </w:r>
      <w:r w:rsidR="00D1634C">
        <w:rPr>
          <w:rFonts w:ascii="Times New Roman" w:hAnsi="Times New Roman" w:cs="Times New Roman"/>
          <w:sz w:val="28"/>
          <w:szCs w:val="28"/>
        </w:rPr>
        <w:t>2.</w:t>
      </w:r>
      <w:r w:rsidRPr="0085040A">
        <w:rPr>
          <w:rFonts w:ascii="Times New Roman" w:hAnsi="Times New Roman" w:cs="Times New Roman"/>
          <w:sz w:val="28"/>
          <w:szCs w:val="28"/>
        </w:rPr>
        <w:t xml:space="preserve">1- Организационная структура </w:t>
      </w:r>
      <w:r w:rsidRPr="0085040A">
        <w:rPr>
          <w:rFonts w:ascii="Times New Roman" w:hAnsi="Times New Roman" w:cs="Times New Roman"/>
          <w:sz w:val="28"/>
          <w:szCs w:val="28"/>
        </w:rPr>
        <w:tab/>
        <w:t>структура сервиса Выгода.ру</w:t>
      </w:r>
    </w:p>
    <w:p w:rsidR="00D20DDE" w:rsidRPr="0085040A" w:rsidRDefault="00D20DDE" w:rsidP="00D20DDE">
      <w:pPr>
        <w:tabs>
          <w:tab w:val="left" w:pos="4395"/>
        </w:tabs>
        <w:contextualSpacing/>
        <w:rPr>
          <w:rFonts w:ascii="Times New Roman" w:hAnsi="Times New Roman" w:cs="Times New Roman"/>
          <w:sz w:val="28"/>
          <w:szCs w:val="28"/>
        </w:rPr>
      </w:pPr>
    </w:p>
    <w:p w:rsidR="00D20DDE" w:rsidRPr="0085040A" w:rsidRDefault="00D20DDE" w:rsidP="00D20DDE">
      <w:pPr>
        <w:tabs>
          <w:tab w:val="left" w:pos="4395"/>
        </w:tabs>
        <w:contextualSpacing/>
        <w:jc w:val="both"/>
        <w:rPr>
          <w:rFonts w:ascii="Times New Roman" w:hAnsi="Times New Roman" w:cs="Times New Roman"/>
          <w:sz w:val="28"/>
          <w:szCs w:val="28"/>
        </w:rPr>
      </w:pPr>
      <w:r w:rsidRPr="0085040A">
        <w:rPr>
          <w:rFonts w:ascii="Times New Roman" w:hAnsi="Times New Roman" w:cs="Times New Roman"/>
          <w:sz w:val="28"/>
          <w:szCs w:val="28"/>
        </w:rPr>
        <w:t>Директор предпринимательства отвечает за планирование и организацию рабочего процесса в целом, обеспечивает выполнение планов, контролирует качество выполняемых работ.</w:t>
      </w:r>
    </w:p>
    <w:p w:rsidR="00D20DDE" w:rsidRPr="0085040A" w:rsidRDefault="00D20DDE" w:rsidP="00D20DDE">
      <w:pPr>
        <w:tabs>
          <w:tab w:val="left" w:pos="4395"/>
        </w:tabs>
        <w:contextualSpacing/>
        <w:jc w:val="both"/>
        <w:rPr>
          <w:rFonts w:ascii="Times New Roman" w:hAnsi="Times New Roman" w:cs="Times New Roman"/>
          <w:sz w:val="28"/>
          <w:szCs w:val="28"/>
        </w:rPr>
      </w:pPr>
      <w:r w:rsidRPr="0085040A">
        <w:rPr>
          <w:rFonts w:ascii="Times New Roman" w:hAnsi="Times New Roman" w:cs="Times New Roman"/>
          <w:sz w:val="28"/>
          <w:szCs w:val="28"/>
        </w:rPr>
        <w:t>Отдел продаж состоит из руководителя отдела и четырех сотрудников.</w:t>
      </w:r>
      <w:r w:rsidRPr="0085040A">
        <w:rPr>
          <w:rFonts w:ascii="Arial" w:hAnsi="Arial" w:cs="Arial"/>
          <w:sz w:val="19"/>
          <w:szCs w:val="19"/>
          <w:shd w:val="clear" w:color="auto" w:fill="FFFFFF"/>
        </w:rPr>
        <w:t xml:space="preserve"> </w:t>
      </w:r>
      <w:r w:rsidRPr="0085040A">
        <w:rPr>
          <w:rFonts w:ascii="Times New Roman" w:hAnsi="Times New Roman" w:cs="Times New Roman"/>
          <w:sz w:val="28"/>
          <w:szCs w:val="28"/>
        </w:rPr>
        <w:t>Руководитель следит за работой своих подчинённых, своевременно нанимает персонал, контролирует качество работ всего коллектива и решает конфликтные ситуации среди сотрудников.</w:t>
      </w:r>
      <w:r w:rsidRPr="0085040A">
        <w:rPr>
          <w:rFonts w:ascii="Arial" w:hAnsi="Arial" w:cs="Arial"/>
          <w:sz w:val="19"/>
          <w:szCs w:val="19"/>
          <w:shd w:val="clear" w:color="auto" w:fill="FFFFFF"/>
        </w:rPr>
        <w:t xml:space="preserve"> </w:t>
      </w:r>
      <w:r w:rsidRPr="0085040A">
        <w:rPr>
          <w:rFonts w:ascii="Times New Roman" w:hAnsi="Times New Roman" w:cs="Times New Roman"/>
          <w:sz w:val="28"/>
          <w:szCs w:val="28"/>
        </w:rPr>
        <w:t xml:space="preserve">Менеджеры по продажам </w:t>
      </w:r>
      <w:r w:rsidRPr="0085040A">
        <w:rPr>
          <w:rFonts w:ascii="Times New Roman" w:hAnsi="Times New Roman" w:cs="Times New Roman"/>
          <w:sz w:val="28"/>
          <w:szCs w:val="28"/>
        </w:rPr>
        <w:lastRenderedPageBreak/>
        <w:t>отвечают за продажи, консультируют покупателей, принимают заказы по телефону и другим средствам связи</w:t>
      </w:r>
      <w:r w:rsidR="00A35423" w:rsidRPr="00A35423">
        <w:rPr>
          <w:rFonts w:ascii="Times New Roman" w:hAnsi="Times New Roman" w:cs="Times New Roman"/>
          <w:sz w:val="28"/>
          <w:szCs w:val="28"/>
        </w:rPr>
        <w:t xml:space="preserve"> [22]</w:t>
      </w:r>
      <w:r w:rsidRPr="0085040A">
        <w:rPr>
          <w:rFonts w:ascii="Times New Roman" w:hAnsi="Times New Roman" w:cs="Times New Roman"/>
          <w:sz w:val="28"/>
          <w:szCs w:val="28"/>
        </w:rPr>
        <w:t>.</w:t>
      </w:r>
    </w:p>
    <w:p w:rsidR="00D20DDE" w:rsidRPr="0085040A" w:rsidRDefault="00D20DDE" w:rsidP="00D20DDE">
      <w:pPr>
        <w:tabs>
          <w:tab w:val="left" w:pos="4395"/>
        </w:tabs>
        <w:contextualSpacing/>
        <w:jc w:val="both"/>
        <w:rPr>
          <w:rFonts w:ascii="Times New Roman" w:hAnsi="Times New Roman" w:cs="Times New Roman"/>
          <w:sz w:val="28"/>
          <w:szCs w:val="28"/>
          <w:shd w:val="clear" w:color="auto" w:fill="FFFFFF"/>
        </w:rPr>
      </w:pPr>
      <w:r w:rsidRPr="0085040A">
        <w:rPr>
          <w:rFonts w:ascii="Times New Roman" w:hAnsi="Times New Roman" w:cs="Times New Roman"/>
          <w:sz w:val="28"/>
          <w:szCs w:val="28"/>
          <w:shd w:val="clear" w:color="auto" w:fill="FFFFFF"/>
        </w:rPr>
        <w:t>Отдел маркетинга. Этот одел очень важен для интернет-магазина и сотоит из маркетолога и интернет-маркетолога. Маркетолог определяет потребности покупателей, уровень спроса, наиболее востребованные услуги и акции. Кроме того, он определяют целевую аудиторию, узнаёт её потребности, пожелания, интересы, и работает с ней при помощи различных интернет-порталов и электронных рассылок. Интернет-маркетолог занимается SEO-продвижением интернет-магазина, осуществляет продвижение бренда интернет-магазина в социальных сетях, работает с медийной и контекстной рекламой.</w:t>
      </w:r>
    </w:p>
    <w:p w:rsidR="00D20DDE" w:rsidRPr="0085040A" w:rsidRDefault="00D20DDE" w:rsidP="00D20DDE">
      <w:pPr>
        <w:tabs>
          <w:tab w:val="left" w:pos="4395"/>
        </w:tabs>
        <w:contextualSpacing/>
        <w:jc w:val="both"/>
        <w:rPr>
          <w:rFonts w:ascii="Times New Roman" w:hAnsi="Times New Roman" w:cs="Times New Roman"/>
          <w:sz w:val="28"/>
          <w:szCs w:val="28"/>
          <w:shd w:val="clear" w:color="auto" w:fill="FFFFFF"/>
        </w:rPr>
      </w:pPr>
      <w:r w:rsidRPr="0085040A">
        <w:rPr>
          <w:rFonts w:ascii="Times New Roman" w:hAnsi="Times New Roman" w:cs="Times New Roman"/>
          <w:sz w:val="28"/>
          <w:szCs w:val="28"/>
          <w:shd w:val="clear" w:color="auto" w:fill="FFFFFF"/>
        </w:rPr>
        <w:t>Бухгалтерский отдел занимается ведением бухгалтерского учета в соответствии с требованиями действующего законодательства Российской Федерации; разработкой проектов сметы доходов и расходов; составлением и представлением оперативной, статистической, налоговой и бухгалтерской отчетности.</w:t>
      </w:r>
    </w:p>
    <w:p w:rsidR="00D20DDE" w:rsidRPr="0085040A" w:rsidRDefault="00D20DDE" w:rsidP="00D20DDE">
      <w:pPr>
        <w:tabs>
          <w:tab w:val="left" w:pos="4395"/>
        </w:tabs>
        <w:contextualSpacing/>
        <w:jc w:val="both"/>
        <w:rPr>
          <w:rFonts w:ascii="Times New Roman" w:hAnsi="Times New Roman" w:cs="Times New Roman"/>
          <w:sz w:val="28"/>
          <w:szCs w:val="28"/>
        </w:rPr>
      </w:pPr>
      <w:r w:rsidRPr="0085040A">
        <w:rPr>
          <w:rFonts w:ascii="Times New Roman" w:hAnsi="Times New Roman" w:cs="Times New Roman"/>
          <w:sz w:val="28"/>
          <w:szCs w:val="28"/>
        </w:rPr>
        <w:t>Общая численность сотрудников составляет 9 человек.</w:t>
      </w:r>
    </w:p>
    <w:p w:rsidR="00D20DDE" w:rsidRPr="0085040A" w:rsidRDefault="00D20DDE" w:rsidP="00D20DDE">
      <w:pPr>
        <w:tabs>
          <w:tab w:val="left" w:pos="4395"/>
        </w:tabs>
        <w:contextualSpacing/>
        <w:jc w:val="both"/>
        <w:rPr>
          <w:rFonts w:ascii="Times New Roman" w:hAnsi="Times New Roman" w:cs="Times New Roman"/>
          <w:sz w:val="28"/>
          <w:szCs w:val="28"/>
        </w:rPr>
      </w:pPr>
      <w:r w:rsidRPr="0085040A">
        <w:rPr>
          <w:rFonts w:ascii="Times New Roman" w:hAnsi="Times New Roman" w:cs="Times New Roman"/>
          <w:sz w:val="28"/>
          <w:szCs w:val="28"/>
        </w:rPr>
        <w:t>Рынок купонных сервисов в России образовался в 2010 году, вдохновившись успехом американскомериканского купонного стартапа Groupon — его основатель Энди Мейсон заработал первый миллиард долларов спустя два года после запуска компании. Сегодня на отечественном рынке присутств</w:t>
      </w:r>
      <w:r w:rsidR="00A35423">
        <w:rPr>
          <w:rFonts w:ascii="Times New Roman" w:hAnsi="Times New Roman" w:cs="Times New Roman"/>
          <w:sz w:val="28"/>
          <w:szCs w:val="28"/>
        </w:rPr>
        <w:t>уют более 200 купонных сервисов</w:t>
      </w:r>
      <w:r w:rsidR="00A35423" w:rsidRPr="00D1634C">
        <w:rPr>
          <w:rFonts w:ascii="Times New Roman" w:hAnsi="Times New Roman" w:cs="Times New Roman"/>
          <w:sz w:val="28"/>
          <w:szCs w:val="28"/>
        </w:rPr>
        <w:t>.</w:t>
      </w:r>
      <w:r w:rsidRPr="0085040A">
        <w:rPr>
          <w:rFonts w:ascii="Times New Roman" w:hAnsi="Times New Roman" w:cs="Times New Roman"/>
          <w:sz w:val="28"/>
          <w:szCs w:val="28"/>
        </w:rPr>
        <w:t xml:space="preserve"> </w:t>
      </w:r>
    </w:p>
    <w:p w:rsidR="00D20DDE" w:rsidRPr="0085040A" w:rsidRDefault="00D20DDE" w:rsidP="00D20DDE">
      <w:pPr>
        <w:tabs>
          <w:tab w:val="left" w:pos="4395"/>
        </w:tabs>
        <w:contextualSpacing/>
        <w:jc w:val="both"/>
        <w:rPr>
          <w:rFonts w:ascii="Times New Roman" w:hAnsi="Times New Roman" w:cs="Times New Roman"/>
          <w:sz w:val="28"/>
          <w:szCs w:val="28"/>
        </w:rPr>
      </w:pPr>
      <w:r w:rsidRPr="0085040A">
        <w:rPr>
          <w:rFonts w:ascii="Times New Roman" w:hAnsi="Times New Roman" w:cs="Times New Roman"/>
          <w:sz w:val="28"/>
          <w:szCs w:val="28"/>
        </w:rPr>
        <w:t>Исследуемый сайт «Выгода.ру» входит в число лидеров рынка и занимает третье место. Главными конкурентами организации являются сервисы «Biglion», «Kupikupon» и «</w:t>
      </w:r>
      <w:hyperlink r:id="rId10" w:tgtFrame="_blank" w:history="1">
        <w:r w:rsidRPr="0085040A">
          <w:rPr>
            <w:rStyle w:val="a6"/>
            <w:rFonts w:ascii="Times New Roman" w:hAnsi="Times New Roman" w:cs="Times New Roman"/>
            <w:color w:val="auto"/>
            <w:sz w:val="28"/>
            <w:szCs w:val="28"/>
            <w:u w:val="none"/>
          </w:rPr>
          <w:t>Groupon</w:t>
        </w:r>
      </w:hyperlink>
      <w:r w:rsidRPr="0085040A">
        <w:rPr>
          <w:rFonts w:ascii="Times New Roman" w:hAnsi="Times New Roman" w:cs="Times New Roman"/>
          <w:sz w:val="28"/>
          <w:szCs w:val="28"/>
        </w:rPr>
        <w:t>»</w:t>
      </w:r>
      <w:r w:rsidR="00A35423" w:rsidRPr="00D1634C">
        <w:rPr>
          <w:rFonts w:ascii="Times New Roman" w:hAnsi="Times New Roman" w:cs="Times New Roman"/>
          <w:sz w:val="28"/>
          <w:szCs w:val="28"/>
        </w:rPr>
        <w:t xml:space="preserve"> [26]</w:t>
      </w:r>
      <w:r w:rsidRPr="0085040A">
        <w:rPr>
          <w:rFonts w:ascii="Times New Roman" w:hAnsi="Times New Roman" w:cs="Times New Roman"/>
          <w:sz w:val="28"/>
          <w:szCs w:val="28"/>
        </w:rPr>
        <w:t>.</w:t>
      </w:r>
    </w:p>
    <w:p w:rsidR="00D20DDE" w:rsidRPr="0085040A" w:rsidRDefault="00D20DDE" w:rsidP="00D20DDE">
      <w:pPr>
        <w:tabs>
          <w:tab w:val="left" w:pos="4395"/>
        </w:tabs>
        <w:contextualSpacing/>
        <w:jc w:val="both"/>
        <w:rPr>
          <w:rFonts w:ascii="Times New Roman" w:hAnsi="Times New Roman" w:cs="Times New Roman"/>
          <w:sz w:val="28"/>
          <w:szCs w:val="28"/>
          <w:shd w:val="clear" w:color="auto" w:fill="FFFFFF"/>
        </w:rPr>
      </w:pPr>
      <w:r w:rsidRPr="0085040A">
        <w:rPr>
          <w:rFonts w:ascii="Times New Roman" w:hAnsi="Times New Roman" w:cs="Times New Roman"/>
          <w:sz w:val="28"/>
          <w:szCs w:val="28"/>
        </w:rPr>
        <w:t xml:space="preserve">Сайт «Biglion» занимает первое место в рейтинге наиболее посещаемых купонных сервисов в России в 2017 году. На сайте </w:t>
      </w:r>
      <w:r w:rsidRPr="0085040A">
        <w:rPr>
          <w:rFonts w:ascii="Times New Roman" w:hAnsi="Times New Roman" w:cs="Times New Roman"/>
          <w:sz w:val="28"/>
          <w:szCs w:val="28"/>
          <w:shd w:val="clear" w:color="auto" w:fill="FFFFFF"/>
        </w:rPr>
        <w:t>доступны скидки на питание в ресторанах, стоматологию, интернет-магазины, салоны красоты и образовательные курсы в диапазоне 30–90%.</w:t>
      </w:r>
    </w:p>
    <w:p w:rsidR="00D20DDE" w:rsidRPr="0085040A" w:rsidRDefault="00D20DDE" w:rsidP="00D20DDE">
      <w:pPr>
        <w:tabs>
          <w:tab w:val="left" w:pos="4395"/>
        </w:tabs>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Сайт «</w:t>
      </w:r>
      <w:hyperlink r:id="rId11" w:tgtFrame="_blank" w:history="1">
        <w:r w:rsidRPr="0085040A">
          <w:rPr>
            <w:rStyle w:val="a6"/>
            <w:rFonts w:ascii="Times New Roman" w:hAnsi="Times New Roman" w:cs="Times New Roman"/>
            <w:color w:val="auto"/>
            <w:sz w:val="28"/>
            <w:szCs w:val="28"/>
            <w:u w:val="none"/>
          </w:rPr>
          <w:t>Groupon</w:t>
        </w:r>
      </w:hyperlink>
      <w:r w:rsidRPr="0085040A">
        <w:rPr>
          <w:rFonts w:ascii="Times New Roman" w:hAnsi="Times New Roman" w:cs="Times New Roman"/>
          <w:sz w:val="28"/>
          <w:szCs w:val="28"/>
        </w:rPr>
        <w:t>» занимает второе место в вышеупомянутом рейтинге. Данный сервис является родоначальником рынка коллективных скидок, с которого индустрия скидок и началась в России. Групон является самым крупным. Сервис присутствует в 16 странах мира и тысячи городов по всему миру [</w:t>
      </w:r>
      <w:r w:rsidR="00A35423" w:rsidRPr="00A35423">
        <w:rPr>
          <w:rFonts w:ascii="Times New Roman" w:hAnsi="Times New Roman" w:cs="Times New Roman"/>
          <w:sz w:val="28"/>
          <w:szCs w:val="28"/>
        </w:rPr>
        <w:t>23</w:t>
      </w:r>
      <w:r w:rsidRPr="0085040A">
        <w:rPr>
          <w:rFonts w:ascii="Times New Roman" w:hAnsi="Times New Roman" w:cs="Times New Roman"/>
          <w:sz w:val="28"/>
          <w:szCs w:val="28"/>
        </w:rPr>
        <w:t>].</w:t>
      </w:r>
    </w:p>
    <w:p w:rsidR="00D20DDE" w:rsidRPr="0085040A" w:rsidRDefault="00D20DDE" w:rsidP="00D20DDE">
      <w:pPr>
        <w:tabs>
          <w:tab w:val="left" w:pos="4395"/>
        </w:tabs>
        <w:contextualSpacing/>
        <w:jc w:val="both"/>
        <w:rPr>
          <w:rFonts w:ascii="Times New Roman" w:hAnsi="Times New Roman" w:cs="Times New Roman"/>
          <w:sz w:val="28"/>
          <w:szCs w:val="28"/>
          <w:shd w:val="clear" w:color="auto" w:fill="FFFFFF"/>
        </w:rPr>
      </w:pPr>
      <w:r w:rsidRPr="0085040A">
        <w:rPr>
          <w:rFonts w:ascii="Times New Roman" w:hAnsi="Times New Roman" w:cs="Times New Roman"/>
          <w:sz w:val="28"/>
          <w:szCs w:val="28"/>
        </w:rPr>
        <w:t xml:space="preserve">Сайт «Kupikupon» </w:t>
      </w:r>
      <w:r w:rsidRPr="0085040A">
        <w:rPr>
          <w:rFonts w:ascii="Times New Roman" w:hAnsi="Times New Roman" w:cs="Times New Roman"/>
          <w:sz w:val="28"/>
          <w:szCs w:val="28"/>
          <w:shd w:val="clear" w:color="auto" w:fill="FFFFFF"/>
        </w:rPr>
        <w:t>свое присутствие насчитывает в более 70-ти городов России и в 7 странах мира, и эти цифры неуклонно растут.</w:t>
      </w:r>
      <w:r w:rsidRPr="0085040A">
        <w:rPr>
          <w:rFonts w:ascii="Times New Roman" w:hAnsi="Times New Roman" w:cs="Times New Roman"/>
          <w:spacing w:val="6"/>
          <w:sz w:val="28"/>
          <w:szCs w:val="28"/>
          <w:shd w:val="clear" w:color="auto" w:fill="FFFFFF"/>
        </w:rPr>
        <w:t xml:space="preserve"> </w:t>
      </w:r>
      <w:r w:rsidRPr="0085040A">
        <w:rPr>
          <w:rFonts w:ascii="Times New Roman" w:hAnsi="Times New Roman" w:cs="Times New Roman"/>
          <w:sz w:val="28"/>
          <w:szCs w:val="28"/>
          <w:shd w:val="clear" w:color="auto" w:fill="FFFFFF"/>
        </w:rPr>
        <w:t>Сервис предоставляет своим постоянным покупателям помимо скидок и распродаж дополнительную выгоду в виде cashback. С его помощью легко сэкономить на посещении стоматолога, солярия, SPA-центра. Также cash back действует при заказе экскурсий, покупке электроники, бы</w:t>
      </w:r>
      <w:r w:rsidR="00A35423">
        <w:rPr>
          <w:rFonts w:ascii="Times New Roman" w:hAnsi="Times New Roman" w:cs="Times New Roman"/>
          <w:sz w:val="28"/>
          <w:szCs w:val="28"/>
          <w:shd w:val="clear" w:color="auto" w:fill="FFFFFF"/>
        </w:rPr>
        <w:t>товой техники, одежды, цветов [</w:t>
      </w:r>
      <w:r w:rsidR="00A35423" w:rsidRPr="00A35423">
        <w:rPr>
          <w:rFonts w:ascii="Times New Roman" w:hAnsi="Times New Roman" w:cs="Times New Roman"/>
          <w:sz w:val="28"/>
          <w:szCs w:val="28"/>
          <w:shd w:val="clear" w:color="auto" w:fill="FFFFFF"/>
        </w:rPr>
        <w:t>25</w:t>
      </w:r>
      <w:r w:rsidRPr="0085040A">
        <w:rPr>
          <w:rFonts w:ascii="Times New Roman" w:hAnsi="Times New Roman" w:cs="Times New Roman"/>
          <w:sz w:val="28"/>
          <w:szCs w:val="28"/>
          <w:shd w:val="clear" w:color="auto" w:fill="FFFFFF"/>
        </w:rPr>
        <w:t>].</w:t>
      </w:r>
    </w:p>
    <w:p w:rsidR="00165F98" w:rsidRPr="0085040A" w:rsidRDefault="00165F98" w:rsidP="00165F98">
      <w:pPr>
        <w:contextualSpacing/>
        <w:jc w:val="both"/>
        <w:rPr>
          <w:rFonts w:ascii="Times New Roman" w:hAnsi="Times New Roman" w:cs="Times New Roman"/>
          <w:sz w:val="28"/>
          <w:szCs w:val="28"/>
        </w:rPr>
      </w:pPr>
      <w:r w:rsidRPr="0085040A">
        <w:rPr>
          <w:rFonts w:ascii="Times New Roman" w:hAnsi="Times New Roman" w:cs="Times New Roman"/>
          <w:sz w:val="28"/>
          <w:szCs w:val="28"/>
        </w:rPr>
        <w:t>Рассмотрим основные показатели финансово-экономической деятельности.</w:t>
      </w:r>
    </w:p>
    <w:p w:rsidR="00165F98" w:rsidRPr="0085040A" w:rsidRDefault="00165F98" w:rsidP="00165F98">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Основные технико-экономические показатели деятельности сервиса приведены в Таблице </w:t>
      </w:r>
      <w:r w:rsidR="00DE613D" w:rsidRPr="0085040A">
        <w:rPr>
          <w:rFonts w:ascii="Times New Roman" w:hAnsi="Times New Roman" w:cs="Times New Roman"/>
          <w:sz w:val="28"/>
          <w:szCs w:val="28"/>
        </w:rPr>
        <w:t>2.</w:t>
      </w:r>
      <w:r w:rsidRPr="0085040A">
        <w:rPr>
          <w:rFonts w:ascii="Times New Roman" w:hAnsi="Times New Roman" w:cs="Times New Roman"/>
          <w:sz w:val="28"/>
          <w:szCs w:val="28"/>
        </w:rPr>
        <w:t>1, данные для их расчета были взяты из баланса организации и из отчета о прибылях и убытках за 2015 и 2016 годы (Приложение А).</w:t>
      </w:r>
    </w:p>
    <w:p w:rsidR="00D1634C" w:rsidRPr="0085040A" w:rsidRDefault="00D1634C" w:rsidP="00D1634C">
      <w:pPr>
        <w:shd w:val="clear" w:color="auto" w:fill="FFFFFF"/>
        <w:tabs>
          <w:tab w:val="left" w:pos="993"/>
        </w:tabs>
        <w:spacing w:after="0"/>
        <w:ind w:firstLine="992"/>
        <w:contextualSpacing/>
        <w:jc w:val="both"/>
        <w:rPr>
          <w:rFonts w:ascii="Times New Roman" w:hAnsi="Times New Roman" w:cs="Times New Roman"/>
          <w:sz w:val="28"/>
          <w:szCs w:val="28"/>
        </w:rPr>
      </w:pPr>
      <w:r w:rsidRPr="0085040A">
        <w:rPr>
          <w:rFonts w:ascii="Times New Roman" w:hAnsi="Times New Roman" w:cs="Times New Roman"/>
          <w:sz w:val="28"/>
          <w:szCs w:val="28"/>
        </w:rPr>
        <w:t>Коэффициент оборачиваемости капитала вычисляется по следующей формуле [</w:t>
      </w:r>
      <w:r w:rsidRPr="0085040A">
        <w:t xml:space="preserve"> </w:t>
      </w:r>
      <w:r w:rsidRPr="00A35423">
        <w:rPr>
          <w:rFonts w:ascii="Times New Roman" w:hAnsi="Times New Roman" w:cs="Times New Roman"/>
          <w:sz w:val="28"/>
          <w:szCs w:val="28"/>
        </w:rPr>
        <w:t>26</w:t>
      </w:r>
      <w:r w:rsidRPr="0085040A">
        <w:rPr>
          <w:rFonts w:ascii="Times New Roman" w:hAnsi="Times New Roman" w:cs="Times New Roman"/>
          <w:sz w:val="28"/>
          <w:szCs w:val="28"/>
        </w:rPr>
        <w:t>]:</w:t>
      </w:r>
    </w:p>
    <w:p w:rsidR="00D1634C" w:rsidRPr="0085040A" w:rsidRDefault="00D1634C" w:rsidP="00D1634C">
      <w:pPr>
        <w:tabs>
          <w:tab w:val="left" w:pos="993"/>
        </w:tabs>
        <w:spacing w:after="0"/>
        <w:contextualSpacing/>
        <w:jc w:val="both"/>
        <w:rPr>
          <w:rFonts w:ascii="Times New Roman" w:hAnsi="Times New Roman" w:cs="Times New Roman"/>
          <w:iCs/>
          <w:sz w:val="28"/>
          <w:szCs w:val="28"/>
        </w:rPr>
      </w:pPr>
      <w:r w:rsidRPr="0085040A">
        <w:rPr>
          <w:rFonts w:ascii="Times New Roman" w:hAnsi="Times New Roman" w:cs="Times New Roman"/>
          <w:iCs/>
          <w:sz w:val="28"/>
          <w:szCs w:val="28"/>
        </w:rPr>
        <w:t>Коэффициент оборачиваемости капитала = Выручка / Среднегодовую сумму собственного капитала </w:t>
      </w:r>
    </w:p>
    <w:p w:rsidR="00D1634C" w:rsidRPr="0085040A" w:rsidRDefault="00D1634C" w:rsidP="00D1634C">
      <w:pPr>
        <w:tabs>
          <w:tab w:val="left" w:pos="993"/>
        </w:tabs>
        <w:spacing w:after="0"/>
        <w:contextualSpacing/>
        <w:jc w:val="both"/>
        <w:rPr>
          <w:rFonts w:ascii="Times New Roman" w:hAnsi="Times New Roman" w:cs="Times New Roman"/>
          <w:iCs/>
          <w:sz w:val="28"/>
          <w:szCs w:val="28"/>
        </w:rPr>
      </w:pPr>
      <w:r w:rsidRPr="0085040A">
        <w:rPr>
          <w:rFonts w:ascii="Times New Roman" w:hAnsi="Times New Roman" w:cs="Times New Roman"/>
          <w:iCs/>
          <w:sz w:val="28"/>
          <w:szCs w:val="28"/>
        </w:rPr>
        <w:t>В свою очередь среднегодовая сумма собственного капитала рассчитывается так:</w:t>
      </w:r>
    </w:p>
    <w:p w:rsidR="00D1634C" w:rsidRPr="0085040A" w:rsidRDefault="00D1634C" w:rsidP="00D1634C">
      <w:pPr>
        <w:tabs>
          <w:tab w:val="left" w:pos="993"/>
        </w:tabs>
        <w:spacing w:after="0"/>
        <w:contextualSpacing/>
        <w:jc w:val="both"/>
        <w:rPr>
          <w:rFonts w:ascii="Times New Roman" w:hAnsi="Times New Roman" w:cs="Times New Roman"/>
          <w:iCs/>
          <w:sz w:val="28"/>
          <w:szCs w:val="28"/>
        </w:rPr>
      </w:pPr>
      <w:r w:rsidRPr="0085040A">
        <w:rPr>
          <w:rFonts w:ascii="Times New Roman" w:hAnsi="Times New Roman" w:cs="Times New Roman"/>
          <w:iCs/>
          <w:sz w:val="28"/>
          <w:szCs w:val="28"/>
        </w:rPr>
        <w:t>Среднегодовой объем собственного капитала  = (Собственный капитал на начало года + Собственный капитал на конец года) / 2</w:t>
      </w:r>
    </w:p>
    <w:p w:rsidR="00165F98" w:rsidRDefault="00165F98" w:rsidP="00165F98">
      <w:pPr>
        <w:shd w:val="clear" w:color="auto" w:fill="FFFFFF"/>
        <w:tabs>
          <w:tab w:val="left" w:pos="993"/>
        </w:tabs>
        <w:spacing w:after="0"/>
        <w:contextualSpacing/>
        <w:jc w:val="both"/>
        <w:rPr>
          <w:rFonts w:ascii="Times New Roman" w:hAnsi="Times New Roman" w:cs="Times New Roman"/>
          <w:sz w:val="28"/>
          <w:szCs w:val="28"/>
        </w:rPr>
      </w:pPr>
    </w:p>
    <w:p w:rsidR="00D1634C" w:rsidRDefault="00D1634C" w:rsidP="00165F98">
      <w:pPr>
        <w:shd w:val="clear" w:color="auto" w:fill="FFFFFF"/>
        <w:tabs>
          <w:tab w:val="left" w:pos="993"/>
        </w:tabs>
        <w:spacing w:after="0"/>
        <w:contextualSpacing/>
        <w:jc w:val="both"/>
        <w:rPr>
          <w:rFonts w:ascii="Times New Roman" w:hAnsi="Times New Roman" w:cs="Times New Roman"/>
          <w:sz w:val="28"/>
          <w:szCs w:val="28"/>
        </w:rPr>
      </w:pPr>
    </w:p>
    <w:p w:rsidR="00D1634C" w:rsidRPr="0085040A" w:rsidRDefault="00D1634C" w:rsidP="00165F98">
      <w:pPr>
        <w:shd w:val="clear" w:color="auto" w:fill="FFFFFF"/>
        <w:tabs>
          <w:tab w:val="left" w:pos="993"/>
        </w:tabs>
        <w:spacing w:after="0"/>
        <w:contextualSpacing/>
        <w:jc w:val="both"/>
        <w:rPr>
          <w:rFonts w:ascii="Times New Roman" w:hAnsi="Times New Roman" w:cs="Times New Roman"/>
          <w:sz w:val="28"/>
          <w:szCs w:val="28"/>
        </w:rPr>
      </w:pPr>
    </w:p>
    <w:p w:rsidR="00165F98" w:rsidRPr="0085040A" w:rsidRDefault="00165F98" w:rsidP="00165F98">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 xml:space="preserve">Таблица </w:t>
      </w:r>
      <w:r w:rsidR="00DE613D" w:rsidRPr="0085040A">
        <w:rPr>
          <w:rFonts w:ascii="Times New Roman" w:hAnsi="Times New Roman" w:cs="Times New Roman"/>
          <w:sz w:val="28"/>
          <w:szCs w:val="28"/>
        </w:rPr>
        <w:t>2.</w:t>
      </w:r>
      <w:r w:rsidRPr="0085040A">
        <w:rPr>
          <w:rFonts w:ascii="Times New Roman" w:hAnsi="Times New Roman" w:cs="Times New Roman"/>
          <w:sz w:val="28"/>
          <w:szCs w:val="28"/>
        </w:rPr>
        <w:t>1 – Основные технико-экономические показатели ООО «Выгода.ру»</w:t>
      </w:r>
    </w:p>
    <w:p w:rsidR="00542D7C" w:rsidRPr="0085040A" w:rsidRDefault="00542D7C" w:rsidP="00165F98">
      <w:pPr>
        <w:shd w:val="clear" w:color="auto" w:fill="FFFFFF"/>
        <w:tabs>
          <w:tab w:val="left" w:pos="993"/>
        </w:tabs>
        <w:spacing w:after="0"/>
        <w:contextualSpacing/>
        <w:jc w:val="both"/>
        <w:rPr>
          <w:rFonts w:ascii="Times New Roman" w:hAnsi="Times New Roman" w:cs="Times New Roman"/>
          <w:sz w:val="28"/>
          <w:szCs w:val="28"/>
        </w:rPr>
      </w:pPr>
    </w:p>
    <w:tbl>
      <w:tblPr>
        <w:tblW w:w="9116" w:type="dxa"/>
        <w:tblInd w:w="93" w:type="dxa"/>
        <w:tblLook w:val="04A0"/>
      </w:tblPr>
      <w:tblGrid>
        <w:gridCol w:w="441"/>
        <w:gridCol w:w="2818"/>
        <w:gridCol w:w="1151"/>
        <w:gridCol w:w="1275"/>
        <w:gridCol w:w="1665"/>
        <w:gridCol w:w="1766"/>
      </w:tblGrid>
      <w:tr w:rsidR="00165F98" w:rsidRPr="0085040A" w:rsidTr="00542D7C">
        <w:trPr>
          <w:trHeight w:val="30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F98" w:rsidRPr="0085040A" w:rsidRDefault="00165F98" w:rsidP="00165F98">
            <w:pPr>
              <w:spacing w:after="0" w:line="240" w:lineRule="auto"/>
              <w:ind w:firstLine="0"/>
              <w:contextualSpacing/>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w:t>
            </w:r>
          </w:p>
        </w:tc>
        <w:tc>
          <w:tcPr>
            <w:tcW w:w="28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F98" w:rsidRPr="0085040A" w:rsidRDefault="00165F98" w:rsidP="00165F98">
            <w:pPr>
              <w:spacing w:after="0" w:line="240" w:lineRule="auto"/>
              <w:ind w:firstLine="0"/>
              <w:contextualSpacing/>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Показатели</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F98" w:rsidRPr="0085040A" w:rsidRDefault="00165F98" w:rsidP="00165F98">
            <w:pPr>
              <w:spacing w:after="0" w:line="240" w:lineRule="auto"/>
              <w:ind w:firstLine="0"/>
              <w:contextualSpacing/>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за 2016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F98" w:rsidRPr="0085040A" w:rsidRDefault="00165F98" w:rsidP="00165F98">
            <w:pPr>
              <w:spacing w:after="0" w:line="240" w:lineRule="auto"/>
              <w:ind w:firstLine="0"/>
              <w:contextualSpacing/>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за 2015 год</w:t>
            </w:r>
          </w:p>
        </w:tc>
        <w:tc>
          <w:tcPr>
            <w:tcW w:w="3431" w:type="dxa"/>
            <w:gridSpan w:val="2"/>
            <w:tcBorders>
              <w:top w:val="single" w:sz="4" w:space="0" w:color="auto"/>
              <w:left w:val="nil"/>
              <w:bottom w:val="single" w:sz="4" w:space="0" w:color="auto"/>
              <w:right w:val="single" w:sz="4" w:space="0" w:color="auto"/>
            </w:tcBorders>
            <w:shd w:val="clear" w:color="auto" w:fill="auto"/>
            <w:vAlign w:val="bottom"/>
            <w:hideMark/>
          </w:tcPr>
          <w:p w:rsidR="00165F98" w:rsidRPr="0085040A" w:rsidRDefault="00165F98" w:rsidP="00165F98">
            <w:pPr>
              <w:spacing w:after="0" w:line="240" w:lineRule="auto"/>
              <w:ind w:firstLine="0"/>
              <w:contextualSpacing/>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Отклонения</w:t>
            </w:r>
          </w:p>
        </w:tc>
      </w:tr>
      <w:tr w:rsidR="00165F98" w:rsidRPr="0085040A" w:rsidTr="00542D7C">
        <w:trPr>
          <w:trHeight w:val="93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p>
        </w:tc>
        <w:tc>
          <w:tcPr>
            <w:tcW w:w="1665" w:type="dxa"/>
            <w:tcBorders>
              <w:top w:val="nil"/>
              <w:left w:val="nil"/>
              <w:bottom w:val="single" w:sz="4" w:space="0" w:color="auto"/>
              <w:right w:val="single" w:sz="4" w:space="0" w:color="auto"/>
            </w:tcBorders>
            <w:shd w:val="clear" w:color="auto" w:fill="auto"/>
            <w:vAlign w:val="bottom"/>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в абсолютном выражении, +/-</w:t>
            </w:r>
          </w:p>
        </w:tc>
        <w:tc>
          <w:tcPr>
            <w:tcW w:w="1766" w:type="dxa"/>
            <w:tcBorders>
              <w:top w:val="nil"/>
              <w:left w:val="nil"/>
              <w:bottom w:val="single" w:sz="4" w:space="0" w:color="auto"/>
              <w:right w:val="single" w:sz="4" w:space="0" w:color="auto"/>
            </w:tcBorders>
            <w:shd w:val="clear" w:color="auto" w:fill="auto"/>
            <w:vAlign w:val="bottom"/>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в относительном выражении, %</w:t>
            </w:r>
          </w:p>
        </w:tc>
      </w:tr>
      <w:tr w:rsidR="00165F98" w:rsidRPr="0085040A" w:rsidTr="00542D7C">
        <w:trPr>
          <w:trHeight w:val="539"/>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1</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Собственный капитал, тыс. руб.</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92657</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8000</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84657</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11,582</w:t>
            </w:r>
          </w:p>
        </w:tc>
      </w:tr>
      <w:tr w:rsidR="00165F98" w:rsidRPr="0085040A" w:rsidTr="00542D7C">
        <w:trPr>
          <w:trHeight w:val="459"/>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2</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Выручка от продажи продукции, тыс. руб.</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851319</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858542</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-7223</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0,992</w:t>
            </w:r>
          </w:p>
        </w:tc>
      </w:tr>
      <w:tr w:rsidR="00165F98" w:rsidRPr="0085040A" w:rsidTr="00542D7C">
        <w:trPr>
          <w:trHeight w:val="243"/>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3</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Численность персонала,чел</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9</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10</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0,9</w:t>
            </w:r>
          </w:p>
        </w:tc>
      </w:tr>
      <w:tr w:rsidR="00165F98" w:rsidRPr="0085040A" w:rsidTr="00542D7C">
        <w:trPr>
          <w:trHeight w:val="421"/>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4</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Производительность труда, тыс. руб./чел</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94591</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85854,2</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8736,8</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1,102</w:t>
            </w:r>
          </w:p>
        </w:tc>
      </w:tr>
      <w:tr w:rsidR="00165F98" w:rsidRPr="0085040A" w:rsidTr="00542D7C">
        <w:trPr>
          <w:trHeight w:val="473"/>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5</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ФЗП работников, тыс. руб.</w:t>
            </w:r>
          </w:p>
        </w:tc>
        <w:tc>
          <w:tcPr>
            <w:tcW w:w="1151" w:type="dxa"/>
            <w:tcBorders>
              <w:top w:val="nil"/>
              <w:left w:val="nil"/>
              <w:bottom w:val="single" w:sz="4" w:space="0" w:color="auto"/>
              <w:right w:val="single" w:sz="4" w:space="0" w:color="auto"/>
            </w:tcBorders>
            <w:shd w:val="clear" w:color="auto" w:fill="auto"/>
            <w:noWrap/>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328089</w:t>
            </w:r>
          </w:p>
        </w:tc>
        <w:tc>
          <w:tcPr>
            <w:tcW w:w="1275" w:type="dxa"/>
            <w:tcBorders>
              <w:top w:val="nil"/>
              <w:left w:val="nil"/>
              <w:bottom w:val="single" w:sz="4" w:space="0" w:color="auto"/>
              <w:right w:val="single" w:sz="4" w:space="0" w:color="auto"/>
            </w:tcBorders>
            <w:shd w:val="clear" w:color="auto" w:fill="auto"/>
            <w:noWrap/>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354917</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-26828</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0,924</w:t>
            </w:r>
          </w:p>
        </w:tc>
      </w:tr>
      <w:tr w:rsidR="00165F98" w:rsidRPr="0085040A" w:rsidTr="00542D7C">
        <w:trPr>
          <w:trHeight w:val="256"/>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6</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Себестоимость продаж</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-735</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-734</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735</w:t>
            </w:r>
          </w:p>
        </w:tc>
      </w:tr>
      <w:tr w:rsidR="00165F98" w:rsidRPr="0085040A" w:rsidTr="00542D7C">
        <w:trPr>
          <w:trHeight w:val="630"/>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7</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Прибыль от продаж, тыс.руб.</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111697</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123482</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-11785</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0,905</w:t>
            </w:r>
          </w:p>
        </w:tc>
      </w:tr>
      <w:tr w:rsidR="00165F98" w:rsidRPr="0085040A" w:rsidTr="00542D7C">
        <w:trPr>
          <w:trHeight w:val="334"/>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8</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Прибыль чистая, тыс.руб.</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84657</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48238</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36419</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1,755</w:t>
            </w:r>
          </w:p>
        </w:tc>
      </w:tr>
      <w:tr w:rsidR="00165F98" w:rsidRPr="0085040A" w:rsidTr="00542D7C">
        <w:trPr>
          <w:trHeight w:val="349"/>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9</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Заемный капитал</w:t>
            </w:r>
          </w:p>
        </w:tc>
        <w:tc>
          <w:tcPr>
            <w:tcW w:w="1151" w:type="dxa"/>
            <w:tcBorders>
              <w:top w:val="nil"/>
              <w:left w:val="nil"/>
              <w:bottom w:val="single" w:sz="4" w:space="0" w:color="auto"/>
              <w:right w:val="single" w:sz="4" w:space="0" w:color="auto"/>
            </w:tcBorders>
            <w:shd w:val="clear" w:color="auto" w:fill="auto"/>
            <w:noWrap/>
            <w:vAlign w:val="bottom"/>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231622</w:t>
            </w:r>
          </w:p>
        </w:tc>
        <w:tc>
          <w:tcPr>
            <w:tcW w:w="1275" w:type="dxa"/>
            <w:tcBorders>
              <w:top w:val="nil"/>
              <w:left w:val="nil"/>
              <w:bottom w:val="single" w:sz="4" w:space="0" w:color="auto"/>
              <w:right w:val="single" w:sz="4" w:space="0" w:color="auto"/>
            </w:tcBorders>
            <w:shd w:val="clear" w:color="auto" w:fill="auto"/>
            <w:noWrap/>
            <w:vAlign w:val="bottom"/>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471151</w:t>
            </w:r>
          </w:p>
        </w:tc>
        <w:tc>
          <w:tcPr>
            <w:tcW w:w="1665" w:type="dxa"/>
            <w:tcBorders>
              <w:top w:val="nil"/>
              <w:left w:val="nil"/>
              <w:bottom w:val="single" w:sz="4" w:space="0" w:color="auto"/>
              <w:right w:val="single" w:sz="4" w:space="0" w:color="auto"/>
            </w:tcBorders>
            <w:shd w:val="clear" w:color="auto" w:fill="auto"/>
            <w:noWrap/>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-239529</w:t>
            </w:r>
          </w:p>
        </w:tc>
        <w:tc>
          <w:tcPr>
            <w:tcW w:w="1766" w:type="dxa"/>
            <w:tcBorders>
              <w:top w:val="nil"/>
              <w:left w:val="nil"/>
              <w:bottom w:val="single" w:sz="4" w:space="0" w:color="auto"/>
              <w:right w:val="single" w:sz="4" w:space="0" w:color="auto"/>
            </w:tcBorders>
            <w:shd w:val="clear" w:color="auto" w:fill="auto"/>
            <w:noWrap/>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0,492</w:t>
            </w:r>
          </w:p>
        </w:tc>
      </w:tr>
      <w:tr w:rsidR="00165F98" w:rsidRPr="0085040A" w:rsidTr="00542D7C">
        <w:trPr>
          <w:trHeight w:val="529"/>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10</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Рентабельность продаж, %</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9,944</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5,619</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4,326</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1,77</w:t>
            </w:r>
          </w:p>
        </w:tc>
      </w:tr>
      <w:tr w:rsidR="00165F98" w:rsidRPr="0085040A" w:rsidTr="00542D7C">
        <w:trPr>
          <w:trHeight w:val="630"/>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11</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Стоимость основных фондов, тыс.руб.</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1148</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1689</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-541,000</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0,68</w:t>
            </w:r>
          </w:p>
        </w:tc>
      </w:tr>
      <w:tr w:rsidR="00165F98" w:rsidRPr="0085040A" w:rsidTr="00542D7C">
        <w:trPr>
          <w:trHeight w:val="254"/>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12</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Фондоотдача, руб</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741,567</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508,314</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233,253</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1,459</w:t>
            </w:r>
          </w:p>
        </w:tc>
      </w:tr>
      <w:tr w:rsidR="00165F98" w:rsidRPr="0085040A" w:rsidTr="00542D7C">
        <w:trPr>
          <w:trHeight w:val="537"/>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13</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Фондовооруженность,  тыс.руб/чел.</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94591,000</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85854,2</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8736,8</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1,102</w:t>
            </w:r>
          </w:p>
        </w:tc>
      </w:tr>
      <w:tr w:rsidR="00165F98" w:rsidRPr="0085040A" w:rsidTr="00542D7C">
        <w:trPr>
          <w:trHeight w:val="687"/>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14</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Коэффициент оборачиваемости капитала,%</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16,915</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-53,263</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70,178</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-0,318</w:t>
            </w:r>
          </w:p>
        </w:tc>
      </w:tr>
      <w:tr w:rsidR="00165F98" w:rsidRPr="0085040A" w:rsidTr="00542D7C">
        <w:trPr>
          <w:trHeight w:val="557"/>
        </w:trPr>
        <w:tc>
          <w:tcPr>
            <w:tcW w:w="441" w:type="dxa"/>
            <w:tcBorders>
              <w:top w:val="nil"/>
              <w:left w:val="single" w:sz="4" w:space="0" w:color="auto"/>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righ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15</w:t>
            </w:r>
          </w:p>
        </w:tc>
        <w:tc>
          <w:tcPr>
            <w:tcW w:w="2818"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after="0" w:line="240" w:lineRule="auto"/>
              <w:ind w:firstLine="0"/>
              <w:contextualSpacing/>
              <w:jc w:val="left"/>
              <w:rPr>
                <w:rFonts w:ascii="Times New Roman" w:eastAsia="Times New Roman" w:hAnsi="Times New Roman" w:cs="Times New Roman"/>
                <w:lang w:eastAsia="ru-RU"/>
              </w:rPr>
            </w:pPr>
            <w:r w:rsidRPr="0085040A">
              <w:rPr>
                <w:rFonts w:ascii="Times New Roman" w:eastAsia="Times New Roman" w:hAnsi="Times New Roman" w:cs="Times New Roman"/>
                <w:lang w:eastAsia="ru-RU"/>
              </w:rPr>
              <w:t>Коэффициент финансового риска%</w:t>
            </w:r>
          </w:p>
        </w:tc>
        <w:tc>
          <w:tcPr>
            <w:tcW w:w="1151"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2,5</w:t>
            </w:r>
          </w:p>
        </w:tc>
        <w:tc>
          <w:tcPr>
            <w:tcW w:w="127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58,894</w:t>
            </w:r>
          </w:p>
        </w:tc>
        <w:tc>
          <w:tcPr>
            <w:tcW w:w="1665"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-56,394</w:t>
            </w:r>
          </w:p>
        </w:tc>
        <w:tc>
          <w:tcPr>
            <w:tcW w:w="1766" w:type="dxa"/>
            <w:tcBorders>
              <w:top w:val="nil"/>
              <w:left w:val="nil"/>
              <w:bottom w:val="single" w:sz="4" w:space="0" w:color="auto"/>
              <w:right w:val="single" w:sz="4" w:space="0" w:color="auto"/>
            </w:tcBorders>
            <w:shd w:val="clear" w:color="auto" w:fill="auto"/>
            <w:hideMark/>
          </w:tcPr>
          <w:p w:rsidR="00165F98" w:rsidRPr="0085040A" w:rsidRDefault="00165F98" w:rsidP="00165F98">
            <w:pPr>
              <w:spacing w:line="240" w:lineRule="auto"/>
              <w:ind w:firstLine="0"/>
              <w:contextualSpacing/>
              <w:jc w:val="both"/>
              <w:rPr>
                <w:rFonts w:ascii="Times New Roman" w:hAnsi="Times New Roman" w:cs="Times New Roman"/>
              </w:rPr>
            </w:pPr>
            <w:r w:rsidRPr="0085040A">
              <w:rPr>
                <w:rFonts w:ascii="Times New Roman" w:hAnsi="Times New Roman" w:cs="Times New Roman"/>
              </w:rPr>
              <w:t>0,042</w:t>
            </w:r>
          </w:p>
        </w:tc>
      </w:tr>
    </w:tbl>
    <w:p w:rsidR="00165F98" w:rsidRPr="0085040A" w:rsidRDefault="00165F98" w:rsidP="00165F98">
      <w:pPr>
        <w:shd w:val="clear" w:color="auto" w:fill="FFFFFF"/>
        <w:tabs>
          <w:tab w:val="left" w:pos="993"/>
        </w:tabs>
        <w:spacing w:after="0"/>
        <w:ind w:firstLine="992"/>
        <w:contextualSpacing/>
        <w:jc w:val="both"/>
        <w:rPr>
          <w:rFonts w:ascii="Times New Roman" w:hAnsi="Times New Roman" w:cs="Times New Roman"/>
          <w:sz w:val="28"/>
          <w:szCs w:val="28"/>
        </w:rPr>
      </w:pPr>
    </w:p>
    <w:p w:rsidR="00165F98" w:rsidRPr="0085040A" w:rsidRDefault="00165F98" w:rsidP="00165F98">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Коэффициент финансового риска рассчитывается по следующей формуле [</w:t>
      </w:r>
      <w:r w:rsidRPr="0085040A">
        <w:t xml:space="preserve"> </w:t>
      </w:r>
      <w:r w:rsidR="00A35423" w:rsidRPr="00A35423">
        <w:rPr>
          <w:rFonts w:ascii="Times New Roman" w:hAnsi="Times New Roman" w:cs="Times New Roman"/>
          <w:sz w:val="28"/>
          <w:szCs w:val="28"/>
        </w:rPr>
        <w:t>20</w:t>
      </w:r>
      <w:r w:rsidRPr="0085040A">
        <w:rPr>
          <w:rFonts w:ascii="Times New Roman" w:hAnsi="Times New Roman" w:cs="Times New Roman"/>
          <w:sz w:val="28"/>
          <w:szCs w:val="28"/>
        </w:rPr>
        <w:t>]:</w:t>
      </w:r>
    </w:p>
    <w:p w:rsidR="00165F98" w:rsidRPr="0085040A" w:rsidRDefault="00165F98" w:rsidP="00165F98">
      <w:pPr>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Коэффициент финансового риска = Заемный капитал/Собственный капитал.</w:t>
      </w:r>
    </w:p>
    <w:p w:rsidR="00165F98" w:rsidRPr="0085040A" w:rsidRDefault="00542D7C" w:rsidP="00165F98">
      <w:pPr>
        <w:tabs>
          <w:tab w:val="left" w:pos="993"/>
        </w:tabs>
        <w:spacing w:after="0"/>
        <w:contextualSpacing/>
        <w:jc w:val="both"/>
        <w:rPr>
          <w:rFonts w:ascii="Times New Roman" w:hAnsi="Times New Roman" w:cs="Times New Roman"/>
          <w:iCs/>
          <w:sz w:val="28"/>
          <w:szCs w:val="28"/>
        </w:rPr>
      </w:pPr>
      <w:r w:rsidRPr="0085040A">
        <w:rPr>
          <w:rFonts w:ascii="Times New Roman" w:hAnsi="Times New Roman" w:cs="Times New Roman"/>
          <w:sz w:val="28"/>
          <w:szCs w:val="28"/>
        </w:rPr>
        <w:t>Проведенный анализ технико-</w:t>
      </w:r>
      <w:r w:rsidR="00165F98" w:rsidRPr="0085040A">
        <w:rPr>
          <w:rFonts w:ascii="Times New Roman" w:hAnsi="Times New Roman" w:cs="Times New Roman"/>
          <w:sz w:val="28"/>
          <w:szCs w:val="28"/>
        </w:rPr>
        <w:t xml:space="preserve">экономических показателей ООО «Выгода.ру» показал, что предприятие работает с уменьшением выручки, так в 2016 году выручка стала меньше  на -7 223 тыс. руб.  Численность персонала снизилась на 1 сотрудника, при этом производительность труда  </w:t>
      </w:r>
      <w:r w:rsidR="00165F98" w:rsidRPr="0085040A">
        <w:rPr>
          <w:rFonts w:ascii="Times New Roman" w:hAnsi="Times New Roman" w:cs="Times New Roman"/>
          <w:sz w:val="28"/>
          <w:szCs w:val="28"/>
        </w:rPr>
        <w:lastRenderedPageBreak/>
        <w:t>стала больше на 10,2 %.  Фонд заработной платы в анализируемом периоде составил 328089 тыс. Руб., что на 7,6 % меньше, чем в прошедшем периоде.  Рост чистой прибыли на 36419</w:t>
      </w:r>
      <w:r w:rsidRPr="0085040A">
        <w:rPr>
          <w:rFonts w:ascii="Times New Roman" w:hAnsi="Times New Roman" w:cs="Times New Roman"/>
          <w:sz w:val="28"/>
          <w:szCs w:val="28"/>
        </w:rPr>
        <w:t xml:space="preserve"> </w:t>
      </w:r>
      <w:r w:rsidR="00165F98" w:rsidRPr="0085040A">
        <w:rPr>
          <w:rFonts w:ascii="Times New Roman" w:hAnsi="Times New Roman" w:cs="Times New Roman"/>
          <w:sz w:val="28"/>
          <w:szCs w:val="28"/>
        </w:rPr>
        <w:t>тыс.руб. в сравнении с предыдущим.</w:t>
      </w:r>
    </w:p>
    <w:p w:rsidR="00165F98" w:rsidRPr="0085040A" w:rsidRDefault="00165F98" w:rsidP="00165F98">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Коэффициент финансового риска снизился на -56,394 % что является позитивной тенденцией. </w:t>
      </w:r>
    </w:p>
    <w:p w:rsidR="00D16A78" w:rsidRPr="0085040A" w:rsidRDefault="00D16A78" w:rsidP="00D16A78">
      <w:pPr>
        <w:shd w:val="clear" w:color="auto" w:fill="FFFFFF"/>
        <w:tabs>
          <w:tab w:val="left" w:pos="993"/>
        </w:tabs>
        <w:spacing w:after="0"/>
        <w:contextualSpacing/>
        <w:jc w:val="both"/>
        <w:rPr>
          <w:rFonts w:ascii="Times New Roman" w:hAnsi="Times New Roman" w:cs="Times New Roman"/>
          <w:sz w:val="28"/>
          <w:szCs w:val="28"/>
        </w:rPr>
      </w:pPr>
    </w:p>
    <w:p w:rsidR="00D16A78" w:rsidRPr="00D1634C" w:rsidRDefault="00D16A78" w:rsidP="00D1634C">
      <w:pPr>
        <w:pStyle w:val="2"/>
        <w:jc w:val="both"/>
        <w:rPr>
          <w:rFonts w:ascii="Times New Roman" w:hAnsi="Times New Roman" w:cs="Times New Roman"/>
          <w:b w:val="0"/>
          <w:color w:val="auto"/>
          <w:sz w:val="28"/>
          <w:szCs w:val="28"/>
        </w:rPr>
      </w:pPr>
      <w:bookmarkStart w:id="7" w:name="_Toc515870658"/>
      <w:r w:rsidRPr="00D1634C">
        <w:rPr>
          <w:rFonts w:ascii="Times New Roman" w:hAnsi="Times New Roman" w:cs="Times New Roman"/>
          <w:b w:val="0"/>
          <w:color w:val="auto"/>
          <w:sz w:val="28"/>
          <w:szCs w:val="28"/>
        </w:rPr>
        <w:t>2.2. Анализ существующей системы управления проектами в организации «Выгода.ру»</w:t>
      </w:r>
      <w:bookmarkEnd w:id="7"/>
    </w:p>
    <w:p w:rsidR="006C7F92" w:rsidRPr="0085040A" w:rsidRDefault="006C7F92" w:rsidP="00D16A78">
      <w:pPr>
        <w:shd w:val="clear" w:color="auto" w:fill="FFFFFF"/>
        <w:tabs>
          <w:tab w:val="left" w:pos="993"/>
        </w:tabs>
        <w:spacing w:after="0"/>
        <w:contextualSpacing/>
        <w:jc w:val="both"/>
        <w:rPr>
          <w:rFonts w:ascii="Times New Roman" w:hAnsi="Times New Roman" w:cs="Times New Roman"/>
          <w:sz w:val="28"/>
          <w:szCs w:val="28"/>
        </w:rPr>
      </w:pPr>
    </w:p>
    <w:p w:rsidR="006C7F92" w:rsidRPr="0085040A" w:rsidRDefault="006C7F92" w:rsidP="0094174D">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Главным проектом организации  ООО «Выгода.ру» является сама идея создания относительно нового направления</w:t>
      </w:r>
      <w:r w:rsidR="007B28CB" w:rsidRPr="0085040A">
        <w:rPr>
          <w:rFonts w:ascii="Times New Roman" w:hAnsi="Times New Roman" w:cs="Times New Roman"/>
          <w:sz w:val="28"/>
          <w:szCs w:val="28"/>
        </w:rPr>
        <w:t xml:space="preserve"> </w:t>
      </w:r>
      <w:r w:rsidRPr="0085040A">
        <w:rPr>
          <w:rFonts w:ascii="Times New Roman" w:hAnsi="Times New Roman" w:cs="Times New Roman"/>
          <w:sz w:val="28"/>
          <w:szCs w:val="28"/>
        </w:rPr>
        <w:t>интер</w:t>
      </w:r>
      <w:r w:rsidR="007B28CB" w:rsidRPr="0085040A">
        <w:rPr>
          <w:rFonts w:ascii="Times New Roman" w:hAnsi="Times New Roman" w:cs="Times New Roman"/>
          <w:sz w:val="28"/>
          <w:szCs w:val="28"/>
        </w:rPr>
        <w:t>нет-</w:t>
      </w:r>
      <w:r w:rsidRPr="0085040A">
        <w:rPr>
          <w:rFonts w:ascii="Times New Roman" w:hAnsi="Times New Roman" w:cs="Times New Roman"/>
          <w:sz w:val="28"/>
          <w:szCs w:val="28"/>
        </w:rPr>
        <w:t xml:space="preserve">бизнеса </w:t>
      </w:r>
      <w:r w:rsidR="00D22509" w:rsidRPr="0085040A">
        <w:rPr>
          <w:rFonts w:ascii="Times New Roman" w:hAnsi="Times New Roman" w:cs="Times New Roman"/>
          <w:sz w:val="28"/>
          <w:szCs w:val="28"/>
        </w:rPr>
        <w:t>в Р</w:t>
      </w:r>
      <w:r w:rsidR="007B28CB" w:rsidRPr="0085040A">
        <w:rPr>
          <w:rFonts w:ascii="Times New Roman" w:hAnsi="Times New Roman" w:cs="Times New Roman"/>
          <w:sz w:val="28"/>
          <w:szCs w:val="28"/>
        </w:rPr>
        <w:t>Ф –</w:t>
      </w:r>
      <w:r w:rsidR="00D22509" w:rsidRPr="0085040A">
        <w:rPr>
          <w:rFonts w:ascii="Times New Roman" w:hAnsi="Times New Roman" w:cs="Times New Roman"/>
          <w:sz w:val="28"/>
          <w:szCs w:val="28"/>
        </w:rPr>
        <w:t xml:space="preserve"> </w:t>
      </w:r>
      <w:r w:rsidR="007B28CB" w:rsidRPr="0085040A">
        <w:rPr>
          <w:rFonts w:ascii="Times New Roman" w:hAnsi="Times New Roman" w:cs="Times New Roman"/>
          <w:sz w:val="28"/>
          <w:szCs w:val="28"/>
        </w:rPr>
        <w:t xml:space="preserve">сервиса коллективных скидок по продаже купонов на различные услуги, с целью экономии средств потребителей. </w:t>
      </w:r>
      <w:hyperlink r:id="rId12" w:history="1">
        <w:r w:rsidR="003C3877" w:rsidRPr="0085040A">
          <w:rPr>
            <w:rStyle w:val="a6"/>
            <w:rFonts w:ascii="Times New Roman" w:hAnsi="Times New Roman" w:cs="Times New Roman"/>
            <w:color w:val="auto"/>
            <w:sz w:val="28"/>
            <w:szCs w:val="28"/>
            <w:u w:val="none"/>
            <w:shd w:val="clear" w:color="auto" w:fill="FFFFFF"/>
          </w:rPr>
          <w:t>Ишкаев Руслан Фидратович</w:t>
        </w:r>
      </w:hyperlink>
      <w:r w:rsidR="003C3877" w:rsidRPr="0085040A">
        <w:rPr>
          <w:rFonts w:ascii="Times New Roman" w:hAnsi="Times New Roman" w:cs="Times New Roman"/>
          <w:sz w:val="28"/>
          <w:szCs w:val="28"/>
        </w:rPr>
        <w:t xml:space="preserve">, нынешний генеральный директор компании, является разработчиком данного </w:t>
      </w:r>
      <w:r w:rsidR="0094174D" w:rsidRPr="0085040A">
        <w:rPr>
          <w:rFonts w:ascii="Times New Roman" w:hAnsi="Times New Roman" w:cs="Times New Roman"/>
          <w:sz w:val="28"/>
          <w:szCs w:val="28"/>
        </w:rPr>
        <w:t>сайта.</w:t>
      </w:r>
      <w:r w:rsidR="003C3877" w:rsidRPr="0085040A">
        <w:rPr>
          <w:rFonts w:ascii="Times New Roman" w:hAnsi="Times New Roman" w:cs="Times New Roman"/>
          <w:sz w:val="28"/>
          <w:szCs w:val="28"/>
        </w:rPr>
        <w:t xml:space="preserve"> На его плечи легла ответственность за правильную и эффективную организацию системы управления проектом купонного сервиса.  </w:t>
      </w:r>
    </w:p>
    <w:p w:rsidR="003C3877" w:rsidRPr="0085040A" w:rsidRDefault="0094174D" w:rsidP="00D16A78">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Срок реализации проекта:  с 01.06. 2009 по 01.01.2010</w:t>
      </w:r>
      <w:r w:rsidR="00DD1AFE" w:rsidRPr="0085040A">
        <w:rPr>
          <w:rFonts w:ascii="Times New Roman" w:hAnsi="Times New Roman" w:cs="Times New Roman"/>
          <w:sz w:val="28"/>
          <w:szCs w:val="28"/>
        </w:rPr>
        <w:t>.</w:t>
      </w:r>
    </w:p>
    <w:p w:rsidR="000F2ECB" w:rsidRPr="0085040A" w:rsidRDefault="000F2ECB" w:rsidP="00D16A78">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Проект создание сайта «Выгода.ру» происходил в три этапа:</w:t>
      </w:r>
    </w:p>
    <w:p w:rsidR="00A35423" w:rsidRPr="00D1634C" w:rsidRDefault="000F2ECB" w:rsidP="00D1634C">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1. Подготовительный этап. </w:t>
      </w:r>
      <w:r w:rsidR="00C7626F" w:rsidRPr="0085040A">
        <w:rPr>
          <w:rFonts w:ascii="Times New Roman" w:hAnsi="Times New Roman" w:cs="Times New Roman"/>
          <w:sz w:val="28"/>
          <w:szCs w:val="28"/>
        </w:rPr>
        <w:t>Формирование замысла проекта представляет собой</w:t>
      </w:r>
      <w:r w:rsidR="00C7626F" w:rsidRPr="0085040A">
        <w:rPr>
          <w:rFonts w:ascii="Georgia" w:hAnsi="Georgia"/>
          <w:sz w:val="27"/>
          <w:szCs w:val="27"/>
          <w:shd w:val="clear" w:color="auto" w:fill="FFFFFF"/>
        </w:rPr>
        <w:t xml:space="preserve"> формирование рабочей группы инициаторов,</w:t>
      </w:r>
      <w:r w:rsidR="00C7626F" w:rsidRPr="0085040A">
        <w:rPr>
          <w:rFonts w:ascii="Times New Roman" w:hAnsi="Times New Roman" w:cs="Times New Roman"/>
          <w:sz w:val="28"/>
          <w:szCs w:val="28"/>
        </w:rPr>
        <w:t xml:space="preserve"> инициация идеи, формирование цели и задачи проекта. Технико-экономическое обоснование проекта включило в себе маркетинговые исследования (а именно анализ данных, анализ рынка купонных сервисов, анализ внешней среды и т.д.)</w:t>
      </w:r>
      <w:r w:rsidR="0013463F" w:rsidRPr="0085040A">
        <w:rPr>
          <w:rFonts w:ascii="Times New Roman" w:hAnsi="Times New Roman" w:cs="Times New Roman"/>
          <w:sz w:val="28"/>
          <w:szCs w:val="28"/>
        </w:rPr>
        <w:t>, для этого был создан отдел маркетинга</w:t>
      </w:r>
      <w:r w:rsidR="00C7626F" w:rsidRPr="0085040A">
        <w:rPr>
          <w:rFonts w:ascii="Times New Roman" w:hAnsi="Times New Roman" w:cs="Times New Roman"/>
          <w:sz w:val="28"/>
          <w:szCs w:val="28"/>
        </w:rPr>
        <w:t>, подготовка сметно-финансовой документации и анализ исполнителей проекта. Анализ возможных риском на данном этапе так же уместен. По итогу всех вышеуказанных процессов проводилась подготовка оценочного закл</w:t>
      </w:r>
      <w:r w:rsidR="004635F1" w:rsidRPr="0085040A">
        <w:rPr>
          <w:rFonts w:ascii="Times New Roman" w:hAnsi="Times New Roman" w:cs="Times New Roman"/>
          <w:sz w:val="28"/>
          <w:szCs w:val="28"/>
        </w:rPr>
        <w:t>ючения по реализации проекта, в</w:t>
      </w:r>
      <w:r w:rsidR="00C7626F" w:rsidRPr="0085040A">
        <w:rPr>
          <w:rFonts w:ascii="Times New Roman" w:hAnsi="Times New Roman" w:cs="Times New Roman"/>
          <w:sz w:val="28"/>
          <w:szCs w:val="28"/>
        </w:rPr>
        <w:t>следстви</w:t>
      </w:r>
      <w:r w:rsidR="004635F1" w:rsidRPr="0085040A">
        <w:rPr>
          <w:rFonts w:ascii="Times New Roman" w:hAnsi="Times New Roman" w:cs="Times New Roman"/>
          <w:sz w:val="28"/>
          <w:szCs w:val="28"/>
        </w:rPr>
        <w:t>е</w:t>
      </w:r>
      <w:r w:rsidR="00C7626F" w:rsidRPr="0085040A">
        <w:rPr>
          <w:rFonts w:ascii="Times New Roman" w:hAnsi="Times New Roman" w:cs="Times New Roman"/>
          <w:sz w:val="28"/>
          <w:szCs w:val="28"/>
        </w:rPr>
        <w:t xml:space="preserve"> чего </w:t>
      </w:r>
      <w:r w:rsidR="004635F1" w:rsidRPr="0085040A">
        <w:rPr>
          <w:rFonts w:ascii="Times New Roman" w:hAnsi="Times New Roman" w:cs="Times New Roman"/>
          <w:sz w:val="28"/>
          <w:szCs w:val="28"/>
        </w:rPr>
        <w:t xml:space="preserve">и произошла подготовка </w:t>
      </w:r>
      <w:r w:rsidR="004635F1" w:rsidRPr="0085040A">
        <w:rPr>
          <w:rFonts w:ascii="Times New Roman" w:hAnsi="Times New Roman" w:cs="Times New Roman"/>
          <w:sz w:val="28"/>
          <w:szCs w:val="28"/>
        </w:rPr>
        <w:lastRenderedPageBreak/>
        <w:t xml:space="preserve">самого бизнес-плана. </w:t>
      </w:r>
      <w:r w:rsidRPr="0085040A">
        <w:rPr>
          <w:rFonts w:ascii="Times New Roman" w:hAnsi="Times New Roman" w:cs="Times New Roman"/>
          <w:sz w:val="28"/>
          <w:szCs w:val="28"/>
        </w:rPr>
        <w:t xml:space="preserve">Графический вид данного </w:t>
      </w:r>
      <w:r w:rsidR="00D1634C">
        <w:rPr>
          <w:rFonts w:ascii="Times New Roman" w:hAnsi="Times New Roman" w:cs="Times New Roman"/>
          <w:sz w:val="28"/>
          <w:szCs w:val="28"/>
        </w:rPr>
        <w:t>этапа представлен на Рисунке 2.2</w:t>
      </w:r>
      <w:r w:rsidRPr="0085040A">
        <w:rPr>
          <w:rFonts w:ascii="Times New Roman" w:hAnsi="Times New Roman" w:cs="Times New Roman"/>
          <w:sz w:val="28"/>
          <w:szCs w:val="28"/>
        </w:rPr>
        <w:t>:</w:t>
      </w:r>
    </w:p>
    <w:p w:rsidR="000F2ECB" w:rsidRPr="0085040A" w:rsidRDefault="00820C2A" w:rsidP="00D1634C">
      <w:pPr>
        <w:shd w:val="clear" w:color="auto" w:fill="FFFFFF"/>
        <w:tabs>
          <w:tab w:val="left" w:pos="993"/>
        </w:tabs>
        <w:spacing w:after="0"/>
        <w:ind w:firstLine="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7" style="position:absolute;left:0;text-align:left;margin-left:186.45pt;margin-top:14.9pt;width:87pt;height:38.4pt;z-index:251688960">
            <v:textbox>
              <w:txbxContent>
                <w:p w:rsidR="002C42DB" w:rsidRPr="003A5A12" w:rsidRDefault="002C42DB" w:rsidP="003A5A12">
                  <w:pPr>
                    <w:ind w:firstLine="0"/>
                    <w:jc w:val="both"/>
                    <w:rPr>
                      <w:rFonts w:ascii="Times New Roman" w:hAnsi="Times New Roman" w:cs="Times New Roman"/>
                      <w:sz w:val="20"/>
                      <w:szCs w:val="20"/>
                    </w:rPr>
                  </w:pPr>
                  <w:r w:rsidRPr="003A5A12">
                    <w:rPr>
                      <w:rFonts w:ascii="Times New Roman" w:hAnsi="Times New Roman" w:cs="Times New Roman"/>
                      <w:sz w:val="20"/>
                      <w:szCs w:val="20"/>
                    </w:rPr>
                    <w:t>Маркетинговые исследования</w:t>
                  </w:r>
                </w:p>
              </w:txbxContent>
            </v:textbox>
          </v:rect>
        </w:pict>
      </w:r>
    </w:p>
    <w:p w:rsidR="000F2ECB"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8" type="#_x0000_t32" style="position:absolute;left:0;text-align:left;margin-left:273.45pt;margin-top:8.75pt;width:30.75pt;height:54pt;z-index:251700224" o:connectortype="straight">
            <v:stroke endarrow="block"/>
          </v:shape>
        </w:pict>
      </w:r>
      <w:r>
        <w:rPr>
          <w:rFonts w:ascii="Times New Roman" w:hAnsi="Times New Roman" w:cs="Times New Roman"/>
          <w:noProof/>
          <w:sz w:val="28"/>
          <w:szCs w:val="28"/>
          <w:lang w:eastAsia="ru-RU"/>
        </w:rPr>
        <w:pict>
          <v:shape id="_x0000_s1074" type="#_x0000_t32" style="position:absolute;left:0;text-align:left;margin-left:154.95pt;margin-top:8.75pt;width:31.5pt;height:54pt;flip:y;z-index:251696128" o:connectortype="straight">
            <v:stroke endarrow="block"/>
          </v:shape>
        </w:pict>
      </w:r>
    </w:p>
    <w:p w:rsidR="000F2ECB"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70" style="position:absolute;left:0;text-align:left;margin-left:304.2pt;margin-top:10.1pt;width:80.25pt;height:94.5pt;z-index:251692032">
            <v:textbox>
              <w:txbxContent>
                <w:p w:rsidR="002C42DB" w:rsidRPr="00E663C6" w:rsidRDefault="002C42DB" w:rsidP="00E663C6">
                  <w:pPr>
                    <w:ind w:firstLine="0"/>
                    <w:rPr>
                      <w:rFonts w:ascii="Times New Roman" w:hAnsi="Times New Roman" w:cs="Times New Roman"/>
                      <w:sz w:val="20"/>
                      <w:szCs w:val="20"/>
                    </w:rPr>
                  </w:pPr>
                  <w:r w:rsidRPr="00E663C6">
                    <w:rPr>
                      <w:rFonts w:ascii="Times New Roman" w:hAnsi="Times New Roman" w:cs="Times New Roman"/>
                      <w:sz w:val="20"/>
                      <w:szCs w:val="20"/>
                    </w:rPr>
                    <w:t>Подготовка оценочного заключения по реализации проекта</w:t>
                  </w:r>
                </w:p>
              </w:txbxContent>
            </v:textbox>
          </v:rect>
        </w:pict>
      </w:r>
      <w:r>
        <w:rPr>
          <w:rFonts w:ascii="Times New Roman" w:hAnsi="Times New Roman" w:cs="Times New Roman"/>
          <w:noProof/>
          <w:sz w:val="28"/>
          <w:szCs w:val="28"/>
          <w:lang w:eastAsia="ru-RU"/>
        </w:rPr>
        <w:pict>
          <v:rect id="_x0000_s1068" style="position:absolute;left:0;text-align:left;margin-left:186.45pt;margin-top:20.6pt;width:87pt;height:57.75pt;z-index:251689984">
            <v:textbox>
              <w:txbxContent>
                <w:p w:rsidR="002C42DB" w:rsidRPr="003A5A12" w:rsidRDefault="002C42DB" w:rsidP="003A5A12">
                  <w:pPr>
                    <w:spacing w:line="240" w:lineRule="auto"/>
                    <w:ind w:firstLine="0"/>
                    <w:jc w:val="both"/>
                    <w:rPr>
                      <w:rFonts w:ascii="Times New Roman" w:hAnsi="Times New Roman" w:cs="Times New Roman"/>
                      <w:sz w:val="20"/>
                      <w:szCs w:val="20"/>
                    </w:rPr>
                  </w:pPr>
                  <w:r w:rsidRPr="003A5A12">
                    <w:rPr>
                      <w:rFonts w:ascii="Times New Roman" w:hAnsi="Times New Roman" w:cs="Times New Roman"/>
                      <w:sz w:val="20"/>
                      <w:szCs w:val="20"/>
                    </w:rPr>
                    <w:t>Под</w:t>
                  </w:r>
                  <w:r>
                    <w:rPr>
                      <w:rFonts w:ascii="Times New Roman" w:hAnsi="Times New Roman" w:cs="Times New Roman"/>
                      <w:sz w:val="20"/>
                      <w:szCs w:val="20"/>
                    </w:rPr>
                    <w:t>готовка сметно-финансовой докум</w:t>
                  </w:r>
                  <w:r w:rsidRPr="003A5A12">
                    <w:rPr>
                      <w:rFonts w:ascii="Times New Roman" w:hAnsi="Times New Roman" w:cs="Times New Roman"/>
                      <w:sz w:val="20"/>
                      <w:szCs w:val="20"/>
                    </w:rPr>
                    <w:t>е</w:t>
                  </w:r>
                  <w:r>
                    <w:rPr>
                      <w:rFonts w:ascii="Times New Roman" w:hAnsi="Times New Roman" w:cs="Times New Roman"/>
                      <w:sz w:val="20"/>
                      <w:szCs w:val="20"/>
                    </w:rPr>
                    <w:t>н</w:t>
                  </w:r>
                  <w:r w:rsidRPr="003A5A12">
                    <w:rPr>
                      <w:rFonts w:ascii="Times New Roman" w:hAnsi="Times New Roman" w:cs="Times New Roman"/>
                      <w:sz w:val="20"/>
                      <w:szCs w:val="20"/>
                    </w:rPr>
                    <w:t>тации</w:t>
                  </w:r>
                </w:p>
              </w:txbxContent>
            </v:textbox>
          </v:rect>
        </w:pict>
      </w:r>
      <w:r>
        <w:rPr>
          <w:rFonts w:ascii="Times New Roman" w:hAnsi="Times New Roman" w:cs="Times New Roman"/>
          <w:noProof/>
          <w:sz w:val="28"/>
          <w:szCs w:val="28"/>
          <w:lang w:eastAsia="ru-RU"/>
        </w:rPr>
        <w:pict>
          <v:rect id="_x0000_s1065" style="position:absolute;left:0;text-align:left;margin-left:70.95pt;margin-top:20.6pt;width:84pt;height:55.5pt;z-index:251686912">
            <v:textbox>
              <w:txbxContent>
                <w:p w:rsidR="002C42DB" w:rsidRPr="000F2ECB" w:rsidRDefault="002C42DB" w:rsidP="003A5A12">
                  <w:pPr>
                    <w:spacing w:line="240" w:lineRule="auto"/>
                    <w:ind w:firstLine="0"/>
                    <w:rPr>
                      <w:rFonts w:ascii="Times New Roman" w:hAnsi="Times New Roman" w:cs="Times New Roman"/>
                      <w:sz w:val="20"/>
                      <w:szCs w:val="20"/>
                    </w:rPr>
                  </w:pPr>
                  <w:r w:rsidRPr="000F2ECB">
                    <w:rPr>
                      <w:rFonts w:ascii="Times New Roman" w:hAnsi="Times New Roman" w:cs="Times New Roman"/>
                      <w:sz w:val="20"/>
                      <w:szCs w:val="20"/>
                    </w:rPr>
                    <w:t>Технико-экономическое обоснование проекта</w:t>
                  </w:r>
                </w:p>
              </w:txbxContent>
            </v:textbox>
          </v:rect>
        </w:pict>
      </w:r>
    </w:p>
    <w:p w:rsidR="000F2ECB"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9" type="#_x0000_t32" style="position:absolute;left:0;text-align:left;margin-left:273.45pt;margin-top:20.45pt;width:30.75pt;height:1.5pt;z-index:251701248" o:connectortype="straight">
            <v:stroke endarrow="block"/>
          </v:shape>
        </w:pict>
      </w:r>
      <w:r>
        <w:rPr>
          <w:rFonts w:ascii="Times New Roman" w:hAnsi="Times New Roman" w:cs="Times New Roman"/>
          <w:noProof/>
          <w:sz w:val="28"/>
          <w:szCs w:val="28"/>
          <w:lang w:eastAsia="ru-RU"/>
        </w:rPr>
        <w:pict>
          <v:shape id="_x0000_s1076" type="#_x0000_t32" style="position:absolute;left:0;text-align:left;margin-left:154.95pt;margin-top:14.45pt;width:31.5pt;height:80.25pt;z-index:251698176" o:connectortype="straight">
            <v:stroke endarrow="block"/>
          </v:shape>
        </w:pict>
      </w:r>
      <w:r>
        <w:rPr>
          <w:rFonts w:ascii="Times New Roman" w:hAnsi="Times New Roman" w:cs="Times New Roman"/>
          <w:noProof/>
          <w:sz w:val="28"/>
          <w:szCs w:val="28"/>
          <w:lang w:eastAsia="ru-RU"/>
        </w:rPr>
        <w:pict>
          <v:shape id="_x0000_s1075" type="#_x0000_t32" style="position:absolute;left:0;text-align:left;margin-left:154.95pt;margin-top:14.45pt;width:31.5pt;height:0;z-index:251697152" o:connectortype="straight">
            <v:stroke endarrow="block"/>
          </v:shape>
        </w:pict>
      </w:r>
      <w:r>
        <w:rPr>
          <w:rFonts w:ascii="Times New Roman" w:hAnsi="Times New Roman" w:cs="Times New Roman"/>
          <w:noProof/>
          <w:sz w:val="28"/>
          <w:szCs w:val="28"/>
          <w:lang w:eastAsia="ru-RU"/>
        </w:rPr>
        <w:pict>
          <v:rect id="_x0000_s1071" style="position:absolute;left:0;text-align:left;margin-left:412.2pt;margin-top:6.95pt;width:66.75pt;height:63pt;z-index:251693056">
            <v:textbox>
              <w:txbxContent>
                <w:p w:rsidR="002C42DB" w:rsidRPr="00E663C6" w:rsidRDefault="002C42DB" w:rsidP="00E663C6">
                  <w:pPr>
                    <w:ind w:firstLine="0"/>
                    <w:jc w:val="both"/>
                    <w:rPr>
                      <w:rFonts w:ascii="Times New Roman" w:hAnsi="Times New Roman" w:cs="Times New Roman"/>
                      <w:sz w:val="20"/>
                      <w:szCs w:val="20"/>
                    </w:rPr>
                  </w:pPr>
                  <w:r w:rsidRPr="00E663C6">
                    <w:rPr>
                      <w:rFonts w:ascii="Times New Roman" w:hAnsi="Times New Roman" w:cs="Times New Roman"/>
                      <w:sz w:val="20"/>
                      <w:szCs w:val="20"/>
                    </w:rPr>
                    <w:t>Подготовка бизнес-плана</w:t>
                  </w:r>
                </w:p>
              </w:txbxContent>
            </v:textbox>
          </v:rect>
        </w:pict>
      </w:r>
    </w:p>
    <w:p w:rsidR="000F2ECB"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81" type="#_x0000_t32" style="position:absolute;left:0;text-align:left;margin-left:384.45pt;margin-top:4.55pt;width:27.75pt;height:0;z-index:251703296" o:connectortype="straight">
            <v:stroke endarrow="block"/>
          </v:shape>
        </w:pict>
      </w:r>
      <w:r>
        <w:rPr>
          <w:rFonts w:ascii="Times New Roman" w:hAnsi="Times New Roman" w:cs="Times New Roman"/>
          <w:noProof/>
          <w:sz w:val="28"/>
          <w:szCs w:val="28"/>
          <w:lang w:eastAsia="ru-RU"/>
        </w:rPr>
        <w:pict>
          <v:shape id="_x0000_s1080" type="#_x0000_t32" style="position:absolute;left:0;text-align:left;margin-left:269.7pt;margin-top:4.55pt;width:34.5pt;height:70.5pt;flip:y;z-index:251702272" o:connectortype="straight">
            <v:stroke endarrow="block"/>
          </v:shape>
        </w:pict>
      </w:r>
      <w:r>
        <w:rPr>
          <w:rFonts w:ascii="Times New Roman" w:hAnsi="Times New Roman" w:cs="Times New Roman"/>
          <w:noProof/>
          <w:sz w:val="28"/>
          <w:szCs w:val="28"/>
          <w:lang w:eastAsia="ru-RU"/>
        </w:rPr>
        <w:pict>
          <v:shape id="_x0000_s1072" type="#_x0000_t32" style="position:absolute;left:0;text-align:left;margin-left:49.95pt;margin-top:11.3pt;width:21pt;height:39.75pt;flip:y;z-index:251694080" o:connectortype="straight">
            <v:stroke endarrow="block"/>
          </v:shape>
        </w:pict>
      </w:r>
    </w:p>
    <w:p w:rsidR="000F2ECB"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4" style="position:absolute;left:0;text-align:left;margin-left:-32.55pt;margin-top:11.15pt;width:82.5pt;height:45pt;z-index:251685888">
            <v:textbox>
              <w:txbxContent>
                <w:p w:rsidR="002C42DB" w:rsidRPr="000F2ECB" w:rsidRDefault="002C42DB" w:rsidP="000F2ECB">
                  <w:pPr>
                    <w:spacing w:line="240" w:lineRule="auto"/>
                    <w:ind w:firstLine="0"/>
                    <w:rPr>
                      <w:rFonts w:ascii="Times New Roman" w:hAnsi="Times New Roman" w:cs="Times New Roman"/>
                      <w:sz w:val="20"/>
                      <w:szCs w:val="20"/>
                    </w:rPr>
                  </w:pPr>
                  <w:r w:rsidRPr="000F2ECB">
                    <w:rPr>
                      <w:rFonts w:ascii="Times New Roman" w:hAnsi="Times New Roman" w:cs="Times New Roman"/>
                      <w:sz w:val="20"/>
                      <w:szCs w:val="20"/>
                    </w:rPr>
                    <w:t>Формирование замысла проекта</w:t>
                  </w:r>
                </w:p>
              </w:txbxContent>
            </v:textbox>
          </v:rect>
        </w:pict>
      </w:r>
    </w:p>
    <w:p w:rsidR="000F2ECB"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7" type="#_x0000_t32" style="position:absolute;left:0;text-align:left;margin-left:160.2pt;margin-top:8pt;width:203.25pt;height:96.75pt;flip:y;z-index:251699200" o:connectortype="straight">
            <v:stroke endarrow="block"/>
          </v:shape>
        </w:pict>
      </w:r>
      <w:r>
        <w:rPr>
          <w:rFonts w:ascii="Times New Roman" w:hAnsi="Times New Roman" w:cs="Times New Roman"/>
          <w:noProof/>
          <w:sz w:val="28"/>
          <w:szCs w:val="28"/>
          <w:lang w:eastAsia="ru-RU"/>
        </w:rPr>
        <w:pict>
          <v:shape id="_x0000_s1073" type="#_x0000_t32" style="position:absolute;left:0;text-align:left;margin-left:49.95pt;margin-top:2.75pt;width:50.25pt;height:70.5pt;z-index:251695104" o:connectortype="straight">
            <v:stroke endarrow="block"/>
          </v:shape>
        </w:pict>
      </w:r>
      <w:r>
        <w:rPr>
          <w:rFonts w:ascii="Times New Roman" w:hAnsi="Times New Roman" w:cs="Times New Roman"/>
          <w:noProof/>
          <w:sz w:val="28"/>
          <w:szCs w:val="28"/>
          <w:lang w:eastAsia="ru-RU"/>
        </w:rPr>
        <w:pict>
          <v:rect id="_x0000_s1069" style="position:absolute;left:0;text-align:left;margin-left:186.45pt;margin-top:8pt;width:83.25pt;height:42pt;z-index:251691008">
            <v:textbox>
              <w:txbxContent>
                <w:p w:rsidR="002C42DB" w:rsidRPr="00E663C6" w:rsidRDefault="002C42DB" w:rsidP="00E663C6">
                  <w:pPr>
                    <w:spacing w:line="240" w:lineRule="auto"/>
                    <w:ind w:firstLine="0"/>
                    <w:jc w:val="both"/>
                    <w:rPr>
                      <w:rFonts w:ascii="Times New Roman" w:hAnsi="Times New Roman" w:cs="Times New Roman"/>
                      <w:sz w:val="20"/>
                      <w:szCs w:val="20"/>
                    </w:rPr>
                  </w:pPr>
                  <w:r>
                    <w:rPr>
                      <w:rFonts w:ascii="Times New Roman" w:hAnsi="Times New Roman" w:cs="Times New Roman"/>
                      <w:sz w:val="20"/>
                      <w:szCs w:val="20"/>
                    </w:rPr>
                    <w:t xml:space="preserve">Анализ исполнителей </w:t>
                  </w:r>
                  <w:r w:rsidRPr="00E663C6">
                    <w:rPr>
                      <w:rFonts w:ascii="Times New Roman" w:hAnsi="Times New Roman" w:cs="Times New Roman"/>
                      <w:sz w:val="20"/>
                      <w:szCs w:val="20"/>
                    </w:rPr>
                    <w:t>проекта</w:t>
                  </w:r>
                </w:p>
              </w:txbxContent>
            </v:textbox>
          </v:rect>
        </w:pict>
      </w:r>
    </w:p>
    <w:p w:rsidR="000F2ECB" w:rsidRPr="0085040A" w:rsidRDefault="000F2ECB" w:rsidP="00D16A78">
      <w:pPr>
        <w:shd w:val="clear" w:color="auto" w:fill="FFFFFF"/>
        <w:tabs>
          <w:tab w:val="left" w:pos="993"/>
        </w:tabs>
        <w:spacing w:after="0"/>
        <w:contextualSpacing/>
        <w:jc w:val="both"/>
        <w:rPr>
          <w:rFonts w:ascii="Times New Roman" w:hAnsi="Times New Roman" w:cs="Times New Roman"/>
          <w:sz w:val="28"/>
          <w:szCs w:val="28"/>
        </w:rPr>
      </w:pPr>
    </w:p>
    <w:p w:rsidR="003A5A12" w:rsidRPr="0085040A" w:rsidRDefault="003A5A12" w:rsidP="00D16A78">
      <w:pPr>
        <w:shd w:val="clear" w:color="auto" w:fill="FFFFFF"/>
        <w:tabs>
          <w:tab w:val="left" w:pos="993"/>
        </w:tabs>
        <w:spacing w:after="0"/>
        <w:contextualSpacing/>
        <w:jc w:val="both"/>
        <w:rPr>
          <w:rFonts w:ascii="Times New Roman" w:hAnsi="Times New Roman" w:cs="Times New Roman"/>
          <w:sz w:val="28"/>
          <w:szCs w:val="28"/>
        </w:rPr>
      </w:pPr>
    </w:p>
    <w:p w:rsidR="003A5A12"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6" style="position:absolute;left:0;text-align:left;margin-left:81.45pt;margin-top:.8pt;width:78.75pt;height:54.75pt;z-index:251687936">
            <v:textbox>
              <w:txbxContent>
                <w:p w:rsidR="002C42DB" w:rsidRPr="003A5A12" w:rsidRDefault="002C42DB" w:rsidP="003A5A12">
                  <w:pPr>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Анализ </w:t>
                  </w:r>
                  <w:r w:rsidRPr="003A5A12">
                    <w:rPr>
                      <w:rFonts w:ascii="Times New Roman" w:hAnsi="Times New Roman" w:cs="Times New Roman"/>
                      <w:sz w:val="20"/>
                      <w:szCs w:val="20"/>
                    </w:rPr>
                    <w:t>возможных рисков</w:t>
                  </w:r>
                </w:p>
              </w:txbxContent>
            </v:textbox>
          </v:rect>
        </w:pict>
      </w:r>
    </w:p>
    <w:p w:rsidR="003A5A12" w:rsidRPr="0085040A" w:rsidRDefault="003A5A12" w:rsidP="00D16A78">
      <w:pPr>
        <w:shd w:val="clear" w:color="auto" w:fill="FFFFFF"/>
        <w:tabs>
          <w:tab w:val="left" w:pos="993"/>
        </w:tabs>
        <w:spacing w:after="0"/>
        <w:contextualSpacing/>
        <w:jc w:val="both"/>
        <w:rPr>
          <w:rFonts w:ascii="Times New Roman" w:hAnsi="Times New Roman" w:cs="Times New Roman"/>
          <w:sz w:val="28"/>
          <w:szCs w:val="28"/>
        </w:rPr>
      </w:pPr>
    </w:p>
    <w:p w:rsidR="00D22509" w:rsidRPr="0085040A" w:rsidRDefault="00D22509" w:rsidP="00D16A78">
      <w:pPr>
        <w:shd w:val="clear" w:color="auto" w:fill="FFFFFF"/>
        <w:tabs>
          <w:tab w:val="left" w:pos="993"/>
        </w:tabs>
        <w:spacing w:after="0"/>
        <w:contextualSpacing/>
        <w:jc w:val="both"/>
        <w:rPr>
          <w:rFonts w:ascii="Times New Roman" w:hAnsi="Times New Roman" w:cs="Times New Roman"/>
          <w:sz w:val="28"/>
          <w:szCs w:val="28"/>
        </w:rPr>
      </w:pPr>
    </w:p>
    <w:p w:rsidR="00D22509" w:rsidRPr="0085040A" w:rsidRDefault="00D1634C"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sz w:val="28"/>
          <w:szCs w:val="28"/>
        </w:rPr>
        <w:t>Рисунок 2.2</w:t>
      </w:r>
      <w:r w:rsidR="00D22509" w:rsidRPr="0085040A">
        <w:rPr>
          <w:rFonts w:ascii="Times New Roman" w:hAnsi="Times New Roman" w:cs="Times New Roman"/>
          <w:sz w:val="28"/>
          <w:szCs w:val="28"/>
        </w:rPr>
        <w:t xml:space="preserve"> – Схема подготовительного этапа проекта</w:t>
      </w:r>
    </w:p>
    <w:p w:rsidR="000F2ECB" w:rsidRPr="0085040A" w:rsidRDefault="000F2ECB" w:rsidP="00D16A78">
      <w:pPr>
        <w:shd w:val="clear" w:color="auto" w:fill="FFFFFF"/>
        <w:tabs>
          <w:tab w:val="left" w:pos="993"/>
        </w:tabs>
        <w:spacing w:after="0"/>
        <w:contextualSpacing/>
        <w:jc w:val="both"/>
        <w:rPr>
          <w:rFonts w:ascii="Times New Roman" w:hAnsi="Times New Roman" w:cs="Times New Roman"/>
          <w:sz w:val="28"/>
          <w:szCs w:val="28"/>
        </w:rPr>
      </w:pPr>
    </w:p>
    <w:p w:rsidR="000F2ECB" w:rsidRPr="0085040A" w:rsidRDefault="004635F1" w:rsidP="00D16A78">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2. Реализационный этап.</w:t>
      </w:r>
      <w:r w:rsidR="00990ED5" w:rsidRPr="0085040A">
        <w:rPr>
          <w:rFonts w:ascii="Times New Roman" w:hAnsi="Times New Roman" w:cs="Times New Roman"/>
          <w:sz w:val="28"/>
          <w:szCs w:val="28"/>
        </w:rPr>
        <w:t xml:space="preserve"> Работа по созданию сайта – это важный процесс, так как именно он является главной платформой ведения интернет-бизнеса, поэтому он должен быть удобным, функциональным, наполненным, оригинальным и привлекательным для потребителя. На его создание было потрачено около 3-ех месяцев. Далее был проведен подбор персонала и дальнейшее его обучение, вследствие чего была составлена организационная структура предприятия. Было выбрано и арендовано помещение для офиса</w:t>
      </w:r>
      <w:r w:rsidR="0013463F" w:rsidRPr="0085040A">
        <w:rPr>
          <w:rFonts w:ascii="Times New Roman" w:hAnsi="Times New Roman" w:cs="Times New Roman"/>
          <w:sz w:val="28"/>
          <w:szCs w:val="28"/>
        </w:rPr>
        <w:t xml:space="preserve">, закуплено оборудование, в общем, налаживался рабочий процесс. В заключение всех данных мероприятий проводилась работа по поиску и подбору партнеров, то есть поставщиков купонов на услуги, товары, развлечение и т.д. и заключение с ними договоров о сотрудничестве. Графический вид данного этапа представлен в </w:t>
      </w:r>
      <w:r w:rsidR="00D1634C">
        <w:rPr>
          <w:rFonts w:ascii="Times New Roman" w:hAnsi="Times New Roman" w:cs="Times New Roman"/>
          <w:sz w:val="28"/>
          <w:szCs w:val="28"/>
        </w:rPr>
        <w:t>Рис.2.3</w:t>
      </w:r>
      <w:r w:rsidR="0013463F" w:rsidRPr="0085040A">
        <w:rPr>
          <w:rFonts w:ascii="Times New Roman" w:hAnsi="Times New Roman" w:cs="Times New Roman"/>
          <w:sz w:val="28"/>
          <w:szCs w:val="28"/>
        </w:rPr>
        <w:t>:</w:t>
      </w:r>
    </w:p>
    <w:p w:rsidR="0013463F" w:rsidRPr="0085040A" w:rsidRDefault="0013463F" w:rsidP="00D16A78">
      <w:pPr>
        <w:shd w:val="clear" w:color="auto" w:fill="FFFFFF"/>
        <w:tabs>
          <w:tab w:val="left" w:pos="993"/>
        </w:tabs>
        <w:spacing w:after="0"/>
        <w:contextualSpacing/>
        <w:jc w:val="both"/>
        <w:rPr>
          <w:rFonts w:ascii="Times New Roman" w:hAnsi="Times New Roman" w:cs="Times New Roman"/>
          <w:sz w:val="28"/>
          <w:szCs w:val="28"/>
        </w:rPr>
      </w:pPr>
    </w:p>
    <w:p w:rsidR="0013463F" w:rsidRPr="0085040A" w:rsidRDefault="0013463F" w:rsidP="0013463F">
      <w:pPr>
        <w:shd w:val="clear" w:color="auto" w:fill="FFFFFF"/>
        <w:tabs>
          <w:tab w:val="left" w:pos="993"/>
        </w:tabs>
        <w:spacing w:after="0"/>
        <w:ind w:firstLine="0"/>
        <w:contextualSpacing/>
        <w:jc w:val="both"/>
        <w:rPr>
          <w:rFonts w:ascii="Times New Roman" w:hAnsi="Times New Roman" w:cs="Times New Roman"/>
          <w:sz w:val="28"/>
          <w:szCs w:val="28"/>
        </w:rPr>
      </w:pPr>
    </w:p>
    <w:p w:rsidR="0013463F" w:rsidRPr="00D1634C" w:rsidRDefault="0013463F" w:rsidP="0013463F">
      <w:pPr>
        <w:shd w:val="clear" w:color="auto" w:fill="FFFFFF"/>
        <w:tabs>
          <w:tab w:val="left" w:pos="993"/>
        </w:tabs>
        <w:spacing w:after="0"/>
        <w:ind w:firstLine="0"/>
        <w:contextualSpacing/>
        <w:jc w:val="both"/>
        <w:rPr>
          <w:rFonts w:ascii="Times New Roman" w:hAnsi="Times New Roman" w:cs="Times New Roman"/>
          <w:sz w:val="28"/>
          <w:szCs w:val="28"/>
        </w:rPr>
      </w:pPr>
    </w:p>
    <w:p w:rsidR="00A35423" w:rsidRPr="00D1634C" w:rsidRDefault="00A35423" w:rsidP="0013463F">
      <w:pPr>
        <w:shd w:val="clear" w:color="auto" w:fill="FFFFFF"/>
        <w:tabs>
          <w:tab w:val="left" w:pos="993"/>
        </w:tabs>
        <w:spacing w:after="0"/>
        <w:ind w:firstLine="0"/>
        <w:contextualSpacing/>
        <w:jc w:val="both"/>
        <w:rPr>
          <w:rFonts w:ascii="Times New Roman" w:hAnsi="Times New Roman" w:cs="Times New Roman"/>
          <w:sz w:val="28"/>
          <w:szCs w:val="28"/>
        </w:rPr>
      </w:pPr>
    </w:p>
    <w:p w:rsidR="002942B3"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84" style="position:absolute;left:0;text-align:left;margin-left:154.95pt;margin-top:22.85pt;width:96pt;height:31.5pt;z-index:251706368">
            <v:textbox>
              <w:txbxContent>
                <w:p w:rsidR="002C42DB" w:rsidRPr="002942B3" w:rsidRDefault="002C42DB" w:rsidP="002942B3">
                  <w:pPr>
                    <w:spacing w:line="240" w:lineRule="auto"/>
                    <w:ind w:firstLine="0"/>
                    <w:jc w:val="both"/>
                    <w:rPr>
                      <w:rFonts w:ascii="Times New Roman" w:hAnsi="Times New Roman" w:cs="Times New Roman"/>
                      <w:sz w:val="20"/>
                      <w:szCs w:val="20"/>
                    </w:rPr>
                  </w:pPr>
                  <w:r w:rsidRPr="002942B3">
                    <w:rPr>
                      <w:rFonts w:ascii="Times New Roman" w:hAnsi="Times New Roman" w:cs="Times New Roman"/>
                      <w:sz w:val="20"/>
                      <w:szCs w:val="20"/>
                    </w:rPr>
                    <w:t>Подбор персонала</w:t>
                  </w:r>
                </w:p>
              </w:txbxContent>
            </v:textbox>
          </v:rect>
        </w:pict>
      </w:r>
    </w:p>
    <w:p w:rsidR="004635F1"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91" type="#_x0000_t32" style="position:absolute;left:0;text-align:left;margin-left:250.95pt;margin-top:15.35pt;width:18.75pt;height:18.6pt;z-index:251713536" o:connectortype="straight">
            <v:stroke endarrow="block"/>
          </v:shape>
        </w:pict>
      </w:r>
      <w:r>
        <w:rPr>
          <w:rFonts w:ascii="Times New Roman" w:hAnsi="Times New Roman" w:cs="Times New Roman"/>
          <w:noProof/>
          <w:sz w:val="28"/>
          <w:szCs w:val="28"/>
          <w:lang w:eastAsia="ru-RU"/>
        </w:rPr>
        <w:pict>
          <v:rect id="_x0000_s1089" style="position:absolute;left:0;text-align:left;margin-left:269.7pt;margin-top:15.35pt;width:93.75pt;height:39.15pt;z-index:251711488">
            <v:textbox>
              <w:txbxContent>
                <w:p w:rsidR="002C42DB" w:rsidRPr="002942B3" w:rsidRDefault="002C42DB" w:rsidP="002942B3">
                  <w:pPr>
                    <w:spacing w:line="240" w:lineRule="auto"/>
                    <w:ind w:firstLine="0"/>
                    <w:jc w:val="both"/>
                    <w:rPr>
                      <w:rFonts w:ascii="Times New Roman" w:hAnsi="Times New Roman" w:cs="Times New Roman"/>
                      <w:sz w:val="20"/>
                      <w:szCs w:val="20"/>
                    </w:rPr>
                  </w:pPr>
                  <w:r w:rsidRPr="002942B3">
                    <w:rPr>
                      <w:rFonts w:ascii="Times New Roman" w:hAnsi="Times New Roman" w:cs="Times New Roman"/>
                      <w:sz w:val="20"/>
                      <w:szCs w:val="20"/>
                    </w:rPr>
                    <w:t>Обучение персонала</w:t>
                  </w:r>
                </w:p>
              </w:txbxContent>
            </v:textbox>
          </v:rect>
        </w:pict>
      </w:r>
      <w:r>
        <w:rPr>
          <w:rFonts w:ascii="Times New Roman" w:hAnsi="Times New Roman" w:cs="Times New Roman"/>
          <w:noProof/>
          <w:sz w:val="28"/>
          <w:szCs w:val="28"/>
          <w:lang w:eastAsia="ru-RU"/>
        </w:rPr>
        <w:pict>
          <v:shape id="_x0000_s1083" type="#_x0000_t32" style="position:absolute;left:0;text-align:left;margin-left:88.95pt;margin-top:15.35pt;width:66pt;height:51.75pt;flip:y;z-index:251705344" o:connectortype="straight">
            <v:stroke endarrow="block"/>
          </v:shape>
        </w:pict>
      </w:r>
    </w:p>
    <w:p w:rsidR="004635F1"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95" type="#_x0000_t32" style="position:absolute;left:0;text-align:left;margin-left:363.45pt;margin-top:13.7pt;width:33.75pt;height:66pt;z-index:251717632" o:connectortype="straight">
            <v:stroke endarrow="block"/>
          </v:shape>
        </w:pict>
      </w:r>
      <w:r>
        <w:rPr>
          <w:rFonts w:ascii="Times New Roman" w:hAnsi="Times New Roman" w:cs="Times New Roman"/>
          <w:noProof/>
          <w:sz w:val="28"/>
          <w:szCs w:val="28"/>
          <w:lang w:eastAsia="ru-RU"/>
        </w:rPr>
        <w:pict>
          <v:rect id="_x0000_s1082" style="position:absolute;left:0;text-align:left;margin-left:8.7pt;margin-top:13.7pt;width:80.25pt;height:48pt;z-index:251704320">
            <v:textbox>
              <w:txbxContent>
                <w:p w:rsidR="002C42DB" w:rsidRPr="002942B3" w:rsidRDefault="002C42DB" w:rsidP="002942B3">
                  <w:pPr>
                    <w:spacing w:line="240" w:lineRule="auto"/>
                    <w:ind w:firstLine="0"/>
                    <w:jc w:val="both"/>
                    <w:rPr>
                      <w:rFonts w:ascii="Times New Roman" w:hAnsi="Times New Roman" w:cs="Times New Roman"/>
                      <w:sz w:val="20"/>
                      <w:szCs w:val="20"/>
                    </w:rPr>
                  </w:pPr>
                  <w:r w:rsidRPr="002942B3">
                    <w:rPr>
                      <w:rFonts w:ascii="Times New Roman" w:hAnsi="Times New Roman" w:cs="Times New Roman"/>
                      <w:sz w:val="20"/>
                      <w:szCs w:val="20"/>
                    </w:rPr>
                    <w:t xml:space="preserve">Работы по созданию сайта </w:t>
                  </w:r>
                </w:p>
              </w:txbxContent>
            </v:textbox>
          </v:rect>
        </w:pict>
      </w:r>
    </w:p>
    <w:p w:rsidR="0013463F" w:rsidRPr="0085040A" w:rsidRDefault="00820C2A" w:rsidP="00D16A78">
      <w:pPr>
        <w:shd w:val="clear" w:color="auto" w:fill="FFFFFF"/>
        <w:tabs>
          <w:tab w:val="left" w:pos="993"/>
        </w:tabs>
        <w:spacing w:after="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85" type="#_x0000_t32" style="position:absolute;left:0;text-align:left;margin-left:363.45pt;margin-top:60.55pt;width:33.75pt;height:60.7pt;flip:y;z-index:251707392" o:connectortype="straight">
            <v:stroke endarrow="block"/>
          </v:shape>
        </w:pict>
      </w:r>
      <w:r>
        <w:rPr>
          <w:rFonts w:ascii="Times New Roman" w:hAnsi="Times New Roman" w:cs="Times New Roman"/>
          <w:noProof/>
          <w:sz w:val="28"/>
          <w:szCs w:val="28"/>
          <w:lang w:eastAsia="ru-RU"/>
        </w:rPr>
        <w:pict>
          <v:shape id="_x0000_s1096" type="#_x0000_t32" style="position:absolute;left:0;text-align:left;margin-left:363.45pt;margin-top:55.55pt;width:33.75pt;height:0;z-index:251718656" o:connectortype="straight">
            <v:stroke endarrow="block"/>
          </v:shape>
        </w:pict>
      </w:r>
      <w:r>
        <w:rPr>
          <w:rFonts w:ascii="Times New Roman" w:hAnsi="Times New Roman" w:cs="Times New Roman"/>
          <w:noProof/>
          <w:sz w:val="28"/>
          <w:szCs w:val="28"/>
          <w:lang w:eastAsia="ru-RU"/>
        </w:rPr>
        <w:pict>
          <v:rect id="_x0000_s1094" style="position:absolute;left:0;text-align:left;margin-left:397.2pt;margin-top:25.55pt;width:76.5pt;height:59.1pt;z-index:251716608">
            <v:textbox>
              <w:txbxContent>
                <w:p w:rsidR="002C42DB" w:rsidRPr="00990ED5" w:rsidRDefault="002C42DB" w:rsidP="00990ED5">
                  <w:pPr>
                    <w:spacing w:line="240" w:lineRule="auto"/>
                    <w:ind w:firstLine="0"/>
                    <w:jc w:val="both"/>
                    <w:rPr>
                      <w:rFonts w:ascii="Times New Roman" w:hAnsi="Times New Roman" w:cs="Times New Roman"/>
                      <w:sz w:val="20"/>
                      <w:szCs w:val="20"/>
                    </w:rPr>
                  </w:pPr>
                  <w:r w:rsidRPr="00990ED5">
                    <w:rPr>
                      <w:rFonts w:ascii="Times New Roman" w:hAnsi="Times New Roman" w:cs="Times New Roman"/>
                      <w:sz w:val="20"/>
                      <w:szCs w:val="20"/>
                    </w:rPr>
                    <w:t>Поиск и выбор партнеров</w:t>
                  </w:r>
                  <w:r>
                    <w:rPr>
                      <w:rFonts w:ascii="Times New Roman" w:hAnsi="Times New Roman" w:cs="Times New Roman"/>
                      <w:sz w:val="20"/>
                      <w:szCs w:val="20"/>
                    </w:rPr>
                    <w:t xml:space="preserve"> </w:t>
                  </w:r>
                </w:p>
              </w:txbxContent>
            </v:textbox>
          </v:rect>
        </w:pict>
      </w:r>
      <w:r>
        <w:rPr>
          <w:rFonts w:ascii="Times New Roman" w:hAnsi="Times New Roman" w:cs="Times New Roman"/>
          <w:noProof/>
          <w:sz w:val="28"/>
          <w:szCs w:val="28"/>
          <w:lang w:eastAsia="ru-RU"/>
        </w:rPr>
        <w:pict>
          <v:shape id="_x0000_s1093" type="#_x0000_t32" style="position:absolute;left:0;text-align:left;margin-left:244.95pt;margin-top:55.55pt;width:28.5pt;height:21.6pt;flip:y;z-index:251715584" o:connectortype="straight">
            <v:stroke endarrow="block"/>
          </v:shape>
        </w:pict>
      </w:r>
      <w:r>
        <w:rPr>
          <w:rFonts w:ascii="Times New Roman" w:hAnsi="Times New Roman" w:cs="Times New Roman"/>
          <w:noProof/>
          <w:sz w:val="28"/>
          <w:szCs w:val="28"/>
          <w:lang w:eastAsia="ru-RU"/>
        </w:rPr>
        <w:pict>
          <v:shape id="_x0000_s1092" type="#_x0000_t32" style="position:absolute;left:0;text-align:left;margin-left:244.95pt;margin-top:77.15pt;width:22.5pt;height:36.75pt;z-index:251714560" o:connectortype="straight">
            <v:stroke endarrow="block"/>
          </v:shape>
        </w:pict>
      </w:r>
      <w:r>
        <w:rPr>
          <w:rFonts w:ascii="Times New Roman" w:hAnsi="Times New Roman" w:cs="Times New Roman"/>
          <w:noProof/>
          <w:sz w:val="28"/>
          <w:szCs w:val="28"/>
          <w:lang w:eastAsia="ru-RU"/>
        </w:rPr>
        <w:pict>
          <v:shape id="_x0000_s1088" type="#_x0000_t32" style="position:absolute;left:0;text-align:left;margin-left:88.95pt;margin-top:18.8pt;width:60.75pt;height:58.35pt;z-index:251710464" o:connectortype="straight">
            <v:stroke endarrow="block"/>
          </v:shape>
        </w:pict>
      </w:r>
      <w:r>
        <w:rPr>
          <w:rFonts w:ascii="Times New Roman" w:hAnsi="Times New Roman" w:cs="Times New Roman"/>
          <w:noProof/>
          <w:sz w:val="28"/>
          <w:szCs w:val="28"/>
          <w:lang w:eastAsia="ru-RU"/>
        </w:rPr>
        <w:pict>
          <v:rect id="_x0000_s1087" style="position:absolute;left:0;text-align:left;margin-left:149.7pt;margin-top:55.55pt;width:96pt;height:45.75pt;z-index:251709440">
            <v:textbox>
              <w:txbxContent>
                <w:p w:rsidR="002C42DB" w:rsidRPr="002942B3" w:rsidRDefault="002C42DB" w:rsidP="002942B3">
                  <w:pPr>
                    <w:spacing w:line="240" w:lineRule="auto"/>
                    <w:ind w:firstLine="0"/>
                    <w:jc w:val="both"/>
                    <w:rPr>
                      <w:rFonts w:ascii="Times New Roman" w:hAnsi="Times New Roman" w:cs="Times New Roman"/>
                      <w:sz w:val="20"/>
                      <w:szCs w:val="20"/>
                    </w:rPr>
                  </w:pPr>
                  <w:r w:rsidRPr="002942B3">
                    <w:rPr>
                      <w:rFonts w:ascii="Times New Roman" w:hAnsi="Times New Roman" w:cs="Times New Roman"/>
                      <w:sz w:val="20"/>
                      <w:szCs w:val="20"/>
                    </w:rPr>
                    <w:t>Аренда помещения для офиса</w:t>
                  </w:r>
                </w:p>
              </w:txbxContent>
            </v:textbox>
          </v:rect>
        </w:pict>
      </w:r>
      <w:r>
        <w:rPr>
          <w:rFonts w:ascii="Times New Roman" w:hAnsi="Times New Roman" w:cs="Times New Roman"/>
          <w:noProof/>
          <w:sz w:val="28"/>
          <w:szCs w:val="28"/>
          <w:lang w:eastAsia="ru-RU"/>
        </w:rPr>
        <w:pict>
          <v:rect id="_x0000_s1086" style="position:absolute;left:0;text-align:left;margin-left:267.45pt;margin-top:96.5pt;width:96pt;height:42pt;z-index:251708416">
            <v:textbox>
              <w:txbxContent>
                <w:p w:rsidR="002C42DB" w:rsidRPr="002942B3" w:rsidRDefault="002C42DB" w:rsidP="002942B3">
                  <w:pPr>
                    <w:spacing w:line="240" w:lineRule="auto"/>
                    <w:ind w:firstLine="0"/>
                    <w:jc w:val="both"/>
                    <w:rPr>
                      <w:rFonts w:ascii="Times New Roman" w:hAnsi="Times New Roman" w:cs="Times New Roman"/>
                      <w:sz w:val="20"/>
                      <w:szCs w:val="20"/>
                    </w:rPr>
                  </w:pPr>
                  <w:r w:rsidRPr="002942B3">
                    <w:rPr>
                      <w:rFonts w:ascii="Times New Roman" w:hAnsi="Times New Roman" w:cs="Times New Roman"/>
                      <w:sz w:val="20"/>
                      <w:szCs w:val="20"/>
                    </w:rPr>
                    <w:t>Закупка оборудования для работы</w:t>
                  </w:r>
                </w:p>
              </w:txbxContent>
            </v:textbox>
          </v:rect>
        </w:pict>
      </w:r>
      <w:r>
        <w:rPr>
          <w:rFonts w:ascii="Times New Roman" w:hAnsi="Times New Roman" w:cs="Times New Roman"/>
          <w:noProof/>
          <w:sz w:val="28"/>
          <w:szCs w:val="28"/>
          <w:lang w:eastAsia="ru-RU"/>
        </w:rPr>
        <w:pict>
          <v:rect id="_x0000_s1090" style="position:absolute;left:0;text-align:left;margin-left:273.45pt;margin-top:37.55pt;width:90pt;height:47.1pt;z-index:251712512">
            <v:textbox>
              <w:txbxContent>
                <w:p w:rsidR="002C42DB" w:rsidRPr="002942B3" w:rsidRDefault="002C42DB" w:rsidP="002942B3">
                  <w:pPr>
                    <w:spacing w:line="240" w:lineRule="auto"/>
                    <w:ind w:firstLine="0"/>
                    <w:jc w:val="both"/>
                    <w:rPr>
                      <w:rFonts w:ascii="Times New Roman" w:hAnsi="Times New Roman" w:cs="Times New Roman"/>
                      <w:sz w:val="20"/>
                      <w:szCs w:val="20"/>
                    </w:rPr>
                  </w:pPr>
                  <w:r w:rsidRPr="002942B3">
                    <w:rPr>
                      <w:rFonts w:ascii="Times New Roman" w:hAnsi="Times New Roman" w:cs="Times New Roman"/>
                      <w:sz w:val="20"/>
                      <w:szCs w:val="20"/>
                    </w:rPr>
                    <w:t>Организация рабочего проце</w:t>
                  </w:r>
                  <w:r>
                    <w:rPr>
                      <w:rFonts w:ascii="Times New Roman" w:hAnsi="Times New Roman" w:cs="Times New Roman"/>
                      <w:sz w:val="20"/>
                      <w:szCs w:val="20"/>
                    </w:rPr>
                    <w:t>с</w:t>
                  </w:r>
                  <w:r w:rsidRPr="002942B3">
                    <w:rPr>
                      <w:rFonts w:ascii="Times New Roman" w:hAnsi="Times New Roman" w:cs="Times New Roman"/>
                      <w:sz w:val="20"/>
                      <w:szCs w:val="20"/>
                    </w:rPr>
                    <w:t>са</w:t>
                  </w:r>
                </w:p>
              </w:txbxContent>
            </v:textbox>
          </v:rect>
        </w:pict>
      </w:r>
    </w:p>
    <w:p w:rsidR="0013463F" w:rsidRPr="0085040A" w:rsidRDefault="0013463F" w:rsidP="0013463F">
      <w:pPr>
        <w:rPr>
          <w:rFonts w:ascii="Times New Roman" w:hAnsi="Times New Roman" w:cs="Times New Roman"/>
          <w:sz w:val="28"/>
          <w:szCs w:val="28"/>
        </w:rPr>
      </w:pPr>
    </w:p>
    <w:p w:rsidR="0013463F" w:rsidRPr="0085040A" w:rsidRDefault="0013463F" w:rsidP="0013463F">
      <w:pPr>
        <w:rPr>
          <w:rFonts w:ascii="Times New Roman" w:hAnsi="Times New Roman" w:cs="Times New Roman"/>
          <w:sz w:val="28"/>
          <w:szCs w:val="28"/>
        </w:rPr>
      </w:pPr>
    </w:p>
    <w:p w:rsidR="0013463F" w:rsidRPr="0085040A" w:rsidRDefault="0013463F" w:rsidP="0013463F">
      <w:pPr>
        <w:rPr>
          <w:rFonts w:ascii="Times New Roman" w:hAnsi="Times New Roman" w:cs="Times New Roman"/>
          <w:sz w:val="28"/>
          <w:szCs w:val="28"/>
        </w:rPr>
      </w:pPr>
    </w:p>
    <w:p w:rsidR="0013463F" w:rsidRPr="0085040A" w:rsidRDefault="0013463F" w:rsidP="0013463F">
      <w:pPr>
        <w:rPr>
          <w:rFonts w:ascii="Times New Roman" w:hAnsi="Times New Roman" w:cs="Times New Roman"/>
          <w:sz w:val="28"/>
          <w:szCs w:val="28"/>
        </w:rPr>
      </w:pPr>
    </w:p>
    <w:p w:rsidR="00DD1AFE" w:rsidRPr="0085040A" w:rsidRDefault="00D1634C" w:rsidP="00A35423">
      <w:pPr>
        <w:rPr>
          <w:rFonts w:ascii="Times New Roman" w:hAnsi="Times New Roman" w:cs="Times New Roman"/>
          <w:sz w:val="28"/>
          <w:szCs w:val="28"/>
        </w:rPr>
      </w:pPr>
      <w:r>
        <w:rPr>
          <w:rFonts w:ascii="Times New Roman" w:hAnsi="Times New Roman" w:cs="Times New Roman"/>
          <w:sz w:val="28"/>
          <w:szCs w:val="28"/>
        </w:rPr>
        <w:t>Рисунок 2.3</w:t>
      </w:r>
      <w:r w:rsidR="0013463F" w:rsidRPr="0085040A">
        <w:rPr>
          <w:rFonts w:ascii="Times New Roman" w:hAnsi="Times New Roman" w:cs="Times New Roman"/>
          <w:sz w:val="28"/>
          <w:szCs w:val="28"/>
        </w:rPr>
        <w:t xml:space="preserve"> – Схема реализационного этапа проекта</w:t>
      </w:r>
    </w:p>
    <w:p w:rsidR="0013463F" w:rsidRPr="0085040A" w:rsidRDefault="0013463F" w:rsidP="0013463F">
      <w:pPr>
        <w:jc w:val="both"/>
        <w:rPr>
          <w:rFonts w:ascii="Times New Roman" w:hAnsi="Times New Roman" w:cs="Times New Roman"/>
          <w:sz w:val="28"/>
          <w:szCs w:val="28"/>
        </w:rPr>
      </w:pPr>
    </w:p>
    <w:p w:rsidR="0013463F" w:rsidRPr="0085040A" w:rsidRDefault="0013463F" w:rsidP="0013463F">
      <w:pPr>
        <w:jc w:val="both"/>
        <w:rPr>
          <w:rFonts w:ascii="Times New Roman" w:hAnsi="Times New Roman" w:cs="Times New Roman"/>
          <w:sz w:val="28"/>
          <w:szCs w:val="28"/>
        </w:rPr>
      </w:pPr>
      <w:r w:rsidRPr="0085040A">
        <w:rPr>
          <w:rFonts w:ascii="Times New Roman" w:hAnsi="Times New Roman" w:cs="Times New Roman"/>
          <w:sz w:val="28"/>
          <w:szCs w:val="28"/>
        </w:rPr>
        <w:t>3. Завершающий этап.</w:t>
      </w:r>
      <w:r w:rsidR="0084600F" w:rsidRPr="0085040A">
        <w:rPr>
          <w:rFonts w:ascii="Times New Roman" w:hAnsi="Times New Roman" w:cs="Times New Roman"/>
          <w:sz w:val="28"/>
          <w:szCs w:val="28"/>
        </w:rPr>
        <w:t xml:space="preserve"> Прежде чем произвести пилотный запуск сайта, предприятием была выбрана маркетинговая стратегия и проведены мероприятия по продвижению сайта. Закрытие проекта было произведено только после устранения всех неполадок, связанных с работой сайта и после окончательного распределения обязанностей между сотрудниками. </w:t>
      </w:r>
      <w:r w:rsidR="002D002E" w:rsidRPr="0085040A">
        <w:rPr>
          <w:rFonts w:ascii="Times New Roman" w:hAnsi="Times New Roman" w:cs="Times New Roman"/>
          <w:sz w:val="28"/>
          <w:szCs w:val="28"/>
        </w:rPr>
        <w:t>Отчет о реализации проекта включал в себя проведение заключительных мероприятий, сбор и проверка аналитических отчетов, расформирование команды и работников проекта. Графический вид данного этапа пред</w:t>
      </w:r>
      <w:r w:rsidR="00D1634C">
        <w:rPr>
          <w:rFonts w:ascii="Times New Roman" w:hAnsi="Times New Roman" w:cs="Times New Roman"/>
          <w:sz w:val="28"/>
          <w:szCs w:val="28"/>
        </w:rPr>
        <w:t>ставлен на Рис. 2.4</w:t>
      </w:r>
      <w:r w:rsidR="002D002E" w:rsidRPr="0085040A">
        <w:rPr>
          <w:rFonts w:ascii="Times New Roman" w:hAnsi="Times New Roman" w:cs="Times New Roman"/>
          <w:sz w:val="28"/>
          <w:szCs w:val="28"/>
        </w:rPr>
        <w:t>:</w:t>
      </w:r>
    </w:p>
    <w:p w:rsidR="002D002E" w:rsidRPr="0085040A" w:rsidRDefault="00820C2A" w:rsidP="0013463F">
      <w:pPr>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100" style="position:absolute;left:0;text-align:left;margin-left:358.95pt;margin-top:22.4pt;width:81pt;height:53.25pt;z-index:251722752">
            <v:textbox>
              <w:txbxContent>
                <w:p w:rsidR="002C42DB" w:rsidRPr="0084600F" w:rsidRDefault="002C42DB" w:rsidP="0084600F">
                  <w:pPr>
                    <w:spacing w:line="240" w:lineRule="auto"/>
                    <w:ind w:firstLine="0"/>
                    <w:jc w:val="both"/>
                    <w:rPr>
                      <w:rFonts w:ascii="Times New Roman" w:hAnsi="Times New Roman" w:cs="Times New Roman"/>
                      <w:sz w:val="20"/>
                      <w:szCs w:val="20"/>
                    </w:rPr>
                  </w:pPr>
                  <w:r w:rsidRPr="0084600F">
                    <w:rPr>
                      <w:rFonts w:ascii="Times New Roman" w:hAnsi="Times New Roman" w:cs="Times New Roman"/>
                      <w:sz w:val="20"/>
                      <w:szCs w:val="20"/>
                    </w:rPr>
                    <w:t>Отчет о реализации проекта</w:t>
                  </w:r>
                </w:p>
              </w:txbxContent>
            </v:textbox>
          </v:rect>
        </w:pict>
      </w:r>
      <w:r>
        <w:rPr>
          <w:rFonts w:ascii="Times New Roman" w:hAnsi="Times New Roman" w:cs="Times New Roman"/>
          <w:noProof/>
          <w:sz w:val="28"/>
          <w:szCs w:val="28"/>
          <w:lang w:eastAsia="ru-RU"/>
        </w:rPr>
        <w:pict>
          <v:shape id="_x0000_s1103" type="#_x0000_t32" style="position:absolute;left:0;text-align:left;margin-left:307.2pt;margin-top:43.4pt;width:51.75pt;height:.05pt;z-index:251725824" o:connectortype="straight">
            <v:stroke endarrow="block"/>
          </v:shape>
        </w:pict>
      </w:r>
      <w:r>
        <w:rPr>
          <w:rFonts w:ascii="Times New Roman" w:hAnsi="Times New Roman" w:cs="Times New Roman"/>
          <w:noProof/>
          <w:sz w:val="28"/>
          <w:szCs w:val="28"/>
          <w:lang w:eastAsia="ru-RU"/>
        </w:rPr>
        <w:pict>
          <v:rect id="_x0000_s1099" style="position:absolute;left:0;text-align:left;margin-left:245.7pt;margin-top:22.4pt;width:61.5pt;height:53.25pt;z-index:251721728">
            <v:textbox>
              <w:txbxContent>
                <w:p w:rsidR="002C42DB" w:rsidRPr="0084600F" w:rsidRDefault="002C42DB" w:rsidP="0084600F">
                  <w:pPr>
                    <w:ind w:firstLine="0"/>
                    <w:jc w:val="both"/>
                    <w:rPr>
                      <w:rFonts w:ascii="Times New Roman" w:hAnsi="Times New Roman" w:cs="Times New Roman"/>
                      <w:sz w:val="20"/>
                      <w:szCs w:val="20"/>
                    </w:rPr>
                  </w:pPr>
                  <w:r w:rsidRPr="0084600F">
                    <w:rPr>
                      <w:rFonts w:ascii="Times New Roman" w:hAnsi="Times New Roman" w:cs="Times New Roman"/>
                      <w:sz w:val="20"/>
                      <w:szCs w:val="20"/>
                    </w:rPr>
                    <w:t>Закрытие проекта</w:t>
                  </w:r>
                </w:p>
              </w:txbxContent>
            </v:textbox>
          </v:rect>
        </w:pict>
      </w:r>
      <w:r>
        <w:rPr>
          <w:rFonts w:ascii="Times New Roman" w:hAnsi="Times New Roman" w:cs="Times New Roman"/>
          <w:noProof/>
          <w:sz w:val="28"/>
          <w:szCs w:val="28"/>
          <w:lang w:eastAsia="ru-RU"/>
        </w:rPr>
        <w:pict>
          <v:shape id="_x0000_s1102" type="#_x0000_t32" style="position:absolute;left:0;text-align:left;margin-left:212.7pt;margin-top:43.4pt;width:28.5pt;height:0;z-index:251724800" o:connectortype="straight">
            <v:stroke endarrow="block"/>
          </v:shape>
        </w:pict>
      </w:r>
      <w:r>
        <w:rPr>
          <w:rFonts w:ascii="Times New Roman" w:hAnsi="Times New Roman" w:cs="Times New Roman"/>
          <w:noProof/>
          <w:sz w:val="28"/>
          <w:szCs w:val="28"/>
          <w:lang w:eastAsia="ru-RU"/>
        </w:rPr>
        <w:pict>
          <v:rect id="_x0000_s1098" style="position:absolute;left:0;text-align:left;margin-left:149.7pt;margin-top:22.4pt;width:63pt;height:53.25pt;z-index:251720704">
            <v:textbox>
              <w:txbxContent>
                <w:p w:rsidR="002C42DB" w:rsidRPr="0084600F" w:rsidRDefault="002C42DB" w:rsidP="0084600F">
                  <w:pPr>
                    <w:spacing w:line="240" w:lineRule="auto"/>
                    <w:ind w:firstLine="0"/>
                    <w:jc w:val="both"/>
                    <w:rPr>
                      <w:rFonts w:ascii="Times New Roman" w:hAnsi="Times New Roman" w:cs="Times New Roman"/>
                      <w:sz w:val="20"/>
                      <w:szCs w:val="20"/>
                    </w:rPr>
                  </w:pPr>
                  <w:r w:rsidRPr="0084600F">
                    <w:rPr>
                      <w:rFonts w:ascii="Times New Roman" w:hAnsi="Times New Roman" w:cs="Times New Roman"/>
                      <w:sz w:val="20"/>
                      <w:szCs w:val="20"/>
                    </w:rPr>
                    <w:t>Пилотный запуск сайта</w:t>
                  </w:r>
                </w:p>
              </w:txbxContent>
            </v:textbox>
          </v:rect>
        </w:pict>
      </w:r>
      <w:r>
        <w:rPr>
          <w:rFonts w:ascii="Times New Roman" w:hAnsi="Times New Roman" w:cs="Times New Roman"/>
          <w:noProof/>
          <w:sz w:val="28"/>
          <w:szCs w:val="28"/>
          <w:lang w:eastAsia="ru-RU"/>
        </w:rPr>
        <w:pict>
          <v:rect id="_x0000_s1097" style="position:absolute;left:0;text-align:left;margin-left:23.7pt;margin-top:22.4pt;width:95.25pt;height:53.25pt;z-index:251719680">
            <v:textbox>
              <w:txbxContent>
                <w:p w:rsidR="002C42DB" w:rsidRPr="0013463F" w:rsidRDefault="002C42DB" w:rsidP="0013463F">
                  <w:pPr>
                    <w:spacing w:line="240" w:lineRule="auto"/>
                    <w:ind w:firstLine="0"/>
                    <w:jc w:val="both"/>
                    <w:rPr>
                      <w:rFonts w:ascii="Times New Roman" w:hAnsi="Times New Roman" w:cs="Times New Roman"/>
                      <w:sz w:val="20"/>
                      <w:szCs w:val="20"/>
                    </w:rPr>
                  </w:pPr>
                  <w:r w:rsidRPr="0013463F">
                    <w:rPr>
                      <w:rFonts w:ascii="Times New Roman" w:hAnsi="Times New Roman" w:cs="Times New Roman"/>
                      <w:sz w:val="20"/>
                      <w:szCs w:val="20"/>
                    </w:rPr>
                    <w:t>Выбор и реализация маркетинговой стратегии</w:t>
                  </w:r>
                </w:p>
              </w:txbxContent>
            </v:textbox>
          </v:rect>
        </w:pict>
      </w:r>
      <w:r>
        <w:rPr>
          <w:rFonts w:ascii="Times New Roman" w:hAnsi="Times New Roman" w:cs="Times New Roman"/>
          <w:noProof/>
          <w:sz w:val="28"/>
          <w:szCs w:val="28"/>
          <w:lang w:eastAsia="ru-RU"/>
        </w:rPr>
        <w:pict>
          <v:shape id="_x0000_s1101" type="#_x0000_t32" style="position:absolute;left:0;text-align:left;margin-left:118.95pt;margin-top:42.65pt;width:30.75pt;height:.75pt;flip:y;z-index:251723776" o:connectortype="straight">
            <v:stroke endarrow="block"/>
          </v:shape>
        </w:pict>
      </w:r>
    </w:p>
    <w:p w:rsidR="002D002E" w:rsidRPr="0085040A" w:rsidRDefault="002D002E" w:rsidP="002D002E">
      <w:pPr>
        <w:rPr>
          <w:rFonts w:ascii="Times New Roman" w:hAnsi="Times New Roman" w:cs="Times New Roman"/>
          <w:sz w:val="28"/>
          <w:szCs w:val="28"/>
        </w:rPr>
      </w:pPr>
    </w:p>
    <w:p w:rsidR="002D002E" w:rsidRPr="0085040A" w:rsidRDefault="002D002E" w:rsidP="002D002E">
      <w:pPr>
        <w:rPr>
          <w:rFonts w:ascii="Times New Roman" w:hAnsi="Times New Roman" w:cs="Times New Roman"/>
          <w:sz w:val="28"/>
          <w:szCs w:val="28"/>
        </w:rPr>
      </w:pPr>
    </w:p>
    <w:p w:rsidR="0013463F" w:rsidRPr="0085040A" w:rsidRDefault="00D1634C" w:rsidP="002D002E">
      <w:pPr>
        <w:tabs>
          <w:tab w:val="left" w:pos="2265"/>
          <w:tab w:val="center" w:pos="5032"/>
        </w:tabs>
        <w:rPr>
          <w:rFonts w:ascii="Times New Roman" w:hAnsi="Times New Roman" w:cs="Times New Roman"/>
          <w:sz w:val="28"/>
          <w:szCs w:val="28"/>
        </w:rPr>
      </w:pPr>
      <w:r>
        <w:rPr>
          <w:rFonts w:ascii="Times New Roman" w:hAnsi="Times New Roman" w:cs="Times New Roman"/>
          <w:sz w:val="28"/>
          <w:szCs w:val="28"/>
        </w:rPr>
        <w:t>Рисунок 2.4</w:t>
      </w:r>
      <w:r w:rsidR="002D002E" w:rsidRPr="0085040A">
        <w:rPr>
          <w:rFonts w:ascii="Times New Roman" w:hAnsi="Times New Roman" w:cs="Times New Roman"/>
          <w:sz w:val="28"/>
          <w:szCs w:val="28"/>
        </w:rPr>
        <w:t xml:space="preserve"> – Схема завершающего этапа проекта</w:t>
      </w:r>
    </w:p>
    <w:p w:rsidR="002D002E" w:rsidRPr="0085040A" w:rsidRDefault="002D002E"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В завершении можно сделать вывод, что создани</w:t>
      </w:r>
      <w:r w:rsidR="00901079" w:rsidRPr="0085040A">
        <w:rPr>
          <w:rFonts w:ascii="Times New Roman" w:hAnsi="Times New Roman" w:cs="Times New Roman"/>
          <w:sz w:val="28"/>
          <w:szCs w:val="28"/>
        </w:rPr>
        <w:t xml:space="preserve">е </w:t>
      </w:r>
      <w:r w:rsidRPr="0085040A">
        <w:rPr>
          <w:rFonts w:ascii="Times New Roman" w:hAnsi="Times New Roman" w:cs="Times New Roman"/>
          <w:sz w:val="28"/>
          <w:szCs w:val="28"/>
        </w:rPr>
        <w:t>купонного сервиса «Выгода.ру» стал</w:t>
      </w:r>
      <w:r w:rsidR="00901079" w:rsidRPr="0085040A">
        <w:rPr>
          <w:rFonts w:ascii="Times New Roman" w:hAnsi="Times New Roman" w:cs="Times New Roman"/>
          <w:sz w:val="28"/>
          <w:szCs w:val="28"/>
        </w:rPr>
        <w:t>о</w:t>
      </w:r>
      <w:r w:rsidRPr="0085040A">
        <w:rPr>
          <w:rFonts w:ascii="Times New Roman" w:hAnsi="Times New Roman" w:cs="Times New Roman"/>
          <w:sz w:val="28"/>
          <w:szCs w:val="28"/>
        </w:rPr>
        <w:t xml:space="preserve"> довольно успешным и эффективным, а именно</w:t>
      </w:r>
      <w:r w:rsidR="00901079" w:rsidRPr="0085040A">
        <w:rPr>
          <w:rFonts w:ascii="Times New Roman" w:hAnsi="Times New Roman" w:cs="Times New Roman"/>
          <w:sz w:val="28"/>
          <w:szCs w:val="28"/>
        </w:rPr>
        <w:t xml:space="preserve"> благодаря </w:t>
      </w:r>
      <w:r w:rsidRPr="0085040A">
        <w:rPr>
          <w:rFonts w:ascii="Times New Roman" w:hAnsi="Times New Roman" w:cs="Times New Roman"/>
          <w:sz w:val="28"/>
          <w:szCs w:val="28"/>
        </w:rPr>
        <w:t xml:space="preserve"> грамотной и правильной организации управления проектом. Компания работает с 2010 года и за все свое существование только увеличивает свою значимость и позицию на рынке. </w:t>
      </w:r>
      <w:r w:rsidR="00901079" w:rsidRPr="0085040A">
        <w:rPr>
          <w:rFonts w:ascii="Times New Roman" w:hAnsi="Times New Roman" w:cs="Times New Roman"/>
          <w:sz w:val="28"/>
          <w:szCs w:val="28"/>
        </w:rPr>
        <w:t>Организация постоянно расширяет ассортимент предоставляемых услуг, ведет активную маркетинговую деятельность и осуществляет множество мелких проектов по улучшению работы сервиса и по привлечению новых клиентов.</w:t>
      </w:r>
    </w:p>
    <w:p w:rsidR="00901079" w:rsidRPr="0085040A" w:rsidRDefault="00901079" w:rsidP="00901079">
      <w:pPr>
        <w:tabs>
          <w:tab w:val="left" w:pos="2265"/>
          <w:tab w:val="center" w:pos="5032"/>
        </w:tabs>
        <w:contextualSpacing/>
        <w:jc w:val="both"/>
        <w:rPr>
          <w:rFonts w:ascii="Times New Roman" w:hAnsi="Times New Roman" w:cs="Times New Roman"/>
          <w:sz w:val="28"/>
          <w:szCs w:val="28"/>
        </w:rPr>
      </w:pPr>
    </w:p>
    <w:p w:rsidR="00901079" w:rsidRPr="00D1634C" w:rsidRDefault="00901079" w:rsidP="00D1634C">
      <w:pPr>
        <w:pStyle w:val="2"/>
        <w:jc w:val="both"/>
        <w:rPr>
          <w:rFonts w:ascii="Times New Roman" w:hAnsi="Times New Roman" w:cs="Times New Roman"/>
          <w:b w:val="0"/>
          <w:color w:val="auto"/>
          <w:sz w:val="28"/>
          <w:szCs w:val="28"/>
        </w:rPr>
      </w:pPr>
      <w:bookmarkStart w:id="8" w:name="_Toc515870659"/>
      <w:r w:rsidRPr="00D1634C">
        <w:rPr>
          <w:rFonts w:ascii="Times New Roman" w:hAnsi="Times New Roman" w:cs="Times New Roman"/>
          <w:b w:val="0"/>
          <w:color w:val="auto"/>
          <w:sz w:val="28"/>
          <w:szCs w:val="28"/>
        </w:rPr>
        <w:t xml:space="preserve">2.3 Разработка проекта по </w:t>
      </w:r>
      <w:r w:rsidR="00B83E8F" w:rsidRPr="00D1634C">
        <w:rPr>
          <w:rFonts w:ascii="Times New Roman" w:hAnsi="Times New Roman" w:cs="Times New Roman"/>
          <w:b w:val="0"/>
          <w:color w:val="auto"/>
          <w:sz w:val="28"/>
          <w:szCs w:val="28"/>
        </w:rPr>
        <w:t>оптимизации</w:t>
      </w:r>
      <w:r w:rsidRPr="00D1634C">
        <w:rPr>
          <w:rFonts w:ascii="Times New Roman" w:hAnsi="Times New Roman" w:cs="Times New Roman"/>
          <w:b w:val="0"/>
          <w:color w:val="auto"/>
          <w:sz w:val="28"/>
          <w:szCs w:val="28"/>
        </w:rPr>
        <w:t xml:space="preserve"> деятельности ООО «Выгода.ру»</w:t>
      </w:r>
      <w:bookmarkEnd w:id="8"/>
    </w:p>
    <w:p w:rsidR="00CD2F43" w:rsidRPr="0085040A" w:rsidRDefault="00CD2F43" w:rsidP="00901079">
      <w:pPr>
        <w:tabs>
          <w:tab w:val="left" w:pos="2265"/>
          <w:tab w:val="center" w:pos="5032"/>
        </w:tabs>
        <w:contextualSpacing/>
        <w:jc w:val="both"/>
        <w:rPr>
          <w:rFonts w:ascii="Times New Roman" w:hAnsi="Times New Roman" w:cs="Times New Roman"/>
          <w:sz w:val="28"/>
          <w:szCs w:val="28"/>
        </w:rPr>
      </w:pPr>
    </w:p>
    <w:p w:rsidR="00CD2F43" w:rsidRPr="0085040A" w:rsidRDefault="00CD2F43"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Купонный сервис ООО «Выгода.ру» осуществляет свою деятельность, как говорилось выше, в более чем 50-ти городах Российской Федерации и других европейских странах. Компания располагает одним офисом в г. Москва, численность которого 9 сотрудников в 2016 году. Нагрузка на сотрудников организации колоссальная, поэтому потребители часто жалуются на некачественное предоставление услуг, не соответствие того что предлагает сервис с действительностью, низкий уровень </w:t>
      </w:r>
      <w:r w:rsidR="00851D41" w:rsidRPr="0085040A">
        <w:rPr>
          <w:rFonts w:ascii="Times New Roman" w:hAnsi="Times New Roman" w:cs="Times New Roman"/>
          <w:sz w:val="28"/>
          <w:szCs w:val="28"/>
        </w:rPr>
        <w:t>обратной связи, несвоевременный возврат денег при отмене сделки.</w:t>
      </w:r>
    </w:p>
    <w:p w:rsidR="005A4F3D" w:rsidRPr="0085040A" w:rsidRDefault="005A4F3D"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Миссия проекта - совершенствование и улучшения работы исследуемого интернет-бизнеса, предоставления более качественных услуг потребителям, путем открытия представительств в других городах страны. </w:t>
      </w:r>
    </w:p>
    <w:p w:rsidR="005A4F3D" w:rsidRPr="0085040A" w:rsidRDefault="005A4F3D" w:rsidP="005152D7">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Ц</w:t>
      </w:r>
      <w:r w:rsidR="00851D41" w:rsidRPr="0085040A">
        <w:rPr>
          <w:rFonts w:ascii="Times New Roman" w:hAnsi="Times New Roman" w:cs="Times New Roman"/>
          <w:sz w:val="28"/>
          <w:szCs w:val="28"/>
        </w:rPr>
        <w:t xml:space="preserve">елью </w:t>
      </w:r>
      <w:r w:rsidRPr="0085040A">
        <w:rPr>
          <w:rFonts w:ascii="Times New Roman" w:hAnsi="Times New Roman" w:cs="Times New Roman"/>
          <w:sz w:val="28"/>
          <w:szCs w:val="28"/>
        </w:rPr>
        <w:t>проекта является реализация проекта по открытию представительства купонного сервиса ООО «Выгода.ру» в Санкт-Петербурге в установленные сроки, с установленным бюджетом и регламентированным качеством.</w:t>
      </w:r>
    </w:p>
    <w:p w:rsidR="00A35423" w:rsidRPr="00D1634C" w:rsidRDefault="005152D7" w:rsidP="00D1634C">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Для начала определим, какие работы должны быть выполнены в рамках проекта (Табл.2.2). </w:t>
      </w:r>
    </w:p>
    <w:p w:rsidR="005152D7" w:rsidRPr="0085040A" w:rsidRDefault="005152D7"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Таблица 2.2 – Перечень работ</w:t>
      </w:r>
    </w:p>
    <w:p w:rsidR="00F73A17" w:rsidRPr="0085040A" w:rsidRDefault="00F73A17" w:rsidP="00901079">
      <w:pPr>
        <w:tabs>
          <w:tab w:val="left" w:pos="2265"/>
          <w:tab w:val="center" w:pos="5032"/>
        </w:tabs>
        <w:contextualSpacing/>
        <w:jc w:val="both"/>
        <w:rPr>
          <w:rFonts w:ascii="Times New Roman" w:hAnsi="Times New Roman" w:cs="Times New Roman"/>
          <w:sz w:val="28"/>
          <w:szCs w:val="28"/>
        </w:rPr>
      </w:pPr>
    </w:p>
    <w:tbl>
      <w:tblPr>
        <w:tblStyle w:val="ae"/>
        <w:tblW w:w="0" w:type="auto"/>
        <w:tblInd w:w="534" w:type="dxa"/>
        <w:tblLook w:val="0000"/>
      </w:tblPr>
      <w:tblGrid>
        <w:gridCol w:w="5865"/>
        <w:gridCol w:w="2296"/>
      </w:tblGrid>
      <w:tr w:rsidR="005152D7" w:rsidRPr="0085040A" w:rsidTr="00EA2F91">
        <w:trPr>
          <w:trHeight w:val="367"/>
        </w:trPr>
        <w:tc>
          <w:tcPr>
            <w:tcW w:w="0" w:type="auto"/>
          </w:tcPr>
          <w:p w:rsidR="005152D7" w:rsidRPr="0085040A" w:rsidRDefault="005152D7" w:rsidP="00EA2F91">
            <w:pPr>
              <w:spacing w:line="360" w:lineRule="auto"/>
              <w:rPr>
                <w:sz w:val="24"/>
                <w:szCs w:val="24"/>
              </w:rPr>
            </w:pPr>
            <w:r w:rsidRPr="0085040A">
              <w:rPr>
                <w:sz w:val="24"/>
                <w:szCs w:val="24"/>
              </w:rPr>
              <w:t>Наименование/содержание работы</w:t>
            </w:r>
          </w:p>
        </w:tc>
        <w:tc>
          <w:tcPr>
            <w:tcW w:w="1949" w:type="dxa"/>
          </w:tcPr>
          <w:p w:rsidR="005152D7" w:rsidRPr="0085040A" w:rsidRDefault="005152D7" w:rsidP="00EA2F91">
            <w:pPr>
              <w:spacing w:line="360" w:lineRule="auto"/>
              <w:rPr>
                <w:sz w:val="24"/>
                <w:szCs w:val="24"/>
              </w:rPr>
            </w:pPr>
            <w:r w:rsidRPr="0085040A">
              <w:rPr>
                <w:sz w:val="24"/>
                <w:szCs w:val="24"/>
              </w:rPr>
              <w:t>Продолжительность работ (дни)</w:t>
            </w:r>
          </w:p>
        </w:tc>
      </w:tr>
      <w:tr w:rsidR="005152D7" w:rsidRPr="0085040A" w:rsidTr="00EA2F91">
        <w:trPr>
          <w:trHeight w:val="420"/>
        </w:trPr>
        <w:tc>
          <w:tcPr>
            <w:tcW w:w="0" w:type="auto"/>
          </w:tcPr>
          <w:p w:rsidR="005152D7" w:rsidRPr="0085040A" w:rsidRDefault="005152D7" w:rsidP="00EA2F91">
            <w:pPr>
              <w:rPr>
                <w:sz w:val="24"/>
                <w:szCs w:val="24"/>
              </w:rPr>
            </w:pPr>
            <w:r w:rsidRPr="0085040A">
              <w:rPr>
                <w:sz w:val="24"/>
                <w:szCs w:val="24"/>
              </w:rPr>
              <w:t>Составление бизнес-проекта</w:t>
            </w:r>
          </w:p>
        </w:tc>
        <w:tc>
          <w:tcPr>
            <w:tcW w:w="1949" w:type="dxa"/>
          </w:tcPr>
          <w:p w:rsidR="005152D7" w:rsidRPr="0085040A" w:rsidRDefault="00DF35F4" w:rsidP="00EA2F91">
            <w:pPr>
              <w:spacing w:line="360" w:lineRule="auto"/>
            </w:pPr>
            <w:r w:rsidRPr="0085040A">
              <w:t>7</w:t>
            </w:r>
          </w:p>
        </w:tc>
      </w:tr>
      <w:tr w:rsidR="005152D7" w:rsidRPr="0085040A" w:rsidTr="00EA2F91">
        <w:trPr>
          <w:trHeight w:val="252"/>
        </w:trPr>
        <w:tc>
          <w:tcPr>
            <w:tcW w:w="0" w:type="auto"/>
          </w:tcPr>
          <w:p w:rsidR="005152D7" w:rsidRPr="0085040A" w:rsidRDefault="005152D7" w:rsidP="00EA2F91">
            <w:pPr>
              <w:rPr>
                <w:sz w:val="24"/>
                <w:szCs w:val="24"/>
              </w:rPr>
            </w:pPr>
            <w:r w:rsidRPr="0085040A">
              <w:rPr>
                <w:sz w:val="24"/>
                <w:szCs w:val="24"/>
              </w:rPr>
              <w:t>Аренда здания для офиса</w:t>
            </w:r>
          </w:p>
        </w:tc>
        <w:tc>
          <w:tcPr>
            <w:tcW w:w="1949" w:type="dxa"/>
          </w:tcPr>
          <w:p w:rsidR="005152D7" w:rsidRPr="0085040A" w:rsidRDefault="005152D7" w:rsidP="00EA2F91">
            <w:pPr>
              <w:spacing w:line="360" w:lineRule="auto"/>
            </w:pPr>
            <w:r w:rsidRPr="0085040A">
              <w:t>3</w:t>
            </w:r>
          </w:p>
        </w:tc>
      </w:tr>
      <w:tr w:rsidR="005152D7" w:rsidRPr="0085040A" w:rsidTr="00EA2F91">
        <w:trPr>
          <w:trHeight w:val="313"/>
        </w:trPr>
        <w:tc>
          <w:tcPr>
            <w:tcW w:w="0" w:type="auto"/>
          </w:tcPr>
          <w:p w:rsidR="005152D7" w:rsidRPr="0085040A" w:rsidRDefault="005152D7" w:rsidP="00EA2F91">
            <w:pPr>
              <w:rPr>
                <w:sz w:val="24"/>
                <w:szCs w:val="24"/>
              </w:rPr>
            </w:pPr>
            <w:r w:rsidRPr="0085040A">
              <w:rPr>
                <w:sz w:val="24"/>
                <w:szCs w:val="24"/>
              </w:rPr>
              <w:t>Подбор сотрудников и их обучение</w:t>
            </w:r>
          </w:p>
        </w:tc>
        <w:tc>
          <w:tcPr>
            <w:tcW w:w="1949" w:type="dxa"/>
          </w:tcPr>
          <w:p w:rsidR="005152D7" w:rsidRPr="0085040A" w:rsidRDefault="00DF35F4" w:rsidP="00EA2F91">
            <w:pPr>
              <w:spacing w:line="360" w:lineRule="auto"/>
            </w:pPr>
            <w:r w:rsidRPr="0085040A">
              <w:t>10</w:t>
            </w:r>
          </w:p>
        </w:tc>
      </w:tr>
      <w:tr w:rsidR="005152D7" w:rsidRPr="0085040A" w:rsidTr="00EA2F91">
        <w:trPr>
          <w:trHeight w:val="168"/>
        </w:trPr>
        <w:tc>
          <w:tcPr>
            <w:tcW w:w="0" w:type="auto"/>
          </w:tcPr>
          <w:p w:rsidR="005152D7" w:rsidRPr="0085040A" w:rsidRDefault="005152D7" w:rsidP="00EA2F91">
            <w:pPr>
              <w:rPr>
                <w:sz w:val="24"/>
                <w:szCs w:val="24"/>
              </w:rPr>
            </w:pPr>
            <w:r w:rsidRPr="0085040A">
              <w:rPr>
                <w:sz w:val="24"/>
                <w:szCs w:val="24"/>
              </w:rPr>
              <w:t>Закупка компьютерного оборудования и оргтехники</w:t>
            </w:r>
          </w:p>
        </w:tc>
        <w:tc>
          <w:tcPr>
            <w:tcW w:w="1949" w:type="dxa"/>
          </w:tcPr>
          <w:p w:rsidR="005152D7" w:rsidRPr="0085040A" w:rsidRDefault="00DF35F4" w:rsidP="00EA2F91">
            <w:pPr>
              <w:spacing w:line="360" w:lineRule="auto"/>
            </w:pPr>
            <w:r w:rsidRPr="0085040A">
              <w:t>2</w:t>
            </w:r>
          </w:p>
        </w:tc>
      </w:tr>
      <w:tr w:rsidR="005152D7" w:rsidRPr="0085040A" w:rsidTr="00EA2F91">
        <w:trPr>
          <w:trHeight w:val="435"/>
        </w:trPr>
        <w:tc>
          <w:tcPr>
            <w:tcW w:w="0" w:type="auto"/>
          </w:tcPr>
          <w:p w:rsidR="005152D7" w:rsidRPr="0085040A" w:rsidRDefault="005152D7" w:rsidP="00EA2F91">
            <w:pPr>
              <w:rPr>
                <w:sz w:val="24"/>
                <w:szCs w:val="24"/>
              </w:rPr>
            </w:pPr>
            <w:r w:rsidRPr="0085040A">
              <w:rPr>
                <w:sz w:val="24"/>
                <w:szCs w:val="24"/>
              </w:rPr>
              <w:t>Проведение коммуникаций</w:t>
            </w:r>
          </w:p>
        </w:tc>
        <w:tc>
          <w:tcPr>
            <w:tcW w:w="1949" w:type="dxa"/>
          </w:tcPr>
          <w:p w:rsidR="005152D7" w:rsidRPr="0085040A" w:rsidRDefault="00DF35F4" w:rsidP="00EA2F91">
            <w:pPr>
              <w:spacing w:line="360" w:lineRule="auto"/>
            </w:pPr>
            <w:r w:rsidRPr="0085040A">
              <w:t>5</w:t>
            </w:r>
          </w:p>
        </w:tc>
      </w:tr>
      <w:tr w:rsidR="005152D7" w:rsidRPr="0085040A" w:rsidTr="00EA2F91">
        <w:trPr>
          <w:trHeight w:val="346"/>
        </w:trPr>
        <w:tc>
          <w:tcPr>
            <w:tcW w:w="0" w:type="auto"/>
          </w:tcPr>
          <w:p w:rsidR="005152D7" w:rsidRPr="0085040A" w:rsidRDefault="005152D7" w:rsidP="00EA2F91">
            <w:pPr>
              <w:rPr>
                <w:sz w:val="24"/>
                <w:szCs w:val="24"/>
              </w:rPr>
            </w:pPr>
            <w:r w:rsidRPr="0085040A">
              <w:rPr>
                <w:sz w:val="24"/>
                <w:szCs w:val="24"/>
              </w:rPr>
              <w:t>Отделка офиса</w:t>
            </w:r>
          </w:p>
        </w:tc>
        <w:tc>
          <w:tcPr>
            <w:tcW w:w="1949" w:type="dxa"/>
          </w:tcPr>
          <w:p w:rsidR="005152D7" w:rsidRPr="0085040A" w:rsidRDefault="00DF35F4" w:rsidP="00EA2F91">
            <w:pPr>
              <w:spacing w:line="360" w:lineRule="auto"/>
            </w:pPr>
            <w:r w:rsidRPr="0085040A">
              <w:t>5</w:t>
            </w:r>
          </w:p>
        </w:tc>
      </w:tr>
      <w:tr w:rsidR="005152D7" w:rsidRPr="0085040A" w:rsidTr="00EA2F91">
        <w:trPr>
          <w:trHeight w:val="338"/>
        </w:trPr>
        <w:tc>
          <w:tcPr>
            <w:tcW w:w="0" w:type="auto"/>
          </w:tcPr>
          <w:p w:rsidR="005152D7" w:rsidRPr="0085040A" w:rsidRDefault="005152D7" w:rsidP="00EA2F91">
            <w:pPr>
              <w:rPr>
                <w:sz w:val="24"/>
                <w:szCs w:val="24"/>
              </w:rPr>
            </w:pPr>
            <w:r w:rsidRPr="0085040A">
              <w:rPr>
                <w:sz w:val="24"/>
                <w:szCs w:val="24"/>
              </w:rPr>
              <w:t>Чистовая уборка офиса</w:t>
            </w:r>
          </w:p>
        </w:tc>
        <w:tc>
          <w:tcPr>
            <w:tcW w:w="1949" w:type="dxa"/>
          </w:tcPr>
          <w:p w:rsidR="005152D7" w:rsidRPr="0085040A" w:rsidRDefault="00DF35F4" w:rsidP="00EA2F91">
            <w:pPr>
              <w:spacing w:line="360" w:lineRule="auto"/>
            </w:pPr>
            <w:r w:rsidRPr="0085040A">
              <w:t>1</w:t>
            </w:r>
          </w:p>
        </w:tc>
      </w:tr>
      <w:tr w:rsidR="005152D7" w:rsidRPr="0085040A" w:rsidTr="00EA2F91">
        <w:trPr>
          <w:trHeight w:val="300"/>
        </w:trPr>
        <w:tc>
          <w:tcPr>
            <w:tcW w:w="0" w:type="auto"/>
          </w:tcPr>
          <w:p w:rsidR="005152D7" w:rsidRPr="0085040A" w:rsidRDefault="005152D7" w:rsidP="00EA2F91">
            <w:pPr>
              <w:rPr>
                <w:sz w:val="24"/>
                <w:szCs w:val="24"/>
              </w:rPr>
            </w:pPr>
            <w:r w:rsidRPr="0085040A">
              <w:rPr>
                <w:sz w:val="24"/>
                <w:szCs w:val="24"/>
              </w:rPr>
              <w:t>Установка компьютерного оборудования и оргтехники</w:t>
            </w:r>
          </w:p>
        </w:tc>
        <w:tc>
          <w:tcPr>
            <w:tcW w:w="1949" w:type="dxa"/>
          </w:tcPr>
          <w:p w:rsidR="005152D7" w:rsidRPr="0085040A" w:rsidRDefault="00DF35F4" w:rsidP="00EA2F91">
            <w:pPr>
              <w:spacing w:line="360" w:lineRule="auto"/>
            </w:pPr>
            <w:r w:rsidRPr="0085040A">
              <w:t>2</w:t>
            </w:r>
          </w:p>
        </w:tc>
      </w:tr>
      <w:tr w:rsidR="005152D7" w:rsidRPr="0085040A" w:rsidTr="00EA2F91">
        <w:trPr>
          <w:trHeight w:val="30"/>
        </w:trPr>
        <w:tc>
          <w:tcPr>
            <w:tcW w:w="0" w:type="auto"/>
          </w:tcPr>
          <w:p w:rsidR="005152D7" w:rsidRPr="0085040A" w:rsidRDefault="005152D7" w:rsidP="00EA2F91">
            <w:pPr>
              <w:rPr>
                <w:sz w:val="24"/>
                <w:szCs w:val="24"/>
              </w:rPr>
            </w:pPr>
            <w:r w:rsidRPr="0085040A">
              <w:rPr>
                <w:sz w:val="24"/>
                <w:szCs w:val="24"/>
              </w:rPr>
              <w:t>Открытие офиса</w:t>
            </w:r>
          </w:p>
        </w:tc>
        <w:tc>
          <w:tcPr>
            <w:tcW w:w="1949" w:type="dxa"/>
          </w:tcPr>
          <w:p w:rsidR="005152D7" w:rsidRPr="0085040A" w:rsidRDefault="00DF35F4" w:rsidP="00EA2F91">
            <w:pPr>
              <w:spacing w:line="360" w:lineRule="auto"/>
            </w:pPr>
            <w:r w:rsidRPr="0085040A">
              <w:t>1</w:t>
            </w:r>
          </w:p>
        </w:tc>
      </w:tr>
      <w:tr w:rsidR="005152D7" w:rsidRPr="0085040A" w:rsidTr="00EA2F91">
        <w:trPr>
          <w:trHeight w:val="338"/>
        </w:trPr>
        <w:tc>
          <w:tcPr>
            <w:tcW w:w="0" w:type="auto"/>
          </w:tcPr>
          <w:p w:rsidR="005152D7" w:rsidRPr="0085040A" w:rsidRDefault="005152D7" w:rsidP="00EA2F91">
            <w:pPr>
              <w:rPr>
                <w:sz w:val="24"/>
                <w:szCs w:val="24"/>
              </w:rPr>
            </w:pPr>
            <w:r w:rsidRPr="0085040A">
              <w:rPr>
                <w:sz w:val="24"/>
                <w:szCs w:val="24"/>
              </w:rPr>
              <w:t>Закрытие проекта</w:t>
            </w:r>
          </w:p>
        </w:tc>
        <w:tc>
          <w:tcPr>
            <w:tcW w:w="1949" w:type="dxa"/>
          </w:tcPr>
          <w:p w:rsidR="005152D7" w:rsidRPr="0085040A" w:rsidRDefault="00DF35F4" w:rsidP="00EA2F91">
            <w:pPr>
              <w:spacing w:line="360" w:lineRule="auto"/>
            </w:pPr>
            <w:r w:rsidRPr="0085040A">
              <w:t>1</w:t>
            </w:r>
          </w:p>
        </w:tc>
      </w:tr>
      <w:tr w:rsidR="005152D7" w:rsidRPr="0085040A" w:rsidTr="00EA2F91">
        <w:trPr>
          <w:trHeight w:val="338"/>
        </w:trPr>
        <w:tc>
          <w:tcPr>
            <w:tcW w:w="0" w:type="auto"/>
          </w:tcPr>
          <w:p w:rsidR="005152D7" w:rsidRPr="0085040A" w:rsidRDefault="005152D7" w:rsidP="00EA2F91">
            <w:pPr>
              <w:rPr>
                <w:sz w:val="24"/>
                <w:szCs w:val="24"/>
              </w:rPr>
            </w:pPr>
            <w:r w:rsidRPr="0085040A">
              <w:rPr>
                <w:sz w:val="24"/>
                <w:szCs w:val="24"/>
              </w:rPr>
              <w:t>Оформление отчета о реализации проекта</w:t>
            </w:r>
          </w:p>
        </w:tc>
        <w:tc>
          <w:tcPr>
            <w:tcW w:w="1949" w:type="dxa"/>
          </w:tcPr>
          <w:p w:rsidR="005152D7" w:rsidRPr="0085040A" w:rsidRDefault="00DF35F4" w:rsidP="00EA2F91">
            <w:pPr>
              <w:spacing w:line="360" w:lineRule="auto"/>
            </w:pPr>
            <w:r w:rsidRPr="0085040A">
              <w:t>5</w:t>
            </w:r>
          </w:p>
        </w:tc>
      </w:tr>
    </w:tbl>
    <w:p w:rsidR="005152D7" w:rsidRPr="0085040A" w:rsidRDefault="005152D7" w:rsidP="00901079">
      <w:pPr>
        <w:tabs>
          <w:tab w:val="left" w:pos="2265"/>
          <w:tab w:val="center" w:pos="5032"/>
        </w:tabs>
        <w:contextualSpacing/>
        <w:jc w:val="both"/>
        <w:rPr>
          <w:rFonts w:ascii="Times New Roman" w:hAnsi="Times New Roman" w:cs="Times New Roman"/>
          <w:b/>
          <w:sz w:val="28"/>
          <w:szCs w:val="28"/>
        </w:rPr>
      </w:pPr>
    </w:p>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В реализации проекта будут принимать участие:</w:t>
      </w:r>
    </w:p>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директор;</w:t>
      </w:r>
    </w:p>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бухгалтер;</w:t>
      </w:r>
    </w:p>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менеджер отдела кадров;</w:t>
      </w:r>
    </w:p>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системный администратор;</w:t>
      </w:r>
    </w:p>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мастер по ремонту помещения;</w:t>
      </w:r>
    </w:p>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технический служащий.</w:t>
      </w:r>
    </w:p>
    <w:p w:rsidR="00DF35F4" w:rsidRPr="0085040A" w:rsidRDefault="00DE613D" w:rsidP="00DF35F4">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Руководителем проекта является директор.</w:t>
      </w:r>
      <w:r w:rsidR="00644C7C" w:rsidRPr="0085040A">
        <w:rPr>
          <w:rFonts w:ascii="Times New Roman" w:hAnsi="Times New Roman" w:cs="Times New Roman"/>
          <w:sz w:val="28"/>
          <w:szCs w:val="28"/>
        </w:rPr>
        <w:t xml:space="preserve"> </w:t>
      </w:r>
      <w:r w:rsidR="00DF35F4" w:rsidRPr="0085040A">
        <w:rPr>
          <w:rFonts w:ascii="Times New Roman" w:hAnsi="Times New Roman" w:cs="Times New Roman"/>
          <w:sz w:val="28"/>
          <w:szCs w:val="28"/>
        </w:rPr>
        <w:t>Участниками проекта станут выбраны действующие сотрудники организации ООО «Выгода.ру», которые совмещать основную работу с проектной за дополнительную плату,  и временные наемные работники (техперсонал и мастер по ремонту помещения).</w:t>
      </w:r>
    </w:p>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Построим матрицу ответственности, в которой будет указано</w:t>
      </w:r>
      <w:r w:rsidR="00A35423" w:rsidRPr="00A35423">
        <w:rPr>
          <w:rFonts w:ascii="Times New Roman" w:hAnsi="Times New Roman" w:cs="Times New Roman"/>
          <w:sz w:val="28"/>
          <w:szCs w:val="28"/>
        </w:rPr>
        <w:t>,</w:t>
      </w:r>
      <w:r w:rsidRPr="0085040A">
        <w:rPr>
          <w:rFonts w:ascii="Times New Roman" w:hAnsi="Times New Roman" w:cs="Times New Roman"/>
          <w:sz w:val="28"/>
          <w:szCs w:val="28"/>
        </w:rPr>
        <w:t xml:space="preserve"> за какой процесс отвечает каждый уча</w:t>
      </w:r>
      <w:r w:rsidR="00D1634C">
        <w:rPr>
          <w:rFonts w:ascii="Times New Roman" w:hAnsi="Times New Roman" w:cs="Times New Roman"/>
          <w:sz w:val="28"/>
          <w:szCs w:val="28"/>
        </w:rPr>
        <w:t>стник проекта (Таблица 2.3</w:t>
      </w:r>
      <w:r w:rsidRPr="0085040A">
        <w:rPr>
          <w:rFonts w:ascii="Times New Roman" w:hAnsi="Times New Roman" w:cs="Times New Roman"/>
          <w:sz w:val="28"/>
          <w:szCs w:val="28"/>
        </w:rPr>
        <w:t>)</w:t>
      </w:r>
      <w:r w:rsidR="00A35423" w:rsidRPr="00A35423">
        <w:rPr>
          <w:rFonts w:ascii="Times New Roman" w:hAnsi="Times New Roman" w:cs="Times New Roman"/>
          <w:sz w:val="28"/>
          <w:szCs w:val="28"/>
        </w:rPr>
        <w:t xml:space="preserve"> [14]</w:t>
      </w:r>
      <w:r w:rsidRPr="0085040A">
        <w:rPr>
          <w:rFonts w:ascii="Times New Roman" w:hAnsi="Times New Roman" w:cs="Times New Roman"/>
          <w:sz w:val="28"/>
          <w:szCs w:val="28"/>
        </w:rPr>
        <w:t>:</w:t>
      </w:r>
    </w:p>
    <w:p w:rsidR="00DE613D" w:rsidRPr="0085040A" w:rsidRDefault="00DE613D" w:rsidP="00901079">
      <w:pPr>
        <w:tabs>
          <w:tab w:val="left" w:pos="2265"/>
          <w:tab w:val="center" w:pos="5032"/>
        </w:tabs>
        <w:contextualSpacing/>
        <w:jc w:val="both"/>
        <w:rPr>
          <w:sz w:val="20"/>
          <w:szCs w:val="20"/>
        </w:rPr>
      </w:pPr>
    </w:p>
    <w:p w:rsidR="00DF35F4" w:rsidRPr="0085040A" w:rsidRDefault="00DF35F4" w:rsidP="00901079">
      <w:pPr>
        <w:tabs>
          <w:tab w:val="left" w:pos="2265"/>
          <w:tab w:val="center" w:pos="5032"/>
        </w:tabs>
        <w:contextualSpacing/>
        <w:jc w:val="both"/>
        <w:rPr>
          <w:sz w:val="20"/>
          <w:szCs w:val="20"/>
        </w:rPr>
      </w:pPr>
    </w:p>
    <w:p w:rsidR="00DF35F4" w:rsidRPr="0085040A" w:rsidRDefault="00DF35F4" w:rsidP="00DF35F4">
      <w:pPr>
        <w:tabs>
          <w:tab w:val="left" w:pos="2265"/>
          <w:tab w:val="center" w:pos="5032"/>
        </w:tabs>
        <w:ind w:firstLine="0"/>
        <w:contextualSpacing/>
        <w:jc w:val="both"/>
        <w:rPr>
          <w:sz w:val="20"/>
          <w:szCs w:val="20"/>
        </w:rPr>
      </w:pPr>
    </w:p>
    <w:p w:rsidR="00DE613D" w:rsidRPr="0085040A" w:rsidRDefault="00D1634C" w:rsidP="00901079">
      <w:pPr>
        <w:tabs>
          <w:tab w:val="left" w:pos="2265"/>
          <w:tab w:val="center" w:pos="5032"/>
        </w:tabs>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Таблица 2.3</w:t>
      </w:r>
      <w:r w:rsidR="00DE613D" w:rsidRPr="0085040A">
        <w:rPr>
          <w:rFonts w:ascii="Times New Roman" w:hAnsi="Times New Roman" w:cs="Times New Roman"/>
          <w:sz w:val="28"/>
          <w:szCs w:val="28"/>
        </w:rPr>
        <w:t xml:space="preserve"> – Матрица ответственности</w:t>
      </w:r>
    </w:p>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p>
    <w:tbl>
      <w:tblPr>
        <w:tblStyle w:val="ae"/>
        <w:tblW w:w="0" w:type="auto"/>
        <w:tblInd w:w="108" w:type="dxa"/>
        <w:tblLayout w:type="fixed"/>
        <w:tblLook w:val="0000"/>
      </w:tblPr>
      <w:tblGrid>
        <w:gridCol w:w="5245"/>
        <w:gridCol w:w="567"/>
        <w:gridCol w:w="567"/>
        <w:gridCol w:w="709"/>
        <w:gridCol w:w="567"/>
        <w:gridCol w:w="992"/>
        <w:gridCol w:w="709"/>
      </w:tblGrid>
      <w:tr w:rsidR="00DE613D" w:rsidRPr="0085040A" w:rsidTr="00644C7C">
        <w:trPr>
          <w:trHeight w:val="1742"/>
        </w:trPr>
        <w:tc>
          <w:tcPr>
            <w:tcW w:w="5245" w:type="dxa"/>
          </w:tcPr>
          <w:p w:rsidR="00DE613D" w:rsidRPr="0085040A" w:rsidRDefault="00820C2A" w:rsidP="00DE613D">
            <w:pPr>
              <w:rPr>
                <w:sz w:val="24"/>
                <w:szCs w:val="24"/>
              </w:rPr>
            </w:pPr>
            <w:r>
              <w:rPr>
                <w:noProof/>
                <w:sz w:val="24"/>
                <w:szCs w:val="24"/>
                <w:lang w:eastAsia="en-US"/>
              </w:rPr>
              <w:pict>
                <v:shape id="_x0000_s1105" type="#_x0000_t32" style="position:absolute;margin-left:-5.9pt;margin-top:1.9pt;width:264.2pt;height:84.6pt;z-index:251726848" o:connectortype="straight"/>
              </w:pict>
            </w:r>
            <w:r w:rsidR="00DE613D" w:rsidRPr="0085040A">
              <w:rPr>
                <w:sz w:val="24"/>
                <w:szCs w:val="24"/>
              </w:rPr>
              <w:t xml:space="preserve">                       Наименование должности</w:t>
            </w:r>
          </w:p>
          <w:p w:rsidR="00DE613D" w:rsidRPr="0085040A" w:rsidRDefault="00DE613D" w:rsidP="00DE613D">
            <w:pPr>
              <w:rPr>
                <w:sz w:val="24"/>
                <w:szCs w:val="24"/>
              </w:rPr>
            </w:pPr>
          </w:p>
          <w:p w:rsidR="00DE613D" w:rsidRPr="0085040A" w:rsidRDefault="00DE613D" w:rsidP="00DE613D">
            <w:pPr>
              <w:rPr>
                <w:sz w:val="24"/>
                <w:szCs w:val="24"/>
              </w:rPr>
            </w:pPr>
          </w:p>
          <w:p w:rsidR="00DE613D" w:rsidRPr="0085040A" w:rsidRDefault="00DE613D" w:rsidP="00DE613D">
            <w:pPr>
              <w:rPr>
                <w:sz w:val="24"/>
                <w:szCs w:val="24"/>
              </w:rPr>
            </w:pPr>
          </w:p>
          <w:p w:rsidR="00DE613D" w:rsidRPr="0085040A" w:rsidRDefault="00DE613D" w:rsidP="00DE613D">
            <w:pPr>
              <w:rPr>
                <w:sz w:val="24"/>
                <w:szCs w:val="24"/>
              </w:rPr>
            </w:pPr>
          </w:p>
          <w:p w:rsidR="00DE613D" w:rsidRPr="0085040A" w:rsidRDefault="00DE613D" w:rsidP="00DE613D">
            <w:pPr>
              <w:rPr>
                <w:sz w:val="24"/>
                <w:szCs w:val="24"/>
              </w:rPr>
            </w:pPr>
            <w:r w:rsidRPr="0085040A">
              <w:rPr>
                <w:sz w:val="24"/>
                <w:szCs w:val="24"/>
              </w:rPr>
              <w:t>Содержание работы</w:t>
            </w:r>
          </w:p>
        </w:tc>
        <w:tc>
          <w:tcPr>
            <w:tcW w:w="567" w:type="dxa"/>
            <w:textDirection w:val="btLr"/>
          </w:tcPr>
          <w:p w:rsidR="00DE613D" w:rsidRPr="0085040A" w:rsidRDefault="00DE613D" w:rsidP="00DE613D">
            <w:pPr>
              <w:rPr>
                <w:sz w:val="24"/>
                <w:szCs w:val="24"/>
              </w:rPr>
            </w:pPr>
            <w:r w:rsidRPr="0085040A">
              <w:rPr>
                <w:sz w:val="24"/>
                <w:szCs w:val="24"/>
              </w:rPr>
              <w:t>Директор</w:t>
            </w:r>
          </w:p>
        </w:tc>
        <w:tc>
          <w:tcPr>
            <w:tcW w:w="567" w:type="dxa"/>
            <w:textDirection w:val="btLr"/>
          </w:tcPr>
          <w:p w:rsidR="00DE613D" w:rsidRPr="0085040A" w:rsidRDefault="00DE613D" w:rsidP="00DE613D">
            <w:pPr>
              <w:rPr>
                <w:sz w:val="24"/>
                <w:szCs w:val="24"/>
              </w:rPr>
            </w:pPr>
            <w:r w:rsidRPr="0085040A">
              <w:rPr>
                <w:sz w:val="24"/>
                <w:szCs w:val="24"/>
              </w:rPr>
              <w:t>Бухгалтер</w:t>
            </w:r>
          </w:p>
        </w:tc>
        <w:tc>
          <w:tcPr>
            <w:tcW w:w="709" w:type="dxa"/>
            <w:textDirection w:val="btLr"/>
          </w:tcPr>
          <w:p w:rsidR="00DE613D" w:rsidRPr="0085040A" w:rsidRDefault="00DE613D" w:rsidP="00DE613D">
            <w:pPr>
              <w:rPr>
                <w:sz w:val="24"/>
                <w:szCs w:val="24"/>
              </w:rPr>
            </w:pPr>
            <w:r w:rsidRPr="0085040A">
              <w:rPr>
                <w:sz w:val="24"/>
                <w:szCs w:val="24"/>
              </w:rPr>
              <w:t>Менеджер отдела кадров</w:t>
            </w:r>
          </w:p>
        </w:tc>
        <w:tc>
          <w:tcPr>
            <w:tcW w:w="567" w:type="dxa"/>
            <w:textDirection w:val="btLr"/>
          </w:tcPr>
          <w:p w:rsidR="00DE613D" w:rsidRPr="0085040A" w:rsidRDefault="00DE613D" w:rsidP="00DE613D">
            <w:pPr>
              <w:rPr>
                <w:sz w:val="24"/>
                <w:szCs w:val="24"/>
              </w:rPr>
            </w:pPr>
            <w:r w:rsidRPr="0085040A">
              <w:rPr>
                <w:sz w:val="24"/>
                <w:szCs w:val="24"/>
              </w:rPr>
              <w:t>Техслужащий</w:t>
            </w:r>
          </w:p>
        </w:tc>
        <w:tc>
          <w:tcPr>
            <w:tcW w:w="992" w:type="dxa"/>
            <w:textDirection w:val="btLr"/>
          </w:tcPr>
          <w:p w:rsidR="00DE613D" w:rsidRPr="0085040A" w:rsidRDefault="00DE613D" w:rsidP="00DE613D">
            <w:pPr>
              <w:rPr>
                <w:sz w:val="24"/>
                <w:szCs w:val="24"/>
              </w:rPr>
            </w:pPr>
            <w:r w:rsidRPr="0085040A">
              <w:rPr>
                <w:sz w:val="24"/>
                <w:szCs w:val="24"/>
              </w:rPr>
              <w:t>Мастер по ремонту помещения</w:t>
            </w:r>
          </w:p>
        </w:tc>
        <w:tc>
          <w:tcPr>
            <w:tcW w:w="709" w:type="dxa"/>
            <w:textDirection w:val="btLr"/>
          </w:tcPr>
          <w:p w:rsidR="00DE613D" w:rsidRPr="0085040A" w:rsidRDefault="00DE613D" w:rsidP="00DE613D">
            <w:pPr>
              <w:rPr>
                <w:sz w:val="24"/>
                <w:szCs w:val="24"/>
              </w:rPr>
            </w:pPr>
            <w:r w:rsidRPr="0085040A">
              <w:rPr>
                <w:sz w:val="24"/>
                <w:szCs w:val="24"/>
              </w:rPr>
              <w:t>Системный администратор</w:t>
            </w:r>
          </w:p>
        </w:tc>
      </w:tr>
      <w:tr w:rsidR="00DE613D" w:rsidRPr="0085040A" w:rsidTr="00644C7C">
        <w:trPr>
          <w:trHeight w:val="298"/>
        </w:trPr>
        <w:tc>
          <w:tcPr>
            <w:tcW w:w="5245" w:type="dxa"/>
          </w:tcPr>
          <w:p w:rsidR="00DE613D" w:rsidRPr="0085040A" w:rsidRDefault="00DE613D" w:rsidP="00DE613D">
            <w:pPr>
              <w:rPr>
                <w:sz w:val="24"/>
                <w:szCs w:val="24"/>
              </w:rPr>
            </w:pPr>
            <w:r w:rsidRPr="0085040A">
              <w:rPr>
                <w:sz w:val="24"/>
                <w:szCs w:val="24"/>
              </w:rPr>
              <w:t>Составление бизнес-проекта</w:t>
            </w:r>
          </w:p>
        </w:tc>
        <w:tc>
          <w:tcPr>
            <w:tcW w:w="567"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r w:rsidRPr="0085040A">
              <w:rPr>
                <w:sz w:val="24"/>
                <w:szCs w:val="24"/>
              </w:rPr>
              <w:t>+</w:t>
            </w:r>
          </w:p>
        </w:tc>
        <w:tc>
          <w:tcPr>
            <w:tcW w:w="709"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992"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r>
      <w:tr w:rsidR="00DE613D" w:rsidRPr="0085040A" w:rsidTr="00644C7C">
        <w:trPr>
          <w:trHeight w:val="290"/>
        </w:trPr>
        <w:tc>
          <w:tcPr>
            <w:tcW w:w="5245" w:type="dxa"/>
          </w:tcPr>
          <w:p w:rsidR="00DE613D" w:rsidRPr="0085040A" w:rsidRDefault="00DE613D" w:rsidP="00DE613D">
            <w:pPr>
              <w:rPr>
                <w:sz w:val="24"/>
                <w:szCs w:val="24"/>
              </w:rPr>
            </w:pPr>
            <w:r w:rsidRPr="0085040A">
              <w:rPr>
                <w:sz w:val="24"/>
                <w:szCs w:val="24"/>
              </w:rPr>
              <w:t>Аренда здания для офиса</w:t>
            </w:r>
          </w:p>
        </w:tc>
        <w:tc>
          <w:tcPr>
            <w:tcW w:w="567" w:type="dxa"/>
          </w:tcPr>
          <w:p w:rsidR="00DE613D" w:rsidRPr="0085040A" w:rsidRDefault="00DE613D" w:rsidP="00E155D2">
            <w:pPr>
              <w:jc w:val="center"/>
              <w:rPr>
                <w:sz w:val="24"/>
                <w:szCs w:val="24"/>
              </w:rPr>
            </w:pPr>
            <w:r w:rsidRPr="0085040A">
              <w:rPr>
                <w:sz w:val="24"/>
                <w:szCs w:val="24"/>
              </w:rPr>
              <w:t>+</w:t>
            </w:r>
          </w:p>
        </w:tc>
        <w:tc>
          <w:tcPr>
            <w:tcW w:w="567"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992"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r>
      <w:tr w:rsidR="00DE613D" w:rsidRPr="0085040A" w:rsidTr="00644C7C">
        <w:trPr>
          <w:trHeight w:val="258"/>
        </w:trPr>
        <w:tc>
          <w:tcPr>
            <w:tcW w:w="5245" w:type="dxa"/>
          </w:tcPr>
          <w:p w:rsidR="00DE613D" w:rsidRPr="0085040A" w:rsidRDefault="006F0C40" w:rsidP="00DE613D">
            <w:pPr>
              <w:rPr>
                <w:sz w:val="24"/>
                <w:szCs w:val="24"/>
              </w:rPr>
            </w:pPr>
            <w:r w:rsidRPr="0085040A">
              <w:rPr>
                <w:sz w:val="24"/>
                <w:szCs w:val="24"/>
              </w:rPr>
              <w:t>Подбор сотрудников и их обучение</w:t>
            </w:r>
          </w:p>
        </w:tc>
        <w:tc>
          <w:tcPr>
            <w:tcW w:w="567"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r w:rsidRPr="0085040A">
              <w:rPr>
                <w:sz w:val="24"/>
                <w:szCs w:val="24"/>
              </w:rPr>
              <w:t>+</w:t>
            </w:r>
          </w:p>
        </w:tc>
        <w:tc>
          <w:tcPr>
            <w:tcW w:w="567" w:type="dxa"/>
          </w:tcPr>
          <w:p w:rsidR="00DE613D" w:rsidRPr="0085040A" w:rsidRDefault="00DE613D" w:rsidP="00E155D2">
            <w:pPr>
              <w:jc w:val="center"/>
              <w:rPr>
                <w:sz w:val="24"/>
                <w:szCs w:val="24"/>
              </w:rPr>
            </w:pPr>
          </w:p>
        </w:tc>
        <w:tc>
          <w:tcPr>
            <w:tcW w:w="992"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r>
      <w:tr w:rsidR="00DE613D" w:rsidRPr="0085040A" w:rsidTr="00644C7C">
        <w:trPr>
          <w:trHeight w:val="268"/>
        </w:trPr>
        <w:tc>
          <w:tcPr>
            <w:tcW w:w="5245" w:type="dxa"/>
          </w:tcPr>
          <w:p w:rsidR="00DE613D" w:rsidRPr="0085040A" w:rsidRDefault="00DE613D" w:rsidP="00DE613D">
            <w:pPr>
              <w:rPr>
                <w:sz w:val="24"/>
                <w:szCs w:val="24"/>
              </w:rPr>
            </w:pPr>
            <w:r w:rsidRPr="0085040A">
              <w:rPr>
                <w:sz w:val="24"/>
                <w:szCs w:val="24"/>
              </w:rPr>
              <w:t>Закупка компьютерного оборудования и оргтехники</w:t>
            </w:r>
          </w:p>
        </w:tc>
        <w:tc>
          <w:tcPr>
            <w:tcW w:w="567"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992"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r w:rsidRPr="0085040A">
              <w:rPr>
                <w:sz w:val="24"/>
                <w:szCs w:val="24"/>
              </w:rPr>
              <w:t>+</w:t>
            </w:r>
          </w:p>
        </w:tc>
      </w:tr>
      <w:tr w:rsidR="00DE613D" w:rsidRPr="0085040A" w:rsidTr="00644C7C">
        <w:trPr>
          <w:trHeight w:val="268"/>
        </w:trPr>
        <w:tc>
          <w:tcPr>
            <w:tcW w:w="5245" w:type="dxa"/>
          </w:tcPr>
          <w:p w:rsidR="00DE613D" w:rsidRPr="0085040A" w:rsidRDefault="00DE613D" w:rsidP="00DE613D">
            <w:pPr>
              <w:rPr>
                <w:sz w:val="24"/>
                <w:szCs w:val="24"/>
              </w:rPr>
            </w:pPr>
            <w:r w:rsidRPr="0085040A">
              <w:rPr>
                <w:sz w:val="24"/>
                <w:szCs w:val="24"/>
              </w:rPr>
              <w:t>Проведение коммуникаций</w:t>
            </w:r>
          </w:p>
        </w:tc>
        <w:tc>
          <w:tcPr>
            <w:tcW w:w="567"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992" w:type="dxa"/>
          </w:tcPr>
          <w:p w:rsidR="00DE613D" w:rsidRPr="0085040A" w:rsidRDefault="00DE613D" w:rsidP="00E155D2">
            <w:pPr>
              <w:jc w:val="center"/>
              <w:rPr>
                <w:sz w:val="24"/>
                <w:szCs w:val="24"/>
              </w:rPr>
            </w:pPr>
            <w:r w:rsidRPr="0085040A">
              <w:rPr>
                <w:sz w:val="24"/>
                <w:szCs w:val="24"/>
              </w:rPr>
              <w:t>+</w:t>
            </w:r>
          </w:p>
        </w:tc>
        <w:tc>
          <w:tcPr>
            <w:tcW w:w="709" w:type="dxa"/>
          </w:tcPr>
          <w:p w:rsidR="00DE613D" w:rsidRPr="0085040A" w:rsidRDefault="00DE613D" w:rsidP="00E155D2">
            <w:pPr>
              <w:jc w:val="center"/>
              <w:rPr>
                <w:sz w:val="24"/>
                <w:szCs w:val="24"/>
              </w:rPr>
            </w:pPr>
          </w:p>
        </w:tc>
      </w:tr>
      <w:tr w:rsidR="00DE613D" w:rsidRPr="0085040A" w:rsidTr="00644C7C">
        <w:trPr>
          <w:trHeight w:val="326"/>
        </w:trPr>
        <w:tc>
          <w:tcPr>
            <w:tcW w:w="5245" w:type="dxa"/>
          </w:tcPr>
          <w:p w:rsidR="00DE613D" w:rsidRPr="0085040A" w:rsidRDefault="00DE613D" w:rsidP="00DE613D">
            <w:pPr>
              <w:rPr>
                <w:sz w:val="24"/>
                <w:szCs w:val="24"/>
              </w:rPr>
            </w:pPr>
            <w:r w:rsidRPr="0085040A">
              <w:rPr>
                <w:sz w:val="24"/>
                <w:szCs w:val="24"/>
              </w:rPr>
              <w:t>Отделка офиса</w:t>
            </w:r>
          </w:p>
        </w:tc>
        <w:tc>
          <w:tcPr>
            <w:tcW w:w="567"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992" w:type="dxa"/>
          </w:tcPr>
          <w:p w:rsidR="00DE613D" w:rsidRPr="0085040A" w:rsidRDefault="00DE613D" w:rsidP="00E155D2">
            <w:pPr>
              <w:jc w:val="center"/>
              <w:rPr>
                <w:sz w:val="24"/>
                <w:szCs w:val="24"/>
              </w:rPr>
            </w:pPr>
            <w:r w:rsidRPr="0085040A">
              <w:rPr>
                <w:sz w:val="24"/>
                <w:szCs w:val="24"/>
              </w:rPr>
              <w:t>+</w:t>
            </w:r>
          </w:p>
        </w:tc>
        <w:tc>
          <w:tcPr>
            <w:tcW w:w="709" w:type="dxa"/>
          </w:tcPr>
          <w:p w:rsidR="00DE613D" w:rsidRPr="0085040A" w:rsidRDefault="00DE613D" w:rsidP="00E155D2">
            <w:pPr>
              <w:jc w:val="center"/>
              <w:rPr>
                <w:sz w:val="24"/>
                <w:szCs w:val="24"/>
              </w:rPr>
            </w:pPr>
          </w:p>
        </w:tc>
      </w:tr>
      <w:tr w:rsidR="00DE613D" w:rsidRPr="0085040A" w:rsidTr="00644C7C">
        <w:trPr>
          <w:trHeight w:val="346"/>
        </w:trPr>
        <w:tc>
          <w:tcPr>
            <w:tcW w:w="5245" w:type="dxa"/>
          </w:tcPr>
          <w:p w:rsidR="00DE613D" w:rsidRPr="0085040A" w:rsidRDefault="00DE613D" w:rsidP="00DE613D">
            <w:pPr>
              <w:rPr>
                <w:sz w:val="24"/>
                <w:szCs w:val="24"/>
              </w:rPr>
            </w:pPr>
            <w:r w:rsidRPr="0085040A">
              <w:rPr>
                <w:sz w:val="24"/>
                <w:szCs w:val="24"/>
              </w:rPr>
              <w:t>Чистовая уборка офиса</w:t>
            </w:r>
          </w:p>
        </w:tc>
        <w:tc>
          <w:tcPr>
            <w:tcW w:w="567"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r w:rsidRPr="0085040A">
              <w:rPr>
                <w:sz w:val="24"/>
                <w:szCs w:val="24"/>
              </w:rPr>
              <w:t>+</w:t>
            </w:r>
          </w:p>
        </w:tc>
        <w:tc>
          <w:tcPr>
            <w:tcW w:w="992"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r>
      <w:tr w:rsidR="00DE613D" w:rsidRPr="0085040A" w:rsidTr="00644C7C">
        <w:trPr>
          <w:trHeight w:val="338"/>
        </w:trPr>
        <w:tc>
          <w:tcPr>
            <w:tcW w:w="5245" w:type="dxa"/>
          </w:tcPr>
          <w:p w:rsidR="00DE613D" w:rsidRPr="0085040A" w:rsidRDefault="00DE613D" w:rsidP="00DE613D">
            <w:pPr>
              <w:rPr>
                <w:sz w:val="24"/>
                <w:szCs w:val="24"/>
              </w:rPr>
            </w:pPr>
            <w:r w:rsidRPr="0085040A">
              <w:rPr>
                <w:sz w:val="24"/>
                <w:szCs w:val="24"/>
              </w:rPr>
              <w:t>Установка компьютерного оборудования и оргтехники</w:t>
            </w:r>
          </w:p>
        </w:tc>
        <w:tc>
          <w:tcPr>
            <w:tcW w:w="567"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992"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r w:rsidRPr="0085040A">
              <w:rPr>
                <w:sz w:val="24"/>
                <w:szCs w:val="24"/>
              </w:rPr>
              <w:t>+</w:t>
            </w:r>
          </w:p>
        </w:tc>
      </w:tr>
      <w:tr w:rsidR="00DE613D" w:rsidRPr="0085040A" w:rsidTr="00644C7C">
        <w:trPr>
          <w:trHeight w:val="338"/>
        </w:trPr>
        <w:tc>
          <w:tcPr>
            <w:tcW w:w="5245" w:type="dxa"/>
          </w:tcPr>
          <w:p w:rsidR="00DE613D" w:rsidRPr="0085040A" w:rsidRDefault="00DE613D" w:rsidP="00DE613D">
            <w:pPr>
              <w:rPr>
                <w:sz w:val="24"/>
                <w:szCs w:val="24"/>
              </w:rPr>
            </w:pPr>
            <w:r w:rsidRPr="0085040A">
              <w:rPr>
                <w:sz w:val="24"/>
                <w:szCs w:val="24"/>
              </w:rPr>
              <w:t>Открытие офиса</w:t>
            </w:r>
          </w:p>
        </w:tc>
        <w:tc>
          <w:tcPr>
            <w:tcW w:w="567" w:type="dxa"/>
          </w:tcPr>
          <w:p w:rsidR="00DE613D" w:rsidRPr="0085040A" w:rsidRDefault="00E155D2" w:rsidP="00E155D2">
            <w:pPr>
              <w:jc w:val="center"/>
              <w:rPr>
                <w:sz w:val="24"/>
                <w:szCs w:val="24"/>
              </w:rPr>
            </w:pPr>
            <w:r w:rsidRPr="0085040A">
              <w:rPr>
                <w:sz w:val="24"/>
                <w:szCs w:val="24"/>
              </w:rPr>
              <w:t>+</w:t>
            </w:r>
          </w:p>
        </w:tc>
        <w:tc>
          <w:tcPr>
            <w:tcW w:w="567"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c>
          <w:tcPr>
            <w:tcW w:w="567" w:type="dxa"/>
          </w:tcPr>
          <w:p w:rsidR="00DE613D" w:rsidRPr="0085040A" w:rsidRDefault="00DE613D" w:rsidP="00E155D2">
            <w:pPr>
              <w:jc w:val="center"/>
              <w:rPr>
                <w:sz w:val="24"/>
                <w:szCs w:val="24"/>
              </w:rPr>
            </w:pPr>
          </w:p>
        </w:tc>
        <w:tc>
          <w:tcPr>
            <w:tcW w:w="992" w:type="dxa"/>
          </w:tcPr>
          <w:p w:rsidR="00DE613D" w:rsidRPr="0085040A" w:rsidRDefault="00DE613D" w:rsidP="00E155D2">
            <w:pPr>
              <w:jc w:val="center"/>
              <w:rPr>
                <w:sz w:val="24"/>
                <w:szCs w:val="24"/>
              </w:rPr>
            </w:pPr>
          </w:p>
        </w:tc>
        <w:tc>
          <w:tcPr>
            <w:tcW w:w="709" w:type="dxa"/>
          </w:tcPr>
          <w:p w:rsidR="00DE613D" w:rsidRPr="0085040A" w:rsidRDefault="00DE613D" w:rsidP="00E155D2">
            <w:pPr>
              <w:jc w:val="center"/>
              <w:rPr>
                <w:sz w:val="24"/>
                <w:szCs w:val="24"/>
              </w:rPr>
            </w:pPr>
          </w:p>
        </w:tc>
      </w:tr>
      <w:tr w:rsidR="00E155D2" w:rsidRPr="0085040A" w:rsidTr="00644C7C">
        <w:trPr>
          <w:trHeight w:val="338"/>
        </w:trPr>
        <w:tc>
          <w:tcPr>
            <w:tcW w:w="5245" w:type="dxa"/>
          </w:tcPr>
          <w:p w:rsidR="00E155D2" w:rsidRPr="0085040A" w:rsidRDefault="00E155D2" w:rsidP="00DE613D">
            <w:pPr>
              <w:rPr>
                <w:sz w:val="24"/>
                <w:szCs w:val="24"/>
              </w:rPr>
            </w:pPr>
            <w:r w:rsidRPr="0085040A">
              <w:rPr>
                <w:sz w:val="24"/>
                <w:szCs w:val="24"/>
              </w:rPr>
              <w:t>Закрытие проекта</w:t>
            </w:r>
          </w:p>
        </w:tc>
        <w:tc>
          <w:tcPr>
            <w:tcW w:w="567" w:type="dxa"/>
          </w:tcPr>
          <w:p w:rsidR="00E155D2" w:rsidRPr="0085040A" w:rsidRDefault="00E155D2" w:rsidP="00E155D2">
            <w:pPr>
              <w:jc w:val="center"/>
              <w:rPr>
                <w:sz w:val="24"/>
                <w:szCs w:val="24"/>
              </w:rPr>
            </w:pPr>
            <w:r w:rsidRPr="0085040A">
              <w:rPr>
                <w:sz w:val="24"/>
                <w:szCs w:val="24"/>
              </w:rPr>
              <w:t>+</w:t>
            </w:r>
          </w:p>
        </w:tc>
        <w:tc>
          <w:tcPr>
            <w:tcW w:w="567" w:type="dxa"/>
          </w:tcPr>
          <w:p w:rsidR="00E155D2" w:rsidRPr="0085040A" w:rsidRDefault="00E155D2" w:rsidP="00E155D2">
            <w:pPr>
              <w:jc w:val="center"/>
              <w:rPr>
                <w:sz w:val="24"/>
                <w:szCs w:val="24"/>
              </w:rPr>
            </w:pPr>
          </w:p>
        </w:tc>
        <w:tc>
          <w:tcPr>
            <w:tcW w:w="709" w:type="dxa"/>
          </w:tcPr>
          <w:p w:rsidR="00E155D2" w:rsidRPr="0085040A" w:rsidRDefault="00E155D2" w:rsidP="00E155D2">
            <w:pPr>
              <w:jc w:val="center"/>
              <w:rPr>
                <w:sz w:val="24"/>
                <w:szCs w:val="24"/>
              </w:rPr>
            </w:pPr>
          </w:p>
        </w:tc>
        <w:tc>
          <w:tcPr>
            <w:tcW w:w="567" w:type="dxa"/>
          </w:tcPr>
          <w:p w:rsidR="00E155D2" w:rsidRPr="0085040A" w:rsidRDefault="00E155D2" w:rsidP="00E155D2">
            <w:pPr>
              <w:jc w:val="center"/>
              <w:rPr>
                <w:sz w:val="24"/>
                <w:szCs w:val="24"/>
              </w:rPr>
            </w:pPr>
          </w:p>
        </w:tc>
        <w:tc>
          <w:tcPr>
            <w:tcW w:w="992" w:type="dxa"/>
          </w:tcPr>
          <w:p w:rsidR="00E155D2" w:rsidRPr="0085040A" w:rsidRDefault="00E155D2" w:rsidP="00E155D2">
            <w:pPr>
              <w:jc w:val="center"/>
              <w:rPr>
                <w:sz w:val="24"/>
                <w:szCs w:val="24"/>
              </w:rPr>
            </w:pPr>
          </w:p>
        </w:tc>
        <w:tc>
          <w:tcPr>
            <w:tcW w:w="709" w:type="dxa"/>
          </w:tcPr>
          <w:p w:rsidR="00E155D2" w:rsidRPr="0085040A" w:rsidRDefault="00E155D2" w:rsidP="00E155D2">
            <w:pPr>
              <w:jc w:val="center"/>
              <w:rPr>
                <w:sz w:val="24"/>
                <w:szCs w:val="24"/>
              </w:rPr>
            </w:pPr>
          </w:p>
        </w:tc>
      </w:tr>
      <w:tr w:rsidR="00E155D2" w:rsidRPr="0085040A" w:rsidTr="00644C7C">
        <w:trPr>
          <w:trHeight w:val="338"/>
        </w:trPr>
        <w:tc>
          <w:tcPr>
            <w:tcW w:w="5245" w:type="dxa"/>
          </w:tcPr>
          <w:p w:rsidR="00E155D2" w:rsidRPr="0085040A" w:rsidRDefault="00E155D2" w:rsidP="00DE613D">
            <w:pPr>
              <w:rPr>
                <w:sz w:val="24"/>
                <w:szCs w:val="24"/>
              </w:rPr>
            </w:pPr>
            <w:r w:rsidRPr="0085040A">
              <w:rPr>
                <w:sz w:val="24"/>
                <w:szCs w:val="24"/>
              </w:rPr>
              <w:t>Оформление отчет</w:t>
            </w:r>
            <w:r w:rsidR="001B2C74" w:rsidRPr="0085040A">
              <w:rPr>
                <w:sz w:val="24"/>
                <w:szCs w:val="24"/>
              </w:rPr>
              <w:t>а</w:t>
            </w:r>
            <w:r w:rsidRPr="0085040A">
              <w:rPr>
                <w:sz w:val="24"/>
                <w:szCs w:val="24"/>
              </w:rPr>
              <w:t xml:space="preserve"> о реализации проекта</w:t>
            </w:r>
          </w:p>
        </w:tc>
        <w:tc>
          <w:tcPr>
            <w:tcW w:w="567" w:type="dxa"/>
          </w:tcPr>
          <w:p w:rsidR="00E155D2" w:rsidRPr="0085040A" w:rsidRDefault="00E155D2" w:rsidP="00E155D2">
            <w:pPr>
              <w:jc w:val="center"/>
              <w:rPr>
                <w:sz w:val="24"/>
                <w:szCs w:val="24"/>
              </w:rPr>
            </w:pPr>
          </w:p>
        </w:tc>
        <w:tc>
          <w:tcPr>
            <w:tcW w:w="567" w:type="dxa"/>
          </w:tcPr>
          <w:p w:rsidR="00E155D2" w:rsidRPr="0085040A" w:rsidRDefault="00E155D2" w:rsidP="00E155D2">
            <w:pPr>
              <w:jc w:val="center"/>
              <w:rPr>
                <w:sz w:val="24"/>
                <w:szCs w:val="24"/>
              </w:rPr>
            </w:pPr>
            <w:r w:rsidRPr="0085040A">
              <w:rPr>
                <w:sz w:val="24"/>
                <w:szCs w:val="24"/>
              </w:rPr>
              <w:t>+</w:t>
            </w:r>
          </w:p>
        </w:tc>
        <w:tc>
          <w:tcPr>
            <w:tcW w:w="709" w:type="dxa"/>
          </w:tcPr>
          <w:p w:rsidR="00E155D2" w:rsidRPr="0085040A" w:rsidRDefault="00E155D2" w:rsidP="00E155D2">
            <w:pPr>
              <w:jc w:val="center"/>
              <w:rPr>
                <w:sz w:val="24"/>
                <w:szCs w:val="24"/>
              </w:rPr>
            </w:pPr>
          </w:p>
        </w:tc>
        <w:tc>
          <w:tcPr>
            <w:tcW w:w="567" w:type="dxa"/>
          </w:tcPr>
          <w:p w:rsidR="00E155D2" w:rsidRPr="0085040A" w:rsidRDefault="00E155D2" w:rsidP="00E155D2">
            <w:pPr>
              <w:jc w:val="center"/>
              <w:rPr>
                <w:sz w:val="24"/>
                <w:szCs w:val="24"/>
              </w:rPr>
            </w:pPr>
          </w:p>
        </w:tc>
        <w:tc>
          <w:tcPr>
            <w:tcW w:w="992" w:type="dxa"/>
          </w:tcPr>
          <w:p w:rsidR="00E155D2" w:rsidRPr="0085040A" w:rsidRDefault="00E155D2" w:rsidP="00E155D2">
            <w:pPr>
              <w:jc w:val="center"/>
              <w:rPr>
                <w:sz w:val="24"/>
                <w:szCs w:val="24"/>
              </w:rPr>
            </w:pPr>
          </w:p>
        </w:tc>
        <w:tc>
          <w:tcPr>
            <w:tcW w:w="709" w:type="dxa"/>
          </w:tcPr>
          <w:p w:rsidR="00E155D2" w:rsidRPr="0085040A" w:rsidRDefault="00E155D2" w:rsidP="00E155D2">
            <w:pPr>
              <w:jc w:val="center"/>
              <w:rPr>
                <w:sz w:val="24"/>
                <w:szCs w:val="24"/>
              </w:rPr>
            </w:pPr>
          </w:p>
        </w:tc>
      </w:tr>
    </w:tbl>
    <w:p w:rsidR="00DE613D" w:rsidRPr="0085040A" w:rsidRDefault="00DE613D" w:rsidP="00901079">
      <w:pPr>
        <w:tabs>
          <w:tab w:val="left" w:pos="2265"/>
          <w:tab w:val="center" w:pos="5032"/>
        </w:tabs>
        <w:contextualSpacing/>
        <w:jc w:val="both"/>
        <w:rPr>
          <w:rFonts w:ascii="Times New Roman" w:hAnsi="Times New Roman" w:cs="Times New Roman"/>
          <w:sz w:val="28"/>
          <w:szCs w:val="28"/>
        </w:rPr>
      </w:pPr>
    </w:p>
    <w:p w:rsidR="00F17EE9" w:rsidRPr="0085040A" w:rsidRDefault="00E155D2" w:rsidP="00F17EE9">
      <w:pPr>
        <w:tabs>
          <w:tab w:val="left" w:pos="2265"/>
          <w:tab w:val="center" w:pos="5032"/>
        </w:tabs>
        <w:contextualSpacing/>
        <w:jc w:val="both"/>
        <w:rPr>
          <w:rFonts w:ascii="Times New Roman" w:eastAsia="Times New Roman" w:hAnsi="Times New Roman" w:cs="Times New Roman"/>
          <w:sz w:val="28"/>
          <w:szCs w:val="28"/>
          <w:lang w:eastAsia="ru-RU"/>
        </w:rPr>
      </w:pPr>
      <w:r w:rsidRPr="0085040A">
        <w:rPr>
          <w:rFonts w:ascii="Times New Roman" w:hAnsi="Times New Roman" w:cs="Times New Roman"/>
          <w:sz w:val="28"/>
          <w:szCs w:val="28"/>
        </w:rPr>
        <w:t>Составив наиме</w:t>
      </w:r>
      <w:r w:rsidR="001B2C74" w:rsidRPr="0085040A">
        <w:rPr>
          <w:rFonts w:ascii="Times New Roman" w:hAnsi="Times New Roman" w:cs="Times New Roman"/>
          <w:sz w:val="28"/>
          <w:szCs w:val="28"/>
        </w:rPr>
        <w:t>нование работ, исполн</w:t>
      </w:r>
      <w:r w:rsidRPr="0085040A">
        <w:rPr>
          <w:rFonts w:ascii="Times New Roman" w:hAnsi="Times New Roman" w:cs="Times New Roman"/>
          <w:sz w:val="28"/>
          <w:szCs w:val="28"/>
        </w:rPr>
        <w:t>ителей и</w:t>
      </w:r>
      <w:r w:rsidR="001B2C74" w:rsidRPr="0085040A">
        <w:rPr>
          <w:rFonts w:ascii="Times New Roman" w:hAnsi="Times New Roman" w:cs="Times New Roman"/>
          <w:sz w:val="28"/>
          <w:szCs w:val="28"/>
        </w:rPr>
        <w:t xml:space="preserve"> </w:t>
      </w:r>
      <w:r w:rsidR="00F17EE9" w:rsidRPr="0085040A">
        <w:rPr>
          <w:rFonts w:ascii="Times New Roman" w:hAnsi="Times New Roman" w:cs="Times New Roman"/>
          <w:sz w:val="28"/>
          <w:szCs w:val="28"/>
        </w:rPr>
        <w:t xml:space="preserve">установив длительность каждой работы – можно построить линейный график Ганта. Проект был реализован с помощью программы </w:t>
      </w:r>
      <w:r w:rsidR="00F17EE9" w:rsidRPr="0085040A">
        <w:rPr>
          <w:rFonts w:ascii="Times New Roman" w:hAnsi="Times New Roman" w:cs="Times New Roman"/>
          <w:sz w:val="28"/>
          <w:szCs w:val="28"/>
          <w:lang w:val="en-US"/>
        </w:rPr>
        <w:t>MS</w:t>
      </w:r>
      <w:r w:rsidR="00F17EE9" w:rsidRPr="0085040A">
        <w:rPr>
          <w:rFonts w:ascii="Times New Roman" w:hAnsi="Times New Roman" w:cs="Times New Roman"/>
          <w:sz w:val="28"/>
          <w:szCs w:val="28"/>
        </w:rPr>
        <w:t xml:space="preserve"> </w:t>
      </w:r>
      <w:r w:rsidR="00F17EE9" w:rsidRPr="0085040A">
        <w:rPr>
          <w:rFonts w:ascii="Times New Roman" w:hAnsi="Times New Roman" w:cs="Times New Roman"/>
          <w:sz w:val="28"/>
          <w:szCs w:val="28"/>
          <w:lang w:val="en-US"/>
        </w:rPr>
        <w:t>Project</w:t>
      </w:r>
      <w:r w:rsidR="00F17EE9" w:rsidRPr="0085040A">
        <w:rPr>
          <w:rFonts w:ascii="Times New Roman" w:hAnsi="Times New Roman" w:cs="Times New Roman"/>
          <w:sz w:val="28"/>
          <w:szCs w:val="28"/>
        </w:rPr>
        <w:t xml:space="preserve"> 2007</w:t>
      </w:r>
      <w:r w:rsidR="00A35423" w:rsidRPr="00D1634C">
        <w:rPr>
          <w:rFonts w:ascii="Times New Roman" w:hAnsi="Times New Roman" w:cs="Times New Roman"/>
          <w:sz w:val="28"/>
          <w:szCs w:val="28"/>
        </w:rPr>
        <w:t xml:space="preserve"> [17]</w:t>
      </w:r>
      <w:r w:rsidR="00F17EE9" w:rsidRPr="0085040A">
        <w:rPr>
          <w:rFonts w:ascii="Times New Roman" w:hAnsi="Times New Roman" w:cs="Times New Roman"/>
          <w:sz w:val="28"/>
          <w:szCs w:val="28"/>
        </w:rPr>
        <w:t>.</w:t>
      </w:r>
      <w:r w:rsidR="00F17EE9" w:rsidRPr="0085040A">
        <w:rPr>
          <w:rFonts w:ascii="Times New Roman" w:eastAsia="Times New Roman" w:hAnsi="Times New Roman" w:cs="Times New Roman"/>
          <w:sz w:val="28"/>
          <w:szCs w:val="28"/>
          <w:lang w:eastAsia="ru-RU"/>
        </w:rPr>
        <w:t xml:space="preserve"> </w:t>
      </w:r>
    </w:p>
    <w:p w:rsidR="00906E78" w:rsidRPr="0085040A" w:rsidRDefault="00906E78" w:rsidP="00906E78">
      <w:pPr>
        <w:tabs>
          <w:tab w:val="left" w:pos="2265"/>
          <w:tab w:val="center" w:pos="5032"/>
        </w:tabs>
        <w:contextualSpacing/>
        <w:jc w:val="both"/>
        <w:rPr>
          <w:rFonts w:ascii="Times New Roman" w:eastAsia="Times New Roman" w:hAnsi="Times New Roman" w:cs="Times New Roman"/>
          <w:sz w:val="28"/>
          <w:szCs w:val="28"/>
          <w:lang w:eastAsia="ru-RU"/>
        </w:rPr>
      </w:pPr>
      <w:r w:rsidRPr="0085040A">
        <w:rPr>
          <w:rFonts w:ascii="Times New Roman" w:eastAsia="Times New Roman" w:hAnsi="Times New Roman" w:cs="Times New Roman"/>
          <w:sz w:val="28"/>
          <w:szCs w:val="28"/>
          <w:lang w:eastAsia="ru-RU"/>
        </w:rPr>
        <w:t>График состоит из двух частей: графической и табличной. В табличной части указываются название задачи, длительность каждой задачи, начало и окончание задачи. Для каждой задачи указывается предшествующая задача и названия ресурсов, с помощью которых будут реализованы поставленные задачи. В графической части продолжительность работ указывается в виде прямоугольников (работ). Каждый из прямоугольников имеет разную длину. Это связано с тем, какая продолжительность работы. Связи между работами показываются стрелочкой.</w:t>
      </w:r>
    </w:p>
    <w:p w:rsidR="00F17EE9" w:rsidRPr="0085040A" w:rsidRDefault="00F17EE9" w:rsidP="00F17EE9">
      <w:pPr>
        <w:tabs>
          <w:tab w:val="left" w:pos="2265"/>
          <w:tab w:val="center" w:pos="5032"/>
        </w:tabs>
        <w:contextualSpacing/>
        <w:jc w:val="both"/>
        <w:rPr>
          <w:rFonts w:ascii="Times New Roman" w:hAnsi="Times New Roman" w:cs="Times New Roman"/>
          <w:sz w:val="28"/>
          <w:szCs w:val="28"/>
        </w:rPr>
      </w:pPr>
      <w:r w:rsidRPr="0085040A">
        <w:rPr>
          <w:rFonts w:ascii="Times New Roman" w:eastAsia="Times New Roman" w:hAnsi="Times New Roman" w:cs="Times New Roman"/>
          <w:sz w:val="28"/>
          <w:szCs w:val="28"/>
          <w:lang w:eastAsia="ru-RU"/>
        </w:rPr>
        <w:t>Н</w:t>
      </w:r>
      <w:r w:rsidRPr="0085040A">
        <w:rPr>
          <w:rFonts w:ascii="Times New Roman" w:hAnsi="Times New Roman" w:cs="Times New Roman"/>
          <w:sz w:val="28"/>
          <w:szCs w:val="28"/>
        </w:rPr>
        <w:t>а основании перечня работ, приведенного в Табл. 2.2  была пос</w:t>
      </w:r>
      <w:r w:rsidR="00D1634C">
        <w:rPr>
          <w:rFonts w:ascii="Times New Roman" w:hAnsi="Times New Roman" w:cs="Times New Roman"/>
          <w:sz w:val="28"/>
          <w:szCs w:val="28"/>
        </w:rPr>
        <w:t>троена диаграмма Ганта (Рис. 2.5</w:t>
      </w:r>
      <w:r w:rsidRPr="0085040A">
        <w:rPr>
          <w:rFonts w:ascii="Times New Roman" w:hAnsi="Times New Roman" w:cs="Times New Roman"/>
          <w:sz w:val="28"/>
          <w:szCs w:val="28"/>
        </w:rPr>
        <w:t>):</w:t>
      </w:r>
    </w:p>
    <w:p w:rsidR="00906E78" w:rsidRPr="0085040A" w:rsidRDefault="00906E78" w:rsidP="00F17EE9">
      <w:pPr>
        <w:tabs>
          <w:tab w:val="left" w:pos="2265"/>
          <w:tab w:val="center" w:pos="5032"/>
        </w:tabs>
        <w:contextualSpacing/>
        <w:jc w:val="both"/>
        <w:rPr>
          <w:rFonts w:ascii="Times New Roman" w:hAnsi="Times New Roman" w:cs="Times New Roman"/>
          <w:sz w:val="28"/>
          <w:szCs w:val="28"/>
        </w:rPr>
      </w:pPr>
    </w:p>
    <w:p w:rsidR="00906E78" w:rsidRPr="0085040A" w:rsidRDefault="005F4F60" w:rsidP="00906E78">
      <w:pPr>
        <w:tabs>
          <w:tab w:val="left" w:pos="2265"/>
          <w:tab w:val="center" w:pos="5032"/>
        </w:tabs>
        <w:ind w:firstLine="0"/>
        <w:contextualSpacing/>
        <w:jc w:val="left"/>
        <w:rPr>
          <w:rFonts w:ascii="Times New Roman" w:hAnsi="Times New Roman" w:cs="Times New Roman"/>
          <w:sz w:val="28"/>
          <w:szCs w:val="28"/>
        </w:rPr>
      </w:pPr>
      <w:r w:rsidRPr="0085040A">
        <w:rPr>
          <w:rFonts w:ascii="Times New Roman" w:hAnsi="Times New Roman" w:cs="Times New Roman"/>
          <w:noProof/>
          <w:sz w:val="28"/>
          <w:szCs w:val="28"/>
          <w:lang w:eastAsia="ru-RU"/>
        </w:rPr>
        <w:lastRenderedPageBreak/>
        <w:drawing>
          <wp:inline distT="0" distB="0" distL="0" distR="0">
            <wp:extent cx="5676900" cy="2687517"/>
            <wp:effectExtent l="19050" t="0" r="0" b="0"/>
            <wp:docPr id="1" name="Рисунок 1" descr="D:\Работа\12\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12\Безымянный.png"/>
                    <pic:cNvPicPr>
                      <a:picLocks noChangeAspect="1" noChangeArrowheads="1"/>
                    </pic:cNvPicPr>
                  </pic:nvPicPr>
                  <pic:blipFill>
                    <a:blip r:embed="rId13"/>
                    <a:srcRect/>
                    <a:stretch>
                      <a:fillRect/>
                    </a:stretch>
                  </pic:blipFill>
                  <pic:spPr bwMode="auto">
                    <a:xfrm>
                      <a:off x="0" y="0"/>
                      <a:ext cx="5687829" cy="2692691"/>
                    </a:xfrm>
                    <a:prstGeom prst="rect">
                      <a:avLst/>
                    </a:prstGeom>
                    <a:noFill/>
                    <a:ln w="9525">
                      <a:noFill/>
                      <a:miter lim="800000"/>
                      <a:headEnd/>
                      <a:tailEnd/>
                    </a:ln>
                  </pic:spPr>
                </pic:pic>
              </a:graphicData>
            </a:graphic>
          </wp:inline>
        </w:drawing>
      </w:r>
    </w:p>
    <w:p w:rsidR="00906E78" w:rsidRPr="0085040A" w:rsidRDefault="00906E78" w:rsidP="00906E78">
      <w:pPr>
        <w:tabs>
          <w:tab w:val="left" w:pos="2265"/>
          <w:tab w:val="center" w:pos="5032"/>
        </w:tabs>
        <w:ind w:firstLine="0"/>
        <w:contextualSpacing/>
        <w:rPr>
          <w:rFonts w:ascii="Times New Roman" w:hAnsi="Times New Roman" w:cs="Times New Roman"/>
          <w:sz w:val="28"/>
          <w:szCs w:val="28"/>
        </w:rPr>
      </w:pPr>
    </w:p>
    <w:p w:rsidR="002C1C98" w:rsidRPr="0085040A" w:rsidRDefault="00D1634C" w:rsidP="002C1C98">
      <w:pPr>
        <w:tabs>
          <w:tab w:val="left" w:pos="6300"/>
        </w:tabs>
        <w:ind w:firstLine="0"/>
        <w:contextualSpacing/>
        <w:rPr>
          <w:rFonts w:ascii="Times New Roman" w:hAnsi="Times New Roman" w:cs="Times New Roman"/>
          <w:sz w:val="28"/>
          <w:szCs w:val="28"/>
        </w:rPr>
      </w:pPr>
      <w:r>
        <w:rPr>
          <w:rFonts w:ascii="Times New Roman" w:hAnsi="Times New Roman" w:cs="Times New Roman"/>
          <w:sz w:val="28"/>
          <w:szCs w:val="28"/>
        </w:rPr>
        <w:t>Рисунок 2.5</w:t>
      </w:r>
      <w:r w:rsidR="00906E78" w:rsidRPr="0085040A">
        <w:rPr>
          <w:rFonts w:ascii="Times New Roman" w:hAnsi="Times New Roman" w:cs="Times New Roman"/>
          <w:sz w:val="28"/>
          <w:szCs w:val="28"/>
        </w:rPr>
        <w:t xml:space="preserve"> – Диаграмма Ганта</w:t>
      </w:r>
    </w:p>
    <w:p w:rsidR="00546EF3" w:rsidRPr="0085040A" w:rsidRDefault="00546EF3" w:rsidP="00546EF3">
      <w:pPr>
        <w:tabs>
          <w:tab w:val="left" w:pos="2265"/>
          <w:tab w:val="center" w:pos="5032"/>
        </w:tabs>
        <w:contextualSpacing/>
        <w:jc w:val="both"/>
        <w:rPr>
          <w:rFonts w:ascii="Times New Roman" w:hAnsi="Times New Roman" w:cs="Times New Roman"/>
          <w:sz w:val="28"/>
          <w:szCs w:val="28"/>
        </w:rPr>
      </w:pPr>
    </w:p>
    <w:p w:rsidR="00EA2F91" w:rsidRPr="0085040A" w:rsidRDefault="00546EF3" w:rsidP="00EA2F91">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Сроки реализации проекта с 03.09.2018 по 16.10.2018 (32 дня).</w:t>
      </w:r>
    </w:p>
    <w:p w:rsidR="00FE6A80" w:rsidRPr="0085040A" w:rsidRDefault="00FE6A80" w:rsidP="00EA2F91">
      <w:pPr>
        <w:tabs>
          <w:tab w:val="left" w:pos="2265"/>
          <w:tab w:val="center" w:pos="5032"/>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Рассчитаем ожидаемую продолжительность работ при помощи метода PERT при помощи программы </w:t>
      </w:r>
      <w:r w:rsidRPr="0085040A">
        <w:rPr>
          <w:rFonts w:ascii="Times New Roman" w:hAnsi="Times New Roman" w:cs="Times New Roman"/>
          <w:sz w:val="28"/>
          <w:szCs w:val="28"/>
          <w:lang w:val="en-US"/>
        </w:rPr>
        <w:t>MS</w:t>
      </w:r>
      <w:r w:rsidRPr="0085040A">
        <w:rPr>
          <w:rFonts w:ascii="Times New Roman" w:hAnsi="Times New Roman" w:cs="Times New Roman"/>
          <w:sz w:val="28"/>
          <w:szCs w:val="28"/>
        </w:rPr>
        <w:t xml:space="preserve"> </w:t>
      </w:r>
      <w:r w:rsidRPr="0085040A">
        <w:rPr>
          <w:rFonts w:ascii="Times New Roman" w:hAnsi="Times New Roman" w:cs="Times New Roman"/>
          <w:sz w:val="28"/>
          <w:szCs w:val="28"/>
          <w:lang w:val="en-US"/>
        </w:rPr>
        <w:t>Project</w:t>
      </w:r>
      <w:r w:rsidRPr="0085040A">
        <w:rPr>
          <w:rFonts w:ascii="Times New Roman" w:hAnsi="Times New Roman" w:cs="Times New Roman"/>
          <w:sz w:val="28"/>
          <w:szCs w:val="28"/>
        </w:rPr>
        <w:t xml:space="preserve"> 2007. Данный метод основан на трех вероятностных оценках времени</w:t>
      </w:r>
      <w:r w:rsidR="00A35423" w:rsidRPr="00D1634C">
        <w:rPr>
          <w:rFonts w:ascii="Times New Roman" w:hAnsi="Times New Roman" w:cs="Times New Roman"/>
          <w:sz w:val="28"/>
          <w:szCs w:val="28"/>
        </w:rPr>
        <w:t xml:space="preserve"> [15]</w:t>
      </w:r>
      <w:r w:rsidRPr="0085040A">
        <w:rPr>
          <w:rFonts w:ascii="Times New Roman" w:hAnsi="Times New Roman" w:cs="Times New Roman"/>
          <w:sz w:val="28"/>
          <w:szCs w:val="28"/>
        </w:rPr>
        <w:t>:</w:t>
      </w:r>
    </w:p>
    <w:p w:rsidR="00FE6A80" w:rsidRPr="0085040A" w:rsidRDefault="00FE6A80" w:rsidP="00EA2F91">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1.</w:t>
      </w:r>
      <w:r w:rsidR="00EA2F91" w:rsidRPr="0085040A">
        <w:rPr>
          <w:rFonts w:ascii="Times New Roman" w:hAnsi="Times New Roman" w:cs="Times New Roman"/>
          <w:sz w:val="28"/>
          <w:szCs w:val="28"/>
        </w:rPr>
        <w:t>Оптимистическая оценка;</w:t>
      </w:r>
    </w:p>
    <w:p w:rsidR="00FE6A80" w:rsidRPr="0085040A" w:rsidRDefault="00FE6A80" w:rsidP="00EA2F91">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2.</w:t>
      </w:r>
      <w:r w:rsidR="00EA2F91" w:rsidRPr="0085040A">
        <w:rPr>
          <w:rFonts w:ascii="Times New Roman" w:hAnsi="Times New Roman" w:cs="Times New Roman"/>
          <w:sz w:val="28"/>
          <w:szCs w:val="28"/>
        </w:rPr>
        <w:t>Пессимистическая оценка</w:t>
      </w:r>
      <w:r w:rsidRPr="0085040A">
        <w:rPr>
          <w:rFonts w:ascii="Times New Roman" w:hAnsi="Times New Roman" w:cs="Times New Roman"/>
          <w:sz w:val="28"/>
          <w:szCs w:val="28"/>
        </w:rPr>
        <w:t>;</w:t>
      </w:r>
    </w:p>
    <w:p w:rsidR="00FE6A80" w:rsidRPr="0085040A" w:rsidRDefault="00FE6A80" w:rsidP="00EA2F91">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3.</w:t>
      </w:r>
      <w:r w:rsidR="00EA2F91" w:rsidRPr="0085040A">
        <w:rPr>
          <w:rFonts w:ascii="Times New Roman" w:hAnsi="Times New Roman" w:cs="Times New Roman"/>
          <w:sz w:val="28"/>
          <w:szCs w:val="28"/>
        </w:rPr>
        <w:t>Наиболее вероятная оценка</w:t>
      </w:r>
      <w:r w:rsidRPr="0085040A">
        <w:rPr>
          <w:rFonts w:ascii="Times New Roman" w:hAnsi="Times New Roman" w:cs="Times New Roman"/>
          <w:sz w:val="28"/>
          <w:szCs w:val="28"/>
        </w:rPr>
        <w:t>.</w:t>
      </w:r>
    </w:p>
    <w:p w:rsidR="00FE6A80" w:rsidRPr="0085040A" w:rsidRDefault="00FE6A80" w:rsidP="002C1C98">
      <w:pPr>
        <w:tabs>
          <w:tab w:val="left" w:pos="6300"/>
        </w:tabs>
        <w:ind w:firstLine="0"/>
        <w:contextualSpacing/>
        <w:rPr>
          <w:rFonts w:ascii="Times New Roman" w:hAnsi="Times New Roman" w:cs="Times New Roman"/>
          <w:sz w:val="28"/>
          <w:szCs w:val="28"/>
        </w:rPr>
      </w:pPr>
      <w:r w:rsidRPr="0085040A">
        <w:rPr>
          <w:rFonts w:ascii="Times New Roman" w:hAnsi="Times New Roman" w:cs="Times New Roman"/>
          <w:sz w:val="28"/>
          <w:szCs w:val="28"/>
        </w:rPr>
        <w:t xml:space="preserve">Расчет ожидаемой продолжительности </w:t>
      </w:r>
      <w:r w:rsidR="00EA2F91" w:rsidRPr="0085040A">
        <w:rPr>
          <w:rFonts w:ascii="Times New Roman" w:hAnsi="Times New Roman" w:cs="Times New Roman"/>
          <w:sz w:val="28"/>
          <w:szCs w:val="28"/>
        </w:rPr>
        <w:t xml:space="preserve">проекта </w:t>
      </w:r>
      <w:r w:rsidR="002C42DB">
        <w:rPr>
          <w:rFonts w:ascii="Times New Roman" w:hAnsi="Times New Roman" w:cs="Times New Roman"/>
          <w:sz w:val="28"/>
          <w:szCs w:val="28"/>
        </w:rPr>
        <w:t>изображен на рис. 2.6</w:t>
      </w:r>
      <w:r w:rsidRPr="0085040A">
        <w:rPr>
          <w:rFonts w:ascii="Times New Roman" w:hAnsi="Times New Roman" w:cs="Times New Roman"/>
          <w:sz w:val="28"/>
          <w:szCs w:val="28"/>
        </w:rPr>
        <w:t>:</w:t>
      </w:r>
    </w:p>
    <w:p w:rsidR="00FE6A80" w:rsidRPr="0085040A" w:rsidRDefault="00FE6A80" w:rsidP="002C1C98">
      <w:pPr>
        <w:tabs>
          <w:tab w:val="left" w:pos="6300"/>
        </w:tabs>
        <w:ind w:firstLine="0"/>
        <w:contextualSpacing/>
        <w:rPr>
          <w:rFonts w:ascii="Times New Roman" w:hAnsi="Times New Roman" w:cs="Times New Roman"/>
          <w:sz w:val="28"/>
          <w:szCs w:val="28"/>
        </w:rPr>
      </w:pPr>
    </w:p>
    <w:p w:rsidR="00FE6A80" w:rsidRPr="0085040A" w:rsidRDefault="00FE6A80" w:rsidP="002C1C98">
      <w:pPr>
        <w:tabs>
          <w:tab w:val="left" w:pos="6300"/>
        </w:tabs>
        <w:ind w:firstLine="0"/>
        <w:contextualSpacing/>
        <w:rPr>
          <w:rFonts w:ascii="Times New Roman" w:hAnsi="Times New Roman" w:cs="Times New Roman"/>
          <w:sz w:val="28"/>
          <w:szCs w:val="28"/>
        </w:rPr>
      </w:pPr>
      <w:r w:rsidRPr="0085040A">
        <w:rPr>
          <w:rFonts w:ascii="Times New Roman" w:hAnsi="Times New Roman" w:cs="Times New Roman"/>
          <w:noProof/>
          <w:sz w:val="28"/>
          <w:szCs w:val="28"/>
          <w:lang w:eastAsia="ru-RU"/>
        </w:rPr>
        <w:drawing>
          <wp:inline distT="0" distB="0" distL="0" distR="0">
            <wp:extent cx="3886200" cy="202237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t="14286" r="56519" b="49361"/>
                    <a:stretch>
                      <a:fillRect/>
                    </a:stretch>
                  </pic:blipFill>
                  <pic:spPr bwMode="auto">
                    <a:xfrm>
                      <a:off x="0" y="0"/>
                      <a:ext cx="3886200" cy="2022377"/>
                    </a:xfrm>
                    <a:prstGeom prst="rect">
                      <a:avLst/>
                    </a:prstGeom>
                    <a:noFill/>
                    <a:ln w="9525">
                      <a:noFill/>
                      <a:miter lim="800000"/>
                      <a:headEnd/>
                      <a:tailEnd/>
                    </a:ln>
                  </pic:spPr>
                </pic:pic>
              </a:graphicData>
            </a:graphic>
          </wp:inline>
        </w:drawing>
      </w:r>
    </w:p>
    <w:p w:rsidR="00EA2F91" w:rsidRPr="0085040A" w:rsidRDefault="00EA2F91" w:rsidP="00EA2F91">
      <w:pPr>
        <w:tabs>
          <w:tab w:val="left" w:pos="6300"/>
        </w:tabs>
        <w:ind w:firstLine="0"/>
        <w:contextualSpacing/>
        <w:rPr>
          <w:rFonts w:ascii="Times New Roman" w:hAnsi="Times New Roman" w:cs="Times New Roman"/>
          <w:sz w:val="28"/>
          <w:szCs w:val="28"/>
        </w:rPr>
      </w:pPr>
    </w:p>
    <w:p w:rsidR="00EA2F91" w:rsidRPr="0085040A" w:rsidRDefault="002C42DB" w:rsidP="00EA2F91">
      <w:pPr>
        <w:tabs>
          <w:tab w:val="left" w:pos="6300"/>
        </w:tabs>
        <w:ind w:firstLine="0"/>
        <w:contextualSpacing/>
        <w:rPr>
          <w:rFonts w:ascii="Times New Roman" w:hAnsi="Times New Roman" w:cs="Times New Roman"/>
          <w:sz w:val="28"/>
          <w:szCs w:val="28"/>
        </w:rPr>
      </w:pPr>
      <w:r>
        <w:rPr>
          <w:rFonts w:ascii="Times New Roman" w:hAnsi="Times New Roman" w:cs="Times New Roman"/>
          <w:sz w:val="28"/>
          <w:szCs w:val="28"/>
        </w:rPr>
        <w:t>Рисунок 2.6</w:t>
      </w:r>
      <w:r w:rsidR="00FE6A80" w:rsidRPr="0085040A">
        <w:rPr>
          <w:rFonts w:ascii="Times New Roman" w:hAnsi="Times New Roman" w:cs="Times New Roman"/>
          <w:sz w:val="28"/>
          <w:szCs w:val="28"/>
        </w:rPr>
        <w:t xml:space="preserve"> – Расчет ожидаемой продолжительности проекта</w:t>
      </w:r>
    </w:p>
    <w:p w:rsidR="00FE6A80" w:rsidRPr="0085040A" w:rsidRDefault="00FE6A80" w:rsidP="00EA2F91">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 xml:space="preserve">Ожидаемая продолжительность </w:t>
      </w:r>
      <w:r w:rsidR="00EA2F91" w:rsidRPr="0085040A">
        <w:rPr>
          <w:rFonts w:ascii="Times New Roman" w:hAnsi="Times New Roman" w:cs="Times New Roman"/>
          <w:sz w:val="28"/>
          <w:szCs w:val="28"/>
        </w:rPr>
        <w:t xml:space="preserve">проекта составила </w:t>
      </w:r>
      <w:r w:rsidRPr="0085040A">
        <w:rPr>
          <w:rFonts w:ascii="Times New Roman" w:hAnsi="Times New Roman" w:cs="Times New Roman"/>
          <w:sz w:val="28"/>
          <w:szCs w:val="28"/>
        </w:rPr>
        <w:t>- 33 дня</w:t>
      </w:r>
      <w:r w:rsidR="00EA2F91" w:rsidRPr="0085040A">
        <w:rPr>
          <w:rFonts w:ascii="Times New Roman" w:hAnsi="Times New Roman" w:cs="Times New Roman"/>
          <w:sz w:val="28"/>
          <w:szCs w:val="28"/>
        </w:rPr>
        <w:t xml:space="preserve">, что на 1 день больше чем плановая длительность проекта, что не является критическим покзателем. </w:t>
      </w:r>
    </w:p>
    <w:p w:rsidR="00644C7C" w:rsidRPr="0085040A" w:rsidRDefault="002C1C98" w:rsidP="001B262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Далее рассчитаем затраты на заработную плату участникам проекта открытия представительства в Санкт-Петербурге сервиса ООО «Выгода.ру». </w:t>
      </w:r>
      <w:r w:rsidR="001B262C" w:rsidRPr="0085040A">
        <w:rPr>
          <w:rFonts w:ascii="Times New Roman" w:hAnsi="Times New Roman" w:cs="Times New Roman"/>
          <w:sz w:val="28"/>
          <w:szCs w:val="28"/>
        </w:rPr>
        <w:t xml:space="preserve">Для этого надо посчитать, сколько каждый исполнитель получает за 1 день работы. </w:t>
      </w:r>
    </w:p>
    <w:p w:rsidR="00644C7C" w:rsidRPr="0085040A" w:rsidRDefault="001B262C" w:rsidP="00C1493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В одном календарном месяце около 23 рабочих дня, таким образом необходимо оклад </w:t>
      </w:r>
      <w:r w:rsidR="00644C4E" w:rsidRPr="0085040A">
        <w:rPr>
          <w:rFonts w:ascii="Times New Roman" w:hAnsi="Times New Roman" w:cs="Times New Roman"/>
          <w:sz w:val="28"/>
          <w:szCs w:val="28"/>
        </w:rPr>
        <w:t xml:space="preserve">работника </w:t>
      </w:r>
      <w:r w:rsidRPr="0085040A">
        <w:rPr>
          <w:rFonts w:ascii="Times New Roman" w:hAnsi="Times New Roman" w:cs="Times New Roman"/>
          <w:sz w:val="28"/>
          <w:szCs w:val="28"/>
        </w:rPr>
        <w:t xml:space="preserve">поделить на количество рабочих дней в месяце, а затем умножить на </w:t>
      </w:r>
      <w:r w:rsidR="00644C4E" w:rsidRPr="0085040A">
        <w:rPr>
          <w:rFonts w:ascii="Times New Roman" w:hAnsi="Times New Roman" w:cs="Times New Roman"/>
          <w:sz w:val="28"/>
          <w:szCs w:val="28"/>
        </w:rPr>
        <w:t xml:space="preserve">число дней отработанных реализуя проект. </w:t>
      </w:r>
      <w:r w:rsidR="00644C4E" w:rsidRPr="0085040A">
        <w:rPr>
          <w:rFonts w:ascii="Times New Roman" w:hAnsi="Times New Roman" w:cs="Times New Roman"/>
          <w:sz w:val="28"/>
          <w:szCs w:val="28"/>
        </w:rPr>
        <w:br/>
      </w:r>
      <w:r w:rsidR="00644C7C" w:rsidRPr="0085040A">
        <w:rPr>
          <w:rFonts w:ascii="Times New Roman" w:hAnsi="Times New Roman" w:cs="Times New Roman"/>
          <w:sz w:val="28"/>
          <w:szCs w:val="28"/>
        </w:rPr>
        <w:t>Расчет общих затрат</w:t>
      </w:r>
      <w:r w:rsidR="00644C4E" w:rsidRPr="0085040A">
        <w:rPr>
          <w:rFonts w:ascii="Times New Roman" w:hAnsi="Times New Roman" w:cs="Times New Roman"/>
          <w:sz w:val="28"/>
          <w:szCs w:val="28"/>
        </w:rPr>
        <w:t xml:space="preserve"> на заработную плату участникам проекта представлен в Табл. 2.3:</w:t>
      </w:r>
    </w:p>
    <w:p w:rsidR="00DF35F4" w:rsidRPr="0085040A" w:rsidRDefault="00DF35F4" w:rsidP="00C1493C">
      <w:pPr>
        <w:tabs>
          <w:tab w:val="left" w:pos="6300"/>
        </w:tabs>
        <w:contextualSpacing/>
        <w:jc w:val="both"/>
        <w:rPr>
          <w:rFonts w:ascii="Times New Roman" w:hAnsi="Times New Roman" w:cs="Times New Roman"/>
          <w:sz w:val="28"/>
          <w:szCs w:val="28"/>
        </w:rPr>
      </w:pPr>
    </w:p>
    <w:p w:rsidR="00644C4E" w:rsidRPr="0085040A" w:rsidRDefault="00644C4E" w:rsidP="001B262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Таблица 2.3 – Затраты на заработную плату участникам проекта</w:t>
      </w:r>
    </w:p>
    <w:p w:rsidR="00077C31" w:rsidRPr="0085040A" w:rsidRDefault="00077C31" w:rsidP="001B262C">
      <w:pPr>
        <w:tabs>
          <w:tab w:val="left" w:pos="6300"/>
        </w:tabs>
        <w:contextualSpacing/>
        <w:jc w:val="both"/>
        <w:rPr>
          <w:rFonts w:ascii="Times New Roman" w:hAnsi="Times New Roman" w:cs="Times New Roman"/>
          <w:sz w:val="28"/>
          <w:szCs w:val="28"/>
        </w:rPr>
      </w:pPr>
    </w:p>
    <w:tbl>
      <w:tblPr>
        <w:tblStyle w:val="ae"/>
        <w:tblW w:w="0" w:type="auto"/>
        <w:tblLayout w:type="fixed"/>
        <w:tblLook w:val="04A0"/>
      </w:tblPr>
      <w:tblGrid>
        <w:gridCol w:w="392"/>
        <w:gridCol w:w="2835"/>
        <w:gridCol w:w="850"/>
        <w:gridCol w:w="993"/>
        <w:gridCol w:w="1417"/>
        <w:gridCol w:w="1559"/>
        <w:gridCol w:w="1418"/>
      </w:tblGrid>
      <w:tr w:rsidR="00077C31" w:rsidRPr="0085040A" w:rsidTr="00077C31">
        <w:trPr>
          <w:trHeight w:val="705"/>
        </w:trPr>
        <w:tc>
          <w:tcPr>
            <w:tcW w:w="392" w:type="dxa"/>
            <w:noWrap/>
            <w:hideMark/>
          </w:tcPr>
          <w:p w:rsidR="00644C4E" w:rsidRPr="0085040A" w:rsidRDefault="00644C4E" w:rsidP="00644C4E">
            <w:pPr>
              <w:tabs>
                <w:tab w:val="left" w:pos="6300"/>
              </w:tabs>
              <w:contextualSpacing/>
              <w:jc w:val="both"/>
              <w:rPr>
                <w:sz w:val="24"/>
                <w:szCs w:val="24"/>
              </w:rPr>
            </w:pPr>
            <w:r w:rsidRPr="0085040A">
              <w:rPr>
                <w:sz w:val="24"/>
                <w:szCs w:val="24"/>
              </w:rPr>
              <w:t>№</w:t>
            </w:r>
          </w:p>
        </w:tc>
        <w:tc>
          <w:tcPr>
            <w:tcW w:w="2835" w:type="dxa"/>
            <w:noWrap/>
            <w:hideMark/>
          </w:tcPr>
          <w:p w:rsidR="00644C4E" w:rsidRPr="0085040A" w:rsidRDefault="00644C4E" w:rsidP="00644C4E">
            <w:pPr>
              <w:tabs>
                <w:tab w:val="left" w:pos="6300"/>
              </w:tabs>
              <w:contextualSpacing/>
              <w:jc w:val="both"/>
              <w:rPr>
                <w:sz w:val="24"/>
                <w:szCs w:val="24"/>
              </w:rPr>
            </w:pPr>
            <w:r w:rsidRPr="0085040A">
              <w:rPr>
                <w:sz w:val="24"/>
                <w:szCs w:val="24"/>
              </w:rPr>
              <w:t>Должность</w:t>
            </w:r>
          </w:p>
        </w:tc>
        <w:tc>
          <w:tcPr>
            <w:tcW w:w="850" w:type="dxa"/>
            <w:noWrap/>
            <w:hideMark/>
          </w:tcPr>
          <w:p w:rsidR="00644C4E" w:rsidRPr="0085040A" w:rsidRDefault="00644C4E" w:rsidP="00644C4E">
            <w:pPr>
              <w:tabs>
                <w:tab w:val="left" w:pos="6300"/>
              </w:tabs>
              <w:contextualSpacing/>
              <w:jc w:val="both"/>
              <w:rPr>
                <w:sz w:val="24"/>
                <w:szCs w:val="24"/>
              </w:rPr>
            </w:pPr>
            <w:r w:rsidRPr="0085040A">
              <w:rPr>
                <w:sz w:val="24"/>
                <w:szCs w:val="24"/>
              </w:rPr>
              <w:t>Кол-во чел.</w:t>
            </w:r>
          </w:p>
        </w:tc>
        <w:tc>
          <w:tcPr>
            <w:tcW w:w="993" w:type="dxa"/>
            <w:hideMark/>
          </w:tcPr>
          <w:p w:rsidR="00644C4E" w:rsidRPr="0085040A" w:rsidRDefault="00644C4E" w:rsidP="00644C4E">
            <w:pPr>
              <w:tabs>
                <w:tab w:val="left" w:pos="6300"/>
              </w:tabs>
              <w:contextualSpacing/>
              <w:jc w:val="both"/>
              <w:rPr>
                <w:sz w:val="24"/>
                <w:szCs w:val="24"/>
              </w:rPr>
            </w:pPr>
            <w:r w:rsidRPr="0085040A">
              <w:rPr>
                <w:sz w:val="24"/>
                <w:szCs w:val="24"/>
              </w:rPr>
              <w:t>Оклад, руб/м</w:t>
            </w:r>
          </w:p>
        </w:tc>
        <w:tc>
          <w:tcPr>
            <w:tcW w:w="1417" w:type="dxa"/>
            <w:hideMark/>
          </w:tcPr>
          <w:p w:rsidR="00644C4E" w:rsidRPr="0085040A" w:rsidRDefault="00644C4E" w:rsidP="00077C31">
            <w:pPr>
              <w:tabs>
                <w:tab w:val="left" w:pos="6300"/>
              </w:tabs>
              <w:contextualSpacing/>
              <w:jc w:val="both"/>
              <w:rPr>
                <w:sz w:val="24"/>
                <w:szCs w:val="24"/>
              </w:rPr>
            </w:pPr>
            <w:r w:rsidRPr="0085040A">
              <w:rPr>
                <w:sz w:val="24"/>
                <w:szCs w:val="24"/>
              </w:rPr>
              <w:t>Оплата за 1 рабочий день, руб.</w:t>
            </w:r>
          </w:p>
        </w:tc>
        <w:tc>
          <w:tcPr>
            <w:tcW w:w="1559" w:type="dxa"/>
            <w:hideMark/>
          </w:tcPr>
          <w:p w:rsidR="00644C4E" w:rsidRPr="0085040A" w:rsidRDefault="00644C4E" w:rsidP="00644C4E">
            <w:pPr>
              <w:tabs>
                <w:tab w:val="left" w:pos="6300"/>
              </w:tabs>
              <w:contextualSpacing/>
              <w:jc w:val="both"/>
              <w:rPr>
                <w:sz w:val="24"/>
                <w:szCs w:val="24"/>
              </w:rPr>
            </w:pPr>
            <w:r w:rsidRPr="0085040A">
              <w:rPr>
                <w:sz w:val="24"/>
                <w:szCs w:val="24"/>
              </w:rPr>
              <w:t>Кол-во отработанных дней</w:t>
            </w:r>
          </w:p>
        </w:tc>
        <w:tc>
          <w:tcPr>
            <w:tcW w:w="1418" w:type="dxa"/>
            <w:hideMark/>
          </w:tcPr>
          <w:p w:rsidR="00644C4E" w:rsidRPr="0085040A" w:rsidRDefault="00644C4E" w:rsidP="00644C4E">
            <w:pPr>
              <w:tabs>
                <w:tab w:val="left" w:pos="6300"/>
              </w:tabs>
              <w:contextualSpacing/>
              <w:jc w:val="both"/>
              <w:rPr>
                <w:sz w:val="24"/>
                <w:szCs w:val="24"/>
              </w:rPr>
            </w:pPr>
            <w:r w:rsidRPr="0085040A">
              <w:rPr>
                <w:sz w:val="24"/>
                <w:szCs w:val="24"/>
              </w:rPr>
              <w:t>Оплата за весь проект</w:t>
            </w:r>
            <w:r w:rsidR="00077C31" w:rsidRPr="0085040A">
              <w:rPr>
                <w:sz w:val="24"/>
                <w:szCs w:val="24"/>
              </w:rPr>
              <w:t>, руб</w:t>
            </w:r>
          </w:p>
        </w:tc>
      </w:tr>
      <w:tr w:rsidR="00077C31" w:rsidRPr="0085040A" w:rsidTr="00077C31">
        <w:trPr>
          <w:trHeight w:val="238"/>
        </w:trPr>
        <w:tc>
          <w:tcPr>
            <w:tcW w:w="392" w:type="dxa"/>
            <w:noWrap/>
            <w:hideMark/>
          </w:tcPr>
          <w:p w:rsidR="00644C4E" w:rsidRPr="0085040A" w:rsidRDefault="00644C4E" w:rsidP="00644C4E">
            <w:pPr>
              <w:tabs>
                <w:tab w:val="left" w:pos="6300"/>
              </w:tabs>
              <w:contextualSpacing/>
              <w:jc w:val="both"/>
              <w:rPr>
                <w:sz w:val="24"/>
                <w:szCs w:val="24"/>
              </w:rPr>
            </w:pPr>
            <w:r w:rsidRPr="0085040A">
              <w:rPr>
                <w:sz w:val="24"/>
                <w:szCs w:val="24"/>
              </w:rPr>
              <w:t>1</w:t>
            </w:r>
          </w:p>
        </w:tc>
        <w:tc>
          <w:tcPr>
            <w:tcW w:w="2835" w:type="dxa"/>
            <w:hideMark/>
          </w:tcPr>
          <w:p w:rsidR="00644C4E" w:rsidRPr="0085040A" w:rsidRDefault="00644C4E" w:rsidP="00644C4E">
            <w:pPr>
              <w:tabs>
                <w:tab w:val="left" w:pos="6300"/>
              </w:tabs>
              <w:contextualSpacing/>
              <w:jc w:val="both"/>
              <w:rPr>
                <w:sz w:val="24"/>
                <w:szCs w:val="24"/>
              </w:rPr>
            </w:pPr>
            <w:r w:rsidRPr="0085040A">
              <w:rPr>
                <w:sz w:val="24"/>
                <w:szCs w:val="24"/>
              </w:rPr>
              <w:t>Директор</w:t>
            </w:r>
          </w:p>
        </w:tc>
        <w:tc>
          <w:tcPr>
            <w:tcW w:w="850" w:type="dxa"/>
            <w:noWrap/>
            <w:hideMark/>
          </w:tcPr>
          <w:p w:rsidR="00644C4E" w:rsidRPr="0085040A" w:rsidRDefault="00644C4E" w:rsidP="00644C4E">
            <w:pPr>
              <w:tabs>
                <w:tab w:val="left" w:pos="6300"/>
              </w:tabs>
              <w:contextualSpacing/>
              <w:jc w:val="both"/>
              <w:rPr>
                <w:sz w:val="24"/>
                <w:szCs w:val="24"/>
              </w:rPr>
            </w:pPr>
            <w:r w:rsidRPr="0085040A">
              <w:rPr>
                <w:sz w:val="24"/>
                <w:szCs w:val="24"/>
              </w:rPr>
              <w:t>1</w:t>
            </w:r>
          </w:p>
        </w:tc>
        <w:tc>
          <w:tcPr>
            <w:tcW w:w="993" w:type="dxa"/>
            <w:noWrap/>
            <w:hideMark/>
          </w:tcPr>
          <w:p w:rsidR="00644C4E" w:rsidRPr="0085040A" w:rsidRDefault="00644C4E" w:rsidP="00644C4E">
            <w:pPr>
              <w:tabs>
                <w:tab w:val="left" w:pos="6300"/>
              </w:tabs>
              <w:contextualSpacing/>
              <w:jc w:val="both"/>
              <w:rPr>
                <w:sz w:val="24"/>
                <w:szCs w:val="24"/>
              </w:rPr>
            </w:pPr>
            <w:r w:rsidRPr="0085040A">
              <w:rPr>
                <w:sz w:val="24"/>
                <w:szCs w:val="24"/>
              </w:rPr>
              <w:t>45000</w:t>
            </w:r>
          </w:p>
        </w:tc>
        <w:tc>
          <w:tcPr>
            <w:tcW w:w="1417" w:type="dxa"/>
            <w:noWrap/>
            <w:hideMark/>
          </w:tcPr>
          <w:p w:rsidR="00644C4E" w:rsidRPr="0085040A" w:rsidRDefault="00644C4E" w:rsidP="00077C31">
            <w:pPr>
              <w:tabs>
                <w:tab w:val="left" w:pos="6300"/>
              </w:tabs>
              <w:contextualSpacing/>
              <w:jc w:val="both"/>
              <w:rPr>
                <w:sz w:val="24"/>
                <w:szCs w:val="24"/>
              </w:rPr>
            </w:pPr>
            <w:r w:rsidRPr="0085040A">
              <w:rPr>
                <w:sz w:val="24"/>
                <w:szCs w:val="24"/>
              </w:rPr>
              <w:t>1956,52</w:t>
            </w:r>
          </w:p>
        </w:tc>
        <w:tc>
          <w:tcPr>
            <w:tcW w:w="1559" w:type="dxa"/>
            <w:noWrap/>
            <w:hideMark/>
          </w:tcPr>
          <w:p w:rsidR="00644C4E" w:rsidRPr="0085040A" w:rsidRDefault="00644C4E" w:rsidP="00644C4E">
            <w:pPr>
              <w:tabs>
                <w:tab w:val="left" w:pos="6300"/>
              </w:tabs>
              <w:contextualSpacing/>
              <w:jc w:val="both"/>
              <w:rPr>
                <w:sz w:val="24"/>
                <w:szCs w:val="24"/>
              </w:rPr>
            </w:pPr>
            <w:r w:rsidRPr="0085040A">
              <w:rPr>
                <w:sz w:val="24"/>
                <w:szCs w:val="24"/>
              </w:rPr>
              <w:t>20</w:t>
            </w:r>
          </w:p>
        </w:tc>
        <w:tc>
          <w:tcPr>
            <w:tcW w:w="1418" w:type="dxa"/>
            <w:noWrap/>
            <w:hideMark/>
          </w:tcPr>
          <w:p w:rsidR="00644C4E" w:rsidRPr="0085040A" w:rsidRDefault="00644C4E" w:rsidP="00644C4E">
            <w:pPr>
              <w:tabs>
                <w:tab w:val="left" w:pos="6300"/>
              </w:tabs>
              <w:contextualSpacing/>
              <w:jc w:val="both"/>
              <w:rPr>
                <w:sz w:val="24"/>
                <w:szCs w:val="24"/>
              </w:rPr>
            </w:pPr>
            <w:r w:rsidRPr="0085040A">
              <w:rPr>
                <w:sz w:val="24"/>
                <w:szCs w:val="24"/>
              </w:rPr>
              <w:t>39130,43</w:t>
            </w:r>
          </w:p>
        </w:tc>
      </w:tr>
      <w:tr w:rsidR="00077C31" w:rsidRPr="0085040A" w:rsidTr="00077C31">
        <w:trPr>
          <w:trHeight w:val="199"/>
        </w:trPr>
        <w:tc>
          <w:tcPr>
            <w:tcW w:w="392" w:type="dxa"/>
            <w:noWrap/>
            <w:hideMark/>
          </w:tcPr>
          <w:p w:rsidR="00644C4E" w:rsidRPr="0085040A" w:rsidRDefault="00644C4E" w:rsidP="00644C4E">
            <w:pPr>
              <w:tabs>
                <w:tab w:val="left" w:pos="6300"/>
              </w:tabs>
              <w:contextualSpacing/>
              <w:jc w:val="both"/>
              <w:rPr>
                <w:sz w:val="24"/>
                <w:szCs w:val="24"/>
              </w:rPr>
            </w:pPr>
            <w:r w:rsidRPr="0085040A">
              <w:rPr>
                <w:sz w:val="24"/>
                <w:szCs w:val="24"/>
              </w:rPr>
              <w:t>2</w:t>
            </w:r>
          </w:p>
        </w:tc>
        <w:tc>
          <w:tcPr>
            <w:tcW w:w="2835" w:type="dxa"/>
            <w:hideMark/>
          </w:tcPr>
          <w:p w:rsidR="00644C4E" w:rsidRPr="0085040A" w:rsidRDefault="00644C4E" w:rsidP="00644C4E">
            <w:pPr>
              <w:tabs>
                <w:tab w:val="left" w:pos="6300"/>
              </w:tabs>
              <w:contextualSpacing/>
              <w:jc w:val="both"/>
              <w:rPr>
                <w:sz w:val="24"/>
                <w:szCs w:val="24"/>
              </w:rPr>
            </w:pPr>
            <w:r w:rsidRPr="0085040A">
              <w:rPr>
                <w:sz w:val="24"/>
                <w:szCs w:val="24"/>
              </w:rPr>
              <w:t>Бухгалтер</w:t>
            </w:r>
          </w:p>
        </w:tc>
        <w:tc>
          <w:tcPr>
            <w:tcW w:w="850" w:type="dxa"/>
            <w:noWrap/>
            <w:hideMark/>
          </w:tcPr>
          <w:p w:rsidR="00644C4E" w:rsidRPr="0085040A" w:rsidRDefault="00644C4E" w:rsidP="00644C4E">
            <w:pPr>
              <w:tabs>
                <w:tab w:val="left" w:pos="6300"/>
              </w:tabs>
              <w:contextualSpacing/>
              <w:jc w:val="both"/>
              <w:rPr>
                <w:sz w:val="24"/>
                <w:szCs w:val="24"/>
              </w:rPr>
            </w:pPr>
            <w:r w:rsidRPr="0085040A">
              <w:rPr>
                <w:sz w:val="24"/>
                <w:szCs w:val="24"/>
              </w:rPr>
              <w:t>1</w:t>
            </w:r>
          </w:p>
        </w:tc>
        <w:tc>
          <w:tcPr>
            <w:tcW w:w="993" w:type="dxa"/>
            <w:noWrap/>
            <w:hideMark/>
          </w:tcPr>
          <w:p w:rsidR="00644C4E" w:rsidRPr="0085040A" w:rsidRDefault="00644C4E" w:rsidP="00644C4E">
            <w:pPr>
              <w:tabs>
                <w:tab w:val="left" w:pos="6300"/>
              </w:tabs>
              <w:contextualSpacing/>
              <w:jc w:val="both"/>
              <w:rPr>
                <w:sz w:val="24"/>
                <w:szCs w:val="24"/>
              </w:rPr>
            </w:pPr>
            <w:r w:rsidRPr="0085040A">
              <w:rPr>
                <w:sz w:val="24"/>
                <w:szCs w:val="24"/>
              </w:rPr>
              <w:t>35000</w:t>
            </w:r>
          </w:p>
        </w:tc>
        <w:tc>
          <w:tcPr>
            <w:tcW w:w="1417" w:type="dxa"/>
            <w:noWrap/>
            <w:hideMark/>
          </w:tcPr>
          <w:p w:rsidR="00644C4E" w:rsidRPr="0085040A" w:rsidRDefault="00644C4E" w:rsidP="00077C31">
            <w:pPr>
              <w:tabs>
                <w:tab w:val="left" w:pos="6300"/>
              </w:tabs>
              <w:contextualSpacing/>
              <w:jc w:val="both"/>
              <w:rPr>
                <w:sz w:val="24"/>
                <w:szCs w:val="24"/>
              </w:rPr>
            </w:pPr>
            <w:r w:rsidRPr="0085040A">
              <w:rPr>
                <w:sz w:val="24"/>
                <w:szCs w:val="24"/>
              </w:rPr>
              <w:t>1521,7</w:t>
            </w:r>
            <w:r w:rsidR="00077C31" w:rsidRPr="0085040A">
              <w:rPr>
                <w:sz w:val="24"/>
                <w:szCs w:val="24"/>
              </w:rPr>
              <w:t>4</w:t>
            </w:r>
          </w:p>
        </w:tc>
        <w:tc>
          <w:tcPr>
            <w:tcW w:w="1559" w:type="dxa"/>
            <w:noWrap/>
            <w:hideMark/>
          </w:tcPr>
          <w:p w:rsidR="00644C4E" w:rsidRPr="0085040A" w:rsidRDefault="00644C4E" w:rsidP="00644C4E">
            <w:pPr>
              <w:tabs>
                <w:tab w:val="left" w:pos="6300"/>
              </w:tabs>
              <w:contextualSpacing/>
              <w:jc w:val="both"/>
              <w:rPr>
                <w:sz w:val="24"/>
                <w:szCs w:val="24"/>
              </w:rPr>
            </w:pPr>
            <w:r w:rsidRPr="0085040A">
              <w:rPr>
                <w:sz w:val="24"/>
                <w:szCs w:val="24"/>
              </w:rPr>
              <w:t>12</w:t>
            </w:r>
          </w:p>
        </w:tc>
        <w:tc>
          <w:tcPr>
            <w:tcW w:w="1418" w:type="dxa"/>
            <w:noWrap/>
            <w:hideMark/>
          </w:tcPr>
          <w:p w:rsidR="00644C4E" w:rsidRPr="0085040A" w:rsidRDefault="00644C4E" w:rsidP="00644C4E">
            <w:pPr>
              <w:tabs>
                <w:tab w:val="left" w:pos="6300"/>
              </w:tabs>
              <w:contextualSpacing/>
              <w:jc w:val="both"/>
              <w:rPr>
                <w:sz w:val="24"/>
                <w:szCs w:val="24"/>
              </w:rPr>
            </w:pPr>
            <w:r w:rsidRPr="0085040A">
              <w:rPr>
                <w:sz w:val="24"/>
                <w:szCs w:val="24"/>
              </w:rPr>
              <w:t>18260,87</w:t>
            </w:r>
          </w:p>
        </w:tc>
      </w:tr>
      <w:tr w:rsidR="00077C31" w:rsidRPr="0085040A" w:rsidTr="00077C31">
        <w:trPr>
          <w:trHeight w:val="238"/>
        </w:trPr>
        <w:tc>
          <w:tcPr>
            <w:tcW w:w="392" w:type="dxa"/>
            <w:noWrap/>
            <w:hideMark/>
          </w:tcPr>
          <w:p w:rsidR="00644C4E" w:rsidRPr="0085040A" w:rsidRDefault="00644C4E" w:rsidP="00644C4E">
            <w:pPr>
              <w:tabs>
                <w:tab w:val="left" w:pos="6300"/>
              </w:tabs>
              <w:contextualSpacing/>
              <w:jc w:val="both"/>
              <w:rPr>
                <w:sz w:val="24"/>
                <w:szCs w:val="24"/>
              </w:rPr>
            </w:pPr>
            <w:r w:rsidRPr="0085040A">
              <w:rPr>
                <w:sz w:val="24"/>
                <w:szCs w:val="24"/>
              </w:rPr>
              <w:t>3</w:t>
            </w:r>
          </w:p>
        </w:tc>
        <w:tc>
          <w:tcPr>
            <w:tcW w:w="2835" w:type="dxa"/>
            <w:hideMark/>
          </w:tcPr>
          <w:p w:rsidR="00644C4E" w:rsidRPr="0085040A" w:rsidRDefault="00644C4E" w:rsidP="00644C4E">
            <w:pPr>
              <w:tabs>
                <w:tab w:val="left" w:pos="6300"/>
              </w:tabs>
              <w:contextualSpacing/>
              <w:jc w:val="both"/>
              <w:rPr>
                <w:sz w:val="24"/>
                <w:szCs w:val="24"/>
              </w:rPr>
            </w:pPr>
            <w:r w:rsidRPr="0085040A">
              <w:rPr>
                <w:sz w:val="24"/>
                <w:szCs w:val="24"/>
              </w:rPr>
              <w:t>Менеджер отдела кадров</w:t>
            </w:r>
          </w:p>
        </w:tc>
        <w:tc>
          <w:tcPr>
            <w:tcW w:w="850" w:type="dxa"/>
            <w:noWrap/>
            <w:hideMark/>
          </w:tcPr>
          <w:p w:rsidR="00644C4E" w:rsidRPr="0085040A" w:rsidRDefault="00644C4E" w:rsidP="00644C4E">
            <w:pPr>
              <w:tabs>
                <w:tab w:val="left" w:pos="6300"/>
              </w:tabs>
              <w:contextualSpacing/>
              <w:jc w:val="both"/>
              <w:rPr>
                <w:sz w:val="24"/>
                <w:szCs w:val="24"/>
              </w:rPr>
            </w:pPr>
            <w:r w:rsidRPr="0085040A">
              <w:rPr>
                <w:sz w:val="24"/>
                <w:szCs w:val="24"/>
              </w:rPr>
              <w:t>1</w:t>
            </w:r>
          </w:p>
        </w:tc>
        <w:tc>
          <w:tcPr>
            <w:tcW w:w="993" w:type="dxa"/>
            <w:noWrap/>
            <w:hideMark/>
          </w:tcPr>
          <w:p w:rsidR="00644C4E" w:rsidRPr="0085040A" w:rsidRDefault="00644C4E" w:rsidP="00644C4E">
            <w:pPr>
              <w:tabs>
                <w:tab w:val="left" w:pos="6300"/>
              </w:tabs>
              <w:contextualSpacing/>
              <w:jc w:val="both"/>
              <w:rPr>
                <w:sz w:val="24"/>
                <w:szCs w:val="24"/>
              </w:rPr>
            </w:pPr>
            <w:r w:rsidRPr="0085040A">
              <w:rPr>
                <w:sz w:val="24"/>
                <w:szCs w:val="24"/>
              </w:rPr>
              <w:t>35000</w:t>
            </w:r>
          </w:p>
        </w:tc>
        <w:tc>
          <w:tcPr>
            <w:tcW w:w="1417" w:type="dxa"/>
            <w:noWrap/>
            <w:hideMark/>
          </w:tcPr>
          <w:p w:rsidR="00644C4E" w:rsidRPr="0085040A" w:rsidRDefault="00644C4E" w:rsidP="00077C31">
            <w:pPr>
              <w:tabs>
                <w:tab w:val="left" w:pos="6300"/>
              </w:tabs>
              <w:contextualSpacing/>
              <w:jc w:val="both"/>
              <w:rPr>
                <w:sz w:val="24"/>
                <w:szCs w:val="24"/>
              </w:rPr>
            </w:pPr>
            <w:r w:rsidRPr="0085040A">
              <w:rPr>
                <w:sz w:val="24"/>
                <w:szCs w:val="24"/>
              </w:rPr>
              <w:t>1521,7</w:t>
            </w:r>
            <w:r w:rsidR="00077C31" w:rsidRPr="0085040A">
              <w:rPr>
                <w:sz w:val="24"/>
                <w:szCs w:val="24"/>
              </w:rPr>
              <w:t>4</w:t>
            </w:r>
          </w:p>
        </w:tc>
        <w:tc>
          <w:tcPr>
            <w:tcW w:w="1559" w:type="dxa"/>
            <w:noWrap/>
            <w:hideMark/>
          </w:tcPr>
          <w:p w:rsidR="00644C4E" w:rsidRPr="0085040A" w:rsidRDefault="00644C4E" w:rsidP="00644C4E">
            <w:pPr>
              <w:tabs>
                <w:tab w:val="left" w:pos="6300"/>
              </w:tabs>
              <w:contextualSpacing/>
              <w:jc w:val="both"/>
              <w:rPr>
                <w:sz w:val="24"/>
                <w:szCs w:val="24"/>
              </w:rPr>
            </w:pPr>
            <w:r w:rsidRPr="0085040A">
              <w:rPr>
                <w:sz w:val="24"/>
                <w:szCs w:val="24"/>
              </w:rPr>
              <w:t>10</w:t>
            </w:r>
          </w:p>
        </w:tc>
        <w:tc>
          <w:tcPr>
            <w:tcW w:w="1418" w:type="dxa"/>
            <w:noWrap/>
            <w:hideMark/>
          </w:tcPr>
          <w:p w:rsidR="00644C4E" w:rsidRPr="0085040A" w:rsidRDefault="00644C4E" w:rsidP="00644C4E">
            <w:pPr>
              <w:tabs>
                <w:tab w:val="left" w:pos="6300"/>
              </w:tabs>
              <w:contextualSpacing/>
              <w:jc w:val="both"/>
              <w:rPr>
                <w:sz w:val="24"/>
                <w:szCs w:val="24"/>
              </w:rPr>
            </w:pPr>
            <w:r w:rsidRPr="0085040A">
              <w:rPr>
                <w:sz w:val="24"/>
                <w:szCs w:val="24"/>
              </w:rPr>
              <w:t>15217,39</w:t>
            </w:r>
          </w:p>
        </w:tc>
      </w:tr>
      <w:tr w:rsidR="00077C31" w:rsidRPr="0085040A" w:rsidTr="00077C31">
        <w:trPr>
          <w:trHeight w:val="179"/>
        </w:trPr>
        <w:tc>
          <w:tcPr>
            <w:tcW w:w="392" w:type="dxa"/>
            <w:noWrap/>
            <w:hideMark/>
          </w:tcPr>
          <w:p w:rsidR="00644C4E" w:rsidRPr="0085040A" w:rsidRDefault="00644C4E" w:rsidP="00644C4E">
            <w:pPr>
              <w:tabs>
                <w:tab w:val="left" w:pos="6300"/>
              </w:tabs>
              <w:contextualSpacing/>
              <w:jc w:val="both"/>
              <w:rPr>
                <w:sz w:val="24"/>
                <w:szCs w:val="24"/>
              </w:rPr>
            </w:pPr>
            <w:r w:rsidRPr="0085040A">
              <w:rPr>
                <w:sz w:val="24"/>
                <w:szCs w:val="24"/>
              </w:rPr>
              <w:t>4</w:t>
            </w:r>
          </w:p>
        </w:tc>
        <w:tc>
          <w:tcPr>
            <w:tcW w:w="2835" w:type="dxa"/>
            <w:hideMark/>
          </w:tcPr>
          <w:p w:rsidR="00644C4E" w:rsidRPr="0085040A" w:rsidRDefault="00644C4E" w:rsidP="00644C4E">
            <w:pPr>
              <w:tabs>
                <w:tab w:val="left" w:pos="6300"/>
              </w:tabs>
              <w:contextualSpacing/>
              <w:jc w:val="both"/>
              <w:rPr>
                <w:sz w:val="24"/>
                <w:szCs w:val="24"/>
              </w:rPr>
            </w:pPr>
            <w:r w:rsidRPr="0085040A">
              <w:rPr>
                <w:sz w:val="24"/>
                <w:szCs w:val="24"/>
              </w:rPr>
              <w:t>Системный администратор</w:t>
            </w:r>
          </w:p>
        </w:tc>
        <w:tc>
          <w:tcPr>
            <w:tcW w:w="850" w:type="dxa"/>
            <w:noWrap/>
            <w:hideMark/>
          </w:tcPr>
          <w:p w:rsidR="00644C4E" w:rsidRPr="0085040A" w:rsidRDefault="00644C4E" w:rsidP="00644C4E">
            <w:pPr>
              <w:tabs>
                <w:tab w:val="left" w:pos="6300"/>
              </w:tabs>
              <w:contextualSpacing/>
              <w:jc w:val="both"/>
              <w:rPr>
                <w:sz w:val="24"/>
                <w:szCs w:val="24"/>
              </w:rPr>
            </w:pPr>
            <w:r w:rsidRPr="0085040A">
              <w:rPr>
                <w:sz w:val="24"/>
                <w:szCs w:val="24"/>
              </w:rPr>
              <w:t>1</w:t>
            </w:r>
          </w:p>
        </w:tc>
        <w:tc>
          <w:tcPr>
            <w:tcW w:w="993" w:type="dxa"/>
            <w:noWrap/>
            <w:hideMark/>
          </w:tcPr>
          <w:p w:rsidR="00644C4E" w:rsidRPr="0085040A" w:rsidRDefault="00644C4E" w:rsidP="00644C4E">
            <w:pPr>
              <w:tabs>
                <w:tab w:val="left" w:pos="6300"/>
              </w:tabs>
              <w:contextualSpacing/>
              <w:jc w:val="both"/>
              <w:rPr>
                <w:sz w:val="24"/>
                <w:szCs w:val="24"/>
              </w:rPr>
            </w:pPr>
            <w:r w:rsidRPr="0085040A">
              <w:rPr>
                <w:sz w:val="24"/>
                <w:szCs w:val="24"/>
              </w:rPr>
              <w:t>40000</w:t>
            </w:r>
          </w:p>
        </w:tc>
        <w:tc>
          <w:tcPr>
            <w:tcW w:w="1417" w:type="dxa"/>
            <w:noWrap/>
            <w:hideMark/>
          </w:tcPr>
          <w:p w:rsidR="00644C4E" w:rsidRPr="0085040A" w:rsidRDefault="00644C4E" w:rsidP="00077C31">
            <w:pPr>
              <w:tabs>
                <w:tab w:val="left" w:pos="6300"/>
              </w:tabs>
              <w:contextualSpacing/>
              <w:jc w:val="both"/>
              <w:rPr>
                <w:sz w:val="24"/>
                <w:szCs w:val="24"/>
              </w:rPr>
            </w:pPr>
            <w:r w:rsidRPr="0085040A">
              <w:rPr>
                <w:sz w:val="24"/>
                <w:szCs w:val="24"/>
              </w:rPr>
              <w:t>1739,13</w:t>
            </w:r>
          </w:p>
        </w:tc>
        <w:tc>
          <w:tcPr>
            <w:tcW w:w="1559" w:type="dxa"/>
            <w:noWrap/>
            <w:hideMark/>
          </w:tcPr>
          <w:p w:rsidR="00644C4E" w:rsidRPr="0085040A" w:rsidRDefault="00644C4E" w:rsidP="00644C4E">
            <w:pPr>
              <w:tabs>
                <w:tab w:val="left" w:pos="6300"/>
              </w:tabs>
              <w:contextualSpacing/>
              <w:jc w:val="both"/>
              <w:rPr>
                <w:sz w:val="24"/>
                <w:szCs w:val="24"/>
              </w:rPr>
            </w:pPr>
            <w:r w:rsidRPr="0085040A">
              <w:rPr>
                <w:sz w:val="24"/>
                <w:szCs w:val="24"/>
              </w:rPr>
              <w:t>4</w:t>
            </w:r>
          </w:p>
        </w:tc>
        <w:tc>
          <w:tcPr>
            <w:tcW w:w="1418" w:type="dxa"/>
            <w:noWrap/>
            <w:hideMark/>
          </w:tcPr>
          <w:p w:rsidR="00644C4E" w:rsidRPr="0085040A" w:rsidRDefault="00644C4E" w:rsidP="00644C4E">
            <w:pPr>
              <w:tabs>
                <w:tab w:val="left" w:pos="6300"/>
              </w:tabs>
              <w:contextualSpacing/>
              <w:jc w:val="both"/>
              <w:rPr>
                <w:sz w:val="24"/>
                <w:szCs w:val="24"/>
              </w:rPr>
            </w:pPr>
            <w:r w:rsidRPr="0085040A">
              <w:rPr>
                <w:sz w:val="24"/>
                <w:szCs w:val="24"/>
              </w:rPr>
              <w:t>6956,522</w:t>
            </w:r>
          </w:p>
        </w:tc>
      </w:tr>
      <w:tr w:rsidR="00077C31" w:rsidRPr="0085040A" w:rsidTr="00077C31">
        <w:trPr>
          <w:trHeight w:val="482"/>
        </w:trPr>
        <w:tc>
          <w:tcPr>
            <w:tcW w:w="392" w:type="dxa"/>
            <w:noWrap/>
            <w:hideMark/>
          </w:tcPr>
          <w:p w:rsidR="00644C4E" w:rsidRPr="0085040A" w:rsidRDefault="00644C4E" w:rsidP="00644C4E">
            <w:pPr>
              <w:tabs>
                <w:tab w:val="left" w:pos="6300"/>
              </w:tabs>
              <w:contextualSpacing/>
              <w:jc w:val="both"/>
              <w:rPr>
                <w:sz w:val="24"/>
                <w:szCs w:val="24"/>
              </w:rPr>
            </w:pPr>
            <w:r w:rsidRPr="0085040A">
              <w:rPr>
                <w:sz w:val="24"/>
                <w:szCs w:val="24"/>
              </w:rPr>
              <w:t>5</w:t>
            </w:r>
          </w:p>
        </w:tc>
        <w:tc>
          <w:tcPr>
            <w:tcW w:w="2835" w:type="dxa"/>
            <w:hideMark/>
          </w:tcPr>
          <w:p w:rsidR="00644C4E" w:rsidRPr="0085040A" w:rsidRDefault="00077C31" w:rsidP="00644C4E">
            <w:pPr>
              <w:tabs>
                <w:tab w:val="left" w:pos="6300"/>
              </w:tabs>
              <w:contextualSpacing/>
              <w:jc w:val="both"/>
              <w:rPr>
                <w:sz w:val="24"/>
                <w:szCs w:val="24"/>
              </w:rPr>
            </w:pPr>
            <w:r w:rsidRPr="0085040A">
              <w:rPr>
                <w:sz w:val="24"/>
                <w:szCs w:val="24"/>
              </w:rPr>
              <w:t>Мастер по ремонту помещ</w:t>
            </w:r>
            <w:r w:rsidR="00644C4E" w:rsidRPr="0085040A">
              <w:rPr>
                <w:sz w:val="24"/>
                <w:szCs w:val="24"/>
              </w:rPr>
              <w:t>ения</w:t>
            </w:r>
          </w:p>
        </w:tc>
        <w:tc>
          <w:tcPr>
            <w:tcW w:w="850" w:type="dxa"/>
            <w:noWrap/>
            <w:hideMark/>
          </w:tcPr>
          <w:p w:rsidR="00644C4E" w:rsidRPr="0085040A" w:rsidRDefault="00644C4E" w:rsidP="00644C4E">
            <w:pPr>
              <w:tabs>
                <w:tab w:val="left" w:pos="6300"/>
              </w:tabs>
              <w:contextualSpacing/>
              <w:jc w:val="both"/>
              <w:rPr>
                <w:sz w:val="24"/>
                <w:szCs w:val="24"/>
              </w:rPr>
            </w:pPr>
            <w:r w:rsidRPr="0085040A">
              <w:rPr>
                <w:sz w:val="24"/>
                <w:szCs w:val="24"/>
              </w:rPr>
              <w:t>2</w:t>
            </w:r>
          </w:p>
        </w:tc>
        <w:tc>
          <w:tcPr>
            <w:tcW w:w="993" w:type="dxa"/>
            <w:noWrap/>
            <w:hideMark/>
          </w:tcPr>
          <w:p w:rsidR="00644C4E" w:rsidRPr="0085040A" w:rsidRDefault="00644C4E" w:rsidP="00644C4E">
            <w:pPr>
              <w:tabs>
                <w:tab w:val="left" w:pos="6300"/>
              </w:tabs>
              <w:contextualSpacing/>
              <w:jc w:val="both"/>
              <w:rPr>
                <w:sz w:val="24"/>
                <w:szCs w:val="24"/>
              </w:rPr>
            </w:pPr>
            <w:r w:rsidRPr="0085040A">
              <w:rPr>
                <w:sz w:val="24"/>
                <w:szCs w:val="24"/>
              </w:rPr>
              <w:t>25000</w:t>
            </w:r>
          </w:p>
        </w:tc>
        <w:tc>
          <w:tcPr>
            <w:tcW w:w="1417" w:type="dxa"/>
            <w:noWrap/>
            <w:hideMark/>
          </w:tcPr>
          <w:p w:rsidR="00644C4E" w:rsidRPr="0085040A" w:rsidRDefault="00644C4E" w:rsidP="00077C31">
            <w:pPr>
              <w:tabs>
                <w:tab w:val="left" w:pos="6300"/>
              </w:tabs>
              <w:contextualSpacing/>
              <w:jc w:val="both"/>
              <w:rPr>
                <w:sz w:val="24"/>
                <w:szCs w:val="24"/>
              </w:rPr>
            </w:pPr>
            <w:r w:rsidRPr="0085040A">
              <w:rPr>
                <w:sz w:val="24"/>
                <w:szCs w:val="24"/>
              </w:rPr>
              <w:t>1086,9</w:t>
            </w:r>
            <w:r w:rsidR="00077C31" w:rsidRPr="0085040A">
              <w:rPr>
                <w:sz w:val="24"/>
                <w:szCs w:val="24"/>
              </w:rPr>
              <w:t>6</w:t>
            </w:r>
          </w:p>
        </w:tc>
        <w:tc>
          <w:tcPr>
            <w:tcW w:w="1559" w:type="dxa"/>
            <w:noWrap/>
            <w:hideMark/>
          </w:tcPr>
          <w:p w:rsidR="00644C4E" w:rsidRPr="0085040A" w:rsidRDefault="00644C4E" w:rsidP="00644C4E">
            <w:pPr>
              <w:tabs>
                <w:tab w:val="left" w:pos="6300"/>
              </w:tabs>
              <w:contextualSpacing/>
              <w:jc w:val="both"/>
              <w:rPr>
                <w:sz w:val="24"/>
                <w:szCs w:val="24"/>
              </w:rPr>
            </w:pPr>
            <w:r w:rsidRPr="0085040A">
              <w:rPr>
                <w:sz w:val="24"/>
                <w:szCs w:val="24"/>
              </w:rPr>
              <w:t>10</w:t>
            </w:r>
          </w:p>
        </w:tc>
        <w:tc>
          <w:tcPr>
            <w:tcW w:w="1418" w:type="dxa"/>
            <w:noWrap/>
            <w:hideMark/>
          </w:tcPr>
          <w:p w:rsidR="00644C4E" w:rsidRPr="0085040A" w:rsidRDefault="00644C4E" w:rsidP="00644C4E">
            <w:pPr>
              <w:tabs>
                <w:tab w:val="left" w:pos="6300"/>
              </w:tabs>
              <w:contextualSpacing/>
              <w:jc w:val="both"/>
              <w:rPr>
                <w:sz w:val="24"/>
                <w:szCs w:val="24"/>
              </w:rPr>
            </w:pPr>
            <w:r w:rsidRPr="0085040A">
              <w:rPr>
                <w:sz w:val="24"/>
                <w:szCs w:val="24"/>
              </w:rPr>
              <w:t>21739,13</w:t>
            </w:r>
          </w:p>
        </w:tc>
      </w:tr>
      <w:tr w:rsidR="00077C31" w:rsidRPr="0085040A" w:rsidTr="00077C31">
        <w:trPr>
          <w:trHeight w:val="144"/>
        </w:trPr>
        <w:tc>
          <w:tcPr>
            <w:tcW w:w="392" w:type="dxa"/>
            <w:noWrap/>
            <w:hideMark/>
          </w:tcPr>
          <w:p w:rsidR="00644C4E" w:rsidRPr="0085040A" w:rsidRDefault="00644C4E" w:rsidP="00644C4E">
            <w:pPr>
              <w:tabs>
                <w:tab w:val="left" w:pos="6300"/>
              </w:tabs>
              <w:contextualSpacing/>
              <w:jc w:val="both"/>
              <w:rPr>
                <w:sz w:val="24"/>
                <w:szCs w:val="24"/>
              </w:rPr>
            </w:pPr>
            <w:r w:rsidRPr="0085040A">
              <w:rPr>
                <w:sz w:val="24"/>
                <w:szCs w:val="24"/>
              </w:rPr>
              <w:t>6</w:t>
            </w:r>
          </w:p>
        </w:tc>
        <w:tc>
          <w:tcPr>
            <w:tcW w:w="2835" w:type="dxa"/>
            <w:hideMark/>
          </w:tcPr>
          <w:p w:rsidR="00644C4E" w:rsidRPr="0085040A" w:rsidRDefault="00644C4E" w:rsidP="00644C4E">
            <w:pPr>
              <w:tabs>
                <w:tab w:val="left" w:pos="6300"/>
              </w:tabs>
              <w:contextualSpacing/>
              <w:jc w:val="both"/>
              <w:rPr>
                <w:sz w:val="24"/>
                <w:szCs w:val="24"/>
              </w:rPr>
            </w:pPr>
            <w:r w:rsidRPr="0085040A">
              <w:rPr>
                <w:sz w:val="24"/>
                <w:szCs w:val="24"/>
              </w:rPr>
              <w:t>Техперсонал</w:t>
            </w:r>
          </w:p>
        </w:tc>
        <w:tc>
          <w:tcPr>
            <w:tcW w:w="850" w:type="dxa"/>
            <w:noWrap/>
            <w:hideMark/>
          </w:tcPr>
          <w:p w:rsidR="00644C4E" w:rsidRPr="0085040A" w:rsidRDefault="00644C4E" w:rsidP="00644C4E">
            <w:pPr>
              <w:tabs>
                <w:tab w:val="left" w:pos="6300"/>
              </w:tabs>
              <w:contextualSpacing/>
              <w:jc w:val="both"/>
              <w:rPr>
                <w:sz w:val="24"/>
                <w:szCs w:val="24"/>
              </w:rPr>
            </w:pPr>
            <w:r w:rsidRPr="0085040A">
              <w:rPr>
                <w:sz w:val="24"/>
                <w:szCs w:val="24"/>
              </w:rPr>
              <w:t>1</w:t>
            </w:r>
          </w:p>
        </w:tc>
        <w:tc>
          <w:tcPr>
            <w:tcW w:w="993" w:type="dxa"/>
            <w:noWrap/>
            <w:hideMark/>
          </w:tcPr>
          <w:p w:rsidR="00644C4E" w:rsidRPr="0085040A" w:rsidRDefault="00644C4E" w:rsidP="00644C4E">
            <w:pPr>
              <w:tabs>
                <w:tab w:val="left" w:pos="6300"/>
              </w:tabs>
              <w:contextualSpacing/>
              <w:jc w:val="both"/>
              <w:rPr>
                <w:sz w:val="24"/>
                <w:szCs w:val="24"/>
              </w:rPr>
            </w:pPr>
            <w:r w:rsidRPr="0085040A">
              <w:rPr>
                <w:sz w:val="24"/>
                <w:szCs w:val="24"/>
              </w:rPr>
              <w:t>25000</w:t>
            </w:r>
          </w:p>
        </w:tc>
        <w:tc>
          <w:tcPr>
            <w:tcW w:w="1417" w:type="dxa"/>
            <w:noWrap/>
            <w:hideMark/>
          </w:tcPr>
          <w:p w:rsidR="00644C4E" w:rsidRPr="0085040A" w:rsidRDefault="00644C4E" w:rsidP="00077C31">
            <w:pPr>
              <w:tabs>
                <w:tab w:val="left" w:pos="6300"/>
              </w:tabs>
              <w:contextualSpacing/>
              <w:jc w:val="both"/>
              <w:rPr>
                <w:sz w:val="24"/>
                <w:szCs w:val="24"/>
              </w:rPr>
            </w:pPr>
            <w:r w:rsidRPr="0085040A">
              <w:rPr>
                <w:sz w:val="24"/>
                <w:szCs w:val="24"/>
              </w:rPr>
              <w:t>1086,9</w:t>
            </w:r>
            <w:r w:rsidR="00077C31" w:rsidRPr="0085040A">
              <w:rPr>
                <w:sz w:val="24"/>
                <w:szCs w:val="24"/>
              </w:rPr>
              <w:t>6</w:t>
            </w:r>
          </w:p>
        </w:tc>
        <w:tc>
          <w:tcPr>
            <w:tcW w:w="1559" w:type="dxa"/>
            <w:noWrap/>
            <w:hideMark/>
          </w:tcPr>
          <w:p w:rsidR="00644C4E" w:rsidRPr="0085040A" w:rsidRDefault="00644C4E" w:rsidP="00644C4E">
            <w:pPr>
              <w:tabs>
                <w:tab w:val="left" w:pos="6300"/>
              </w:tabs>
              <w:contextualSpacing/>
              <w:jc w:val="both"/>
              <w:rPr>
                <w:sz w:val="24"/>
                <w:szCs w:val="24"/>
              </w:rPr>
            </w:pPr>
            <w:r w:rsidRPr="0085040A">
              <w:rPr>
                <w:sz w:val="24"/>
                <w:szCs w:val="24"/>
              </w:rPr>
              <w:t>1</w:t>
            </w:r>
          </w:p>
        </w:tc>
        <w:tc>
          <w:tcPr>
            <w:tcW w:w="1418" w:type="dxa"/>
            <w:noWrap/>
            <w:hideMark/>
          </w:tcPr>
          <w:p w:rsidR="00644C4E" w:rsidRPr="0085040A" w:rsidRDefault="00644C4E" w:rsidP="00644C4E">
            <w:pPr>
              <w:tabs>
                <w:tab w:val="left" w:pos="6300"/>
              </w:tabs>
              <w:contextualSpacing/>
              <w:jc w:val="both"/>
              <w:rPr>
                <w:sz w:val="24"/>
                <w:szCs w:val="24"/>
              </w:rPr>
            </w:pPr>
            <w:r w:rsidRPr="0085040A">
              <w:rPr>
                <w:sz w:val="24"/>
                <w:szCs w:val="24"/>
              </w:rPr>
              <w:t>1086,957</w:t>
            </w:r>
          </w:p>
        </w:tc>
      </w:tr>
      <w:tr w:rsidR="00644C4E" w:rsidRPr="0085040A" w:rsidTr="00077C31">
        <w:trPr>
          <w:trHeight w:val="315"/>
        </w:trPr>
        <w:tc>
          <w:tcPr>
            <w:tcW w:w="8046" w:type="dxa"/>
            <w:gridSpan w:val="6"/>
            <w:noWrap/>
            <w:hideMark/>
          </w:tcPr>
          <w:p w:rsidR="00644C4E" w:rsidRPr="0085040A" w:rsidRDefault="00644C4E" w:rsidP="00644C4E">
            <w:pPr>
              <w:tabs>
                <w:tab w:val="left" w:pos="6300"/>
              </w:tabs>
              <w:contextualSpacing/>
              <w:jc w:val="both"/>
              <w:rPr>
                <w:sz w:val="24"/>
                <w:szCs w:val="24"/>
              </w:rPr>
            </w:pPr>
            <w:r w:rsidRPr="0085040A">
              <w:rPr>
                <w:sz w:val="24"/>
                <w:szCs w:val="24"/>
              </w:rPr>
              <w:t>Итого</w:t>
            </w:r>
          </w:p>
        </w:tc>
        <w:tc>
          <w:tcPr>
            <w:tcW w:w="1418" w:type="dxa"/>
            <w:noWrap/>
            <w:hideMark/>
          </w:tcPr>
          <w:p w:rsidR="00644C4E" w:rsidRPr="0085040A" w:rsidRDefault="00644C4E" w:rsidP="00644C4E">
            <w:pPr>
              <w:tabs>
                <w:tab w:val="left" w:pos="6300"/>
              </w:tabs>
              <w:contextualSpacing/>
              <w:jc w:val="both"/>
              <w:rPr>
                <w:sz w:val="24"/>
                <w:szCs w:val="24"/>
              </w:rPr>
            </w:pPr>
            <w:r w:rsidRPr="0085040A">
              <w:rPr>
                <w:sz w:val="24"/>
                <w:szCs w:val="24"/>
              </w:rPr>
              <w:t>102391</w:t>
            </w:r>
          </w:p>
        </w:tc>
      </w:tr>
    </w:tbl>
    <w:p w:rsidR="00644C4E" w:rsidRPr="0085040A" w:rsidRDefault="00644C4E" w:rsidP="001B262C">
      <w:pPr>
        <w:tabs>
          <w:tab w:val="left" w:pos="6300"/>
        </w:tabs>
        <w:contextualSpacing/>
        <w:jc w:val="both"/>
        <w:rPr>
          <w:rFonts w:ascii="Times New Roman" w:hAnsi="Times New Roman" w:cs="Times New Roman"/>
          <w:sz w:val="28"/>
          <w:szCs w:val="28"/>
        </w:rPr>
      </w:pPr>
    </w:p>
    <w:p w:rsidR="00644C4E" w:rsidRPr="0085040A" w:rsidRDefault="00644C7C" w:rsidP="001B262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Таким образом, на реализацию проекта затраты на заработную плату составят – 102391 руб.</w:t>
      </w:r>
    </w:p>
    <w:p w:rsidR="00644C4E" w:rsidRPr="0085040A" w:rsidRDefault="008C01E7" w:rsidP="001B262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Составление бюджета проекта.</w:t>
      </w:r>
    </w:p>
    <w:p w:rsidR="008C01E7" w:rsidRPr="0085040A" w:rsidRDefault="008C01E7" w:rsidP="001B262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К общим затратам проекта следует отнести:</w:t>
      </w:r>
    </w:p>
    <w:p w:rsidR="008C01E7" w:rsidRPr="0085040A" w:rsidRDefault="008C01E7" w:rsidP="001B262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 затраты на оплату труда;</w:t>
      </w:r>
    </w:p>
    <w:p w:rsidR="008C01E7" w:rsidRPr="0085040A" w:rsidRDefault="008C01E7" w:rsidP="001B262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 затраты на строительные материалы;</w:t>
      </w:r>
    </w:p>
    <w:p w:rsidR="008C01E7" w:rsidRPr="0085040A" w:rsidRDefault="008C01E7" w:rsidP="001B262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 затраты на покупку компьютерного оборудования и оргтехники;</w:t>
      </w:r>
    </w:p>
    <w:p w:rsidR="008C01E7" w:rsidRPr="0085040A" w:rsidRDefault="008C01E7" w:rsidP="008C01E7">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 xml:space="preserve"> - транспортные расходы.</w:t>
      </w:r>
    </w:p>
    <w:p w:rsidR="008C01E7" w:rsidRPr="0085040A" w:rsidRDefault="008C01E7" w:rsidP="008C01E7">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Бюджет проекта для открытия представительства сервиса ООО «Выгода.ру.» представлен Табл. 2.4:</w:t>
      </w:r>
    </w:p>
    <w:p w:rsidR="008C01E7" w:rsidRPr="0085040A" w:rsidRDefault="008C01E7" w:rsidP="008C01E7">
      <w:pPr>
        <w:tabs>
          <w:tab w:val="left" w:pos="6300"/>
        </w:tabs>
        <w:contextualSpacing/>
        <w:jc w:val="both"/>
        <w:rPr>
          <w:rFonts w:ascii="Times New Roman" w:hAnsi="Times New Roman" w:cs="Times New Roman"/>
          <w:sz w:val="28"/>
          <w:szCs w:val="28"/>
        </w:rPr>
      </w:pPr>
    </w:p>
    <w:p w:rsidR="008C01E7" w:rsidRDefault="008C01E7" w:rsidP="008C01E7">
      <w:pPr>
        <w:tabs>
          <w:tab w:val="left" w:pos="6300"/>
        </w:tabs>
        <w:contextualSpacing/>
        <w:jc w:val="both"/>
        <w:rPr>
          <w:rFonts w:ascii="Times New Roman" w:hAnsi="Times New Roman" w:cs="Times New Roman"/>
          <w:sz w:val="28"/>
          <w:szCs w:val="28"/>
          <w:lang w:val="en-US"/>
        </w:rPr>
      </w:pPr>
      <w:r w:rsidRPr="0085040A">
        <w:rPr>
          <w:rFonts w:ascii="Times New Roman" w:hAnsi="Times New Roman" w:cs="Times New Roman"/>
          <w:sz w:val="28"/>
          <w:szCs w:val="28"/>
        </w:rPr>
        <w:t xml:space="preserve">Таблица 2.4 -  Бюджет проекта </w:t>
      </w:r>
    </w:p>
    <w:p w:rsidR="00A35423" w:rsidRPr="00A35423" w:rsidRDefault="00A35423" w:rsidP="008C01E7">
      <w:pPr>
        <w:tabs>
          <w:tab w:val="left" w:pos="6300"/>
        </w:tabs>
        <w:contextualSpacing/>
        <w:jc w:val="both"/>
        <w:rPr>
          <w:rFonts w:ascii="Times New Roman" w:hAnsi="Times New Roman" w:cs="Times New Roman"/>
          <w:sz w:val="28"/>
          <w:szCs w:val="28"/>
          <w:lang w:val="en-US"/>
        </w:rPr>
      </w:pPr>
    </w:p>
    <w:tbl>
      <w:tblPr>
        <w:tblStyle w:val="ae"/>
        <w:tblW w:w="0" w:type="auto"/>
        <w:tblLook w:val="04A0"/>
      </w:tblPr>
      <w:tblGrid>
        <w:gridCol w:w="445"/>
        <w:gridCol w:w="4019"/>
        <w:gridCol w:w="2652"/>
        <w:gridCol w:w="2455"/>
      </w:tblGrid>
      <w:tr w:rsidR="00D7572A" w:rsidRPr="0085040A" w:rsidTr="00B94FB4">
        <w:tc>
          <w:tcPr>
            <w:tcW w:w="445" w:type="dxa"/>
          </w:tcPr>
          <w:p w:rsidR="00D7572A" w:rsidRPr="0085040A" w:rsidRDefault="00D7572A" w:rsidP="008C01E7">
            <w:pPr>
              <w:tabs>
                <w:tab w:val="left" w:pos="6300"/>
              </w:tabs>
              <w:contextualSpacing/>
              <w:jc w:val="both"/>
              <w:rPr>
                <w:sz w:val="24"/>
                <w:szCs w:val="24"/>
              </w:rPr>
            </w:pPr>
            <w:r w:rsidRPr="0085040A">
              <w:rPr>
                <w:sz w:val="24"/>
                <w:szCs w:val="24"/>
              </w:rPr>
              <w:t>№</w:t>
            </w:r>
          </w:p>
        </w:tc>
        <w:tc>
          <w:tcPr>
            <w:tcW w:w="4019" w:type="dxa"/>
          </w:tcPr>
          <w:p w:rsidR="00D7572A" w:rsidRPr="0085040A" w:rsidRDefault="00D7572A" w:rsidP="008C01E7">
            <w:pPr>
              <w:tabs>
                <w:tab w:val="left" w:pos="6300"/>
              </w:tabs>
              <w:contextualSpacing/>
              <w:jc w:val="both"/>
              <w:rPr>
                <w:sz w:val="24"/>
                <w:szCs w:val="24"/>
              </w:rPr>
            </w:pPr>
            <w:r w:rsidRPr="0085040A">
              <w:rPr>
                <w:sz w:val="24"/>
                <w:szCs w:val="24"/>
              </w:rPr>
              <w:t>Наименование затрат</w:t>
            </w:r>
          </w:p>
        </w:tc>
        <w:tc>
          <w:tcPr>
            <w:tcW w:w="2652" w:type="dxa"/>
          </w:tcPr>
          <w:p w:rsidR="00D7572A" w:rsidRPr="0085040A" w:rsidRDefault="00D7572A" w:rsidP="008C01E7">
            <w:pPr>
              <w:tabs>
                <w:tab w:val="left" w:pos="6300"/>
              </w:tabs>
              <w:contextualSpacing/>
              <w:jc w:val="both"/>
              <w:rPr>
                <w:sz w:val="24"/>
                <w:szCs w:val="24"/>
              </w:rPr>
            </w:pPr>
            <w:r w:rsidRPr="0085040A">
              <w:rPr>
                <w:sz w:val="24"/>
                <w:szCs w:val="24"/>
              </w:rPr>
              <w:t>Стоимость, руб</w:t>
            </w:r>
            <w:r w:rsidR="00DF35F4" w:rsidRPr="0085040A">
              <w:rPr>
                <w:sz w:val="24"/>
                <w:szCs w:val="24"/>
              </w:rPr>
              <w:t>.</w:t>
            </w:r>
          </w:p>
        </w:tc>
        <w:tc>
          <w:tcPr>
            <w:tcW w:w="2455" w:type="dxa"/>
          </w:tcPr>
          <w:p w:rsidR="00D7572A" w:rsidRPr="0085040A" w:rsidRDefault="00D7572A" w:rsidP="00B94FB4">
            <w:pPr>
              <w:tabs>
                <w:tab w:val="left" w:pos="6300"/>
              </w:tabs>
              <w:contextualSpacing/>
              <w:jc w:val="both"/>
              <w:rPr>
                <w:sz w:val="24"/>
                <w:szCs w:val="24"/>
              </w:rPr>
            </w:pPr>
            <w:r w:rsidRPr="0085040A">
              <w:rPr>
                <w:sz w:val="24"/>
                <w:szCs w:val="24"/>
              </w:rPr>
              <w:t>Доля</w:t>
            </w:r>
            <w:r w:rsidR="00B94FB4" w:rsidRPr="0085040A">
              <w:rPr>
                <w:sz w:val="24"/>
                <w:szCs w:val="24"/>
              </w:rPr>
              <w:t xml:space="preserve"> в общем объеме </w:t>
            </w:r>
            <w:r w:rsidRPr="0085040A">
              <w:rPr>
                <w:sz w:val="24"/>
                <w:szCs w:val="24"/>
              </w:rPr>
              <w:t>затрат,</w:t>
            </w:r>
            <w:r w:rsidR="00B94FB4" w:rsidRPr="0085040A">
              <w:rPr>
                <w:sz w:val="24"/>
                <w:szCs w:val="24"/>
              </w:rPr>
              <w:t xml:space="preserve"> </w:t>
            </w:r>
            <w:r w:rsidRPr="0085040A">
              <w:rPr>
                <w:sz w:val="24"/>
                <w:szCs w:val="24"/>
              </w:rPr>
              <w:t>%</w:t>
            </w:r>
          </w:p>
        </w:tc>
      </w:tr>
      <w:tr w:rsidR="0085040A" w:rsidRPr="0085040A" w:rsidTr="00B94FB4">
        <w:tc>
          <w:tcPr>
            <w:tcW w:w="445" w:type="dxa"/>
          </w:tcPr>
          <w:p w:rsidR="0085040A" w:rsidRPr="0085040A" w:rsidRDefault="0085040A" w:rsidP="008C01E7">
            <w:pPr>
              <w:tabs>
                <w:tab w:val="left" w:pos="6300"/>
              </w:tabs>
              <w:contextualSpacing/>
              <w:jc w:val="both"/>
              <w:rPr>
                <w:sz w:val="24"/>
                <w:szCs w:val="24"/>
              </w:rPr>
            </w:pPr>
            <w:r w:rsidRPr="0085040A">
              <w:rPr>
                <w:sz w:val="24"/>
                <w:szCs w:val="24"/>
              </w:rPr>
              <w:t>1.</w:t>
            </w:r>
          </w:p>
        </w:tc>
        <w:tc>
          <w:tcPr>
            <w:tcW w:w="4019" w:type="dxa"/>
          </w:tcPr>
          <w:p w:rsidR="0085040A" w:rsidRPr="0085040A" w:rsidRDefault="0085040A" w:rsidP="008C01E7">
            <w:pPr>
              <w:tabs>
                <w:tab w:val="left" w:pos="6300"/>
              </w:tabs>
              <w:contextualSpacing/>
              <w:jc w:val="both"/>
              <w:rPr>
                <w:sz w:val="24"/>
                <w:szCs w:val="24"/>
              </w:rPr>
            </w:pPr>
            <w:r w:rsidRPr="0085040A">
              <w:rPr>
                <w:sz w:val="24"/>
                <w:szCs w:val="24"/>
              </w:rPr>
              <w:t>Оплата труда участникам</w:t>
            </w:r>
          </w:p>
        </w:tc>
        <w:tc>
          <w:tcPr>
            <w:tcW w:w="2652" w:type="dxa"/>
          </w:tcPr>
          <w:p w:rsidR="0085040A" w:rsidRPr="0085040A" w:rsidRDefault="0085040A" w:rsidP="0085040A">
            <w:pPr>
              <w:jc w:val="center"/>
              <w:rPr>
                <w:sz w:val="22"/>
                <w:szCs w:val="22"/>
              </w:rPr>
            </w:pPr>
            <w:r w:rsidRPr="0085040A">
              <w:rPr>
                <w:sz w:val="22"/>
                <w:szCs w:val="22"/>
              </w:rPr>
              <w:t>102391</w:t>
            </w:r>
          </w:p>
        </w:tc>
        <w:tc>
          <w:tcPr>
            <w:tcW w:w="2455" w:type="dxa"/>
            <w:vAlign w:val="bottom"/>
          </w:tcPr>
          <w:p w:rsidR="0085040A" w:rsidRPr="0085040A" w:rsidRDefault="0085040A" w:rsidP="0085040A">
            <w:pPr>
              <w:jc w:val="center"/>
              <w:rPr>
                <w:sz w:val="22"/>
                <w:szCs w:val="22"/>
              </w:rPr>
            </w:pPr>
            <w:r w:rsidRPr="0085040A">
              <w:rPr>
                <w:sz w:val="22"/>
                <w:szCs w:val="22"/>
              </w:rPr>
              <w:t>32,93</w:t>
            </w:r>
          </w:p>
        </w:tc>
      </w:tr>
      <w:tr w:rsidR="0085040A" w:rsidRPr="0085040A" w:rsidTr="00B94FB4">
        <w:tc>
          <w:tcPr>
            <w:tcW w:w="445" w:type="dxa"/>
          </w:tcPr>
          <w:p w:rsidR="0085040A" w:rsidRPr="0085040A" w:rsidRDefault="0085040A" w:rsidP="008C01E7">
            <w:pPr>
              <w:tabs>
                <w:tab w:val="left" w:pos="6300"/>
              </w:tabs>
              <w:contextualSpacing/>
              <w:jc w:val="both"/>
              <w:rPr>
                <w:sz w:val="24"/>
                <w:szCs w:val="24"/>
              </w:rPr>
            </w:pPr>
            <w:r w:rsidRPr="0085040A">
              <w:rPr>
                <w:sz w:val="24"/>
                <w:szCs w:val="24"/>
              </w:rPr>
              <w:t>2.</w:t>
            </w:r>
          </w:p>
        </w:tc>
        <w:tc>
          <w:tcPr>
            <w:tcW w:w="4019" w:type="dxa"/>
          </w:tcPr>
          <w:p w:rsidR="0085040A" w:rsidRPr="0085040A" w:rsidRDefault="0085040A" w:rsidP="008C01E7">
            <w:pPr>
              <w:tabs>
                <w:tab w:val="left" w:pos="6300"/>
              </w:tabs>
              <w:contextualSpacing/>
              <w:jc w:val="both"/>
              <w:rPr>
                <w:sz w:val="24"/>
                <w:szCs w:val="24"/>
              </w:rPr>
            </w:pPr>
            <w:r w:rsidRPr="0085040A">
              <w:rPr>
                <w:sz w:val="24"/>
                <w:szCs w:val="24"/>
              </w:rPr>
              <w:t>Затраты на строительные материалы</w:t>
            </w:r>
          </w:p>
        </w:tc>
        <w:tc>
          <w:tcPr>
            <w:tcW w:w="2652" w:type="dxa"/>
          </w:tcPr>
          <w:p w:rsidR="0085040A" w:rsidRPr="0085040A" w:rsidRDefault="0085040A" w:rsidP="0085040A">
            <w:pPr>
              <w:jc w:val="center"/>
              <w:rPr>
                <w:sz w:val="22"/>
                <w:szCs w:val="22"/>
              </w:rPr>
            </w:pPr>
            <w:r w:rsidRPr="0085040A">
              <w:rPr>
                <w:sz w:val="22"/>
                <w:szCs w:val="22"/>
              </w:rPr>
              <w:t>15000</w:t>
            </w:r>
          </w:p>
        </w:tc>
        <w:tc>
          <w:tcPr>
            <w:tcW w:w="2455" w:type="dxa"/>
            <w:vAlign w:val="bottom"/>
          </w:tcPr>
          <w:p w:rsidR="0085040A" w:rsidRPr="0085040A" w:rsidRDefault="0085040A" w:rsidP="0085040A">
            <w:pPr>
              <w:jc w:val="center"/>
              <w:rPr>
                <w:sz w:val="22"/>
                <w:szCs w:val="22"/>
              </w:rPr>
            </w:pPr>
            <w:r w:rsidRPr="0085040A">
              <w:rPr>
                <w:sz w:val="22"/>
                <w:szCs w:val="22"/>
              </w:rPr>
              <w:t>4,82</w:t>
            </w:r>
          </w:p>
        </w:tc>
      </w:tr>
      <w:tr w:rsidR="0085040A" w:rsidRPr="0085040A" w:rsidTr="0085040A">
        <w:tc>
          <w:tcPr>
            <w:tcW w:w="445" w:type="dxa"/>
          </w:tcPr>
          <w:p w:rsidR="0085040A" w:rsidRPr="0085040A" w:rsidRDefault="0085040A" w:rsidP="008C01E7">
            <w:pPr>
              <w:tabs>
                <w:tab w:val="left" w:pos="6300"/>
              </w:tabs>
              <w:contextualSpacing/>
              <w:jc w:val="both"/>
              <w:rPr>
                <w:sz w:val="24"/>
                <w:szCs w:val="24"/>
              </w:rPr>
            </w:pPr>
            <w:r w:rsidRPr="0085040A">
              <w:rPr>
                <w:sz w:val="24"/>
                <w:szCs w:val="24"/>
              </w:rPr>
              <w:t>3.</w:t>
            </w:r>
          </w:p>
        </w:tc>
        <w:tc>
          <w:tcPr>
            <w:tcW w:w="4019" w:type="dxa"/>
          </w:tcPr>
          <w:p w:rsidR="0085040A" w:rsidRPr="0085040A" w:rsidRDefault="0085040A" w:rsidP="008C01E7">
            <w:pPr>
              <w:tabs>
                <w:tab w:val="left" w:pos="6300"/>
              </w:tabs>
              <w:contextualSpacing/>
              <w:jc w:val="both"/>
              <w:rPr>
                <w:sz w:val="24"/>
                <w:szCs w:val="24"/>
              </w:rPr>
            </w:pPr>
            <w:r w:rsidRPr="0085040A">
              <w:rPr>
                <w:sz w:val="24"/>
                <w:szCs w:val="24"/>
              </w:rPr>
              <w:t>Покупка компьютерного оборудования и оргтехники</w:t>
            </w:r>
          </w:p>
        </w:tc>
        <w:tc>
          <w:tcPr>
            <w:tcW w:w="2652" w:type="dxa"/>
          </w:tcPr>
          <w:p w:rsidR="0085040A" w:rsidRPr="0085040A" w:rsidRDefault="0085040A" w:rsidP="0085040A">
            <w:pPr>
              <w:jc w:val="center"/>
              <w:rPr>
                <w:sz w:val="22"/>
                <w:szCs w:val="22"/>
              </w:rPr>
            </w:pPr>
            <w:r w:rsidRPr="0085040A">
              <w:rPr>
                <w:sz w:val="22"/>
                <w:szCs w:val="22"/>
              </w:rPr>
              <w:t>95000</w:t>
            </w:r>
          </w:p>
        </w:tc>
        <w:tc>
          <w:tcPr>
            <w:tcW w:w="2455" w:type="dxa"/>
          </w:tcPr>
          <w:p w:rsidR="0085040A" w:rsidRPr="0085040A" w:rsidRDefault="0085040A" w:rsidP="0085040A">
            <w:pPr>
              <w:jc w:val="center"/>
              <w:rPr>
                <w:sz w:val="22"/>
                <w:szCs w:val="22"/>
              </w:rPr>
            </w:pPr>
            <w:r w:rsidRPr="0085040A">
              <w:rPr>
                <w:sz w:val="22"/>
                <w:szCs w:val="22"/>
              </w:rPr>
              <w:t>30,56</w:t>
            </w:r>
          </w:p>
        </w:tc>
      </w:tr>
      <w:tr w:rsidR="0085040A" w:rsidRPr="0085040A" w:rsidTr="00B94FB4">
        <w:tc>
          <w:tcPr>
            <w:tcW w:w="445" w:type="dxa"/>
          </w:tcPr>
          <w:p w:rsidR="0085040A" w:rsidRPr="0085040A" w:rsidRDefault="0085040A" w:rsidP="008C01E7">
            <w:pPr>
              <w:tabs>
                <w:tab w:val="left" w:pos="6300"/>
              </w:tabs>
              <w:contextualSpacing/>
              <w:jc w:val="both"/>
              <w:rPr>
                <w:sz w:val="24"/>
                <w:szCs w:val="24"/>
              </w:rPr>
            </w:pPr>
            <w:r w:rsidRPr="0085040A">
              <w:rPr>
                <w:sz w:val="24"/>
                <w:szCs w:val="24"/>
              </w:rPr>
              <w:t>4.</w:t>
            </w:r>
          </w:p>
        </w:tc>
        <w:tc>
          <w:tcPr>
            <w:tcW w:w="4019" w:type="dxa"/>
          </w:tcPr>
          <w:p w:rsidR="0085040A" w:rsidRPr="0085040A" w:rsidRDefault="0085040A" w:rsidP="008C01E7">
            <w:pPr>
              <w:tabs>
                <w:tab w:val="left" w:pos="6300"/>
              </w:tabs>
              <w:contextualSpacing/>
              <w:jc w:val="both"/>
              <w:rPr>
                <w:sz w:val="24"/>
                <w:szCs w:val="24"/>
              </w:rPr>
            </w:pPr>
            <w:r w:rsidRPr="0085040A">
              <w:rPr>
                <w:sz w:val="24"/>
                <w:szCs w:val="24"/>
              </w:rPr>
              <w:t>Транспотрные расходы</w:t>
            </w:r>
          </w:p>
        </w:tc>
        <w:tc>
          <w:tcPr>
            <w:tcW w:w="2652" w:type="dxa"/>
          </w:tcPr>
          <w:p w:rsidR="0085040A" w:rsidRPr="0085040A" w:rsidRDefault="0085040A" w:rsidP="0085040A">
            <w:pPr>
              <w:jc w:val="center"/>
              <w:rPr>
                <w:sz w:val="22"/>
                <w:szCs w:val="22"/>
              </w:rPr>
            </w:pPr>
            <w:r w:rsidRPr="0085040A">
              <w:rPr>
                <w:sz w:val="22"/>
                <w:szCs w:val="22"/>
              </w:rPr>
              <w:t>8500</w:t>
            </w:r>
          </w:p>
        </w:tc>
        <w:tc>
          <w:tcPr>
            <w:tcW w:w="2455" w:type="dxa"/>
            <w:vAlign w:val="bottom"/>
          </w:tcPr>
          <w:p w:rsidR="0085040A" w:rsidRPr="0085040A" w:rsidRDefault="0085040A" w:rsidP="0085040A">
            <w:pPr>
              <w:jc w:val="center"/>
              <w:rPr>
                <w:sz w:val="22"/>
                <w:szCs w:val="22"/>
              </w:rPr>
            </w:pPr>
            <w:r w:rsidRPr="0085040A">
              <w:rPr>
                <w:sz w:val="22"/>
                <w:szCs w:val="22"/>
              </w:rPr>
              <w:t>2,73</w:t>
            </w:r>
          </w:p>
        </w:tc>
      </w:tr>
      <w:tr w:rsidR="0085040A" w:rsidRPr="0085040A" w:rsidTr="00B94FB4">
        <w:tc>
          <w:tcPr>
            <w:tcW w:w="445" w:type="dxa"/>
          </w:tcPr>
          <w:p w:rsidR="0085040A" w:rsidRPr="0085040A" w:rsidRDefault="0085040A" w:rsidP="008C01E7">
            <w:pPr>
              <w:tabs>
                <w:tab w:val="left" w:pos="6300"/>
              </w:tabs>
              <w:contextualSpacing/>
              <w:jc w:val="both"/>
              <w:rPr>
                <w:sz w:val="24"/>
                <w:szCs w:val="24"/>
              </w:rPr>
            </w:pPr>
            <w:r w:rsidRPr="0085040A">
              <w:rPr>
                <w:sz w:val="24"/>
                <w:szCs w:val="24"/>
              </w:rPr>
              <w:t>5.</w:t>
            </w:r>
          </w:p>
        </w:tc>
        <w:tc>
          <w:tcPr>
            <w:tcW w:w="4019" w:type="dxa"/>
          </w:tcPr>
          <w:p w:rsidR="0085040A" w:rsidRPr="0085040A" w:rsidRDefault="0085040A" w:rsidP="008C01E7">
            <w:pPr>
              <w:tabs>
                <w:tab w:val="left" w:pos="6300"/>
              </w:tabs>
              <w:contextualSpacing/>
              <w:jc w:val="both"/>
              <w:rPr>
                <w:sz w:val="24"/>
                <w:szCs w:val="24"/>
              </w:rPr>
            </w:pPr>
            <w:r w:rsidRPr="0085040A">
              <w:rPr>
                <w:sz w:val="24"/>
                <w:szCs w:val="24"/>
              </w:rPr>
              <w:t>Аренда помещения</w:t>
            </w:r>
          </w:p>
        </w:tc>
        <w:tc>
          <w:tcPr>
            <w:tcW w:w="2652" w:type="dxa"/>
          </w:tcPr>
          <w:p w:rsidR="0085040A" w:rsidRPr="0085040A" w:rsidRDefault="0085040A" w:rsidP="0085040A">
            <w:pPr>
              <w:jc w:val="center"/>
              <w:rPr>
                <w:sz w:val="22"/>
                <w:szCs w:val="22"/>
              </w:rPr>
            </w:pPr>
            <w:r w:rsidRPr="0085040A">
              <w:rPr>
                <w:sz w:val="22"/>
                <w:szCs w:val="22"/>
              </w:rPr>
              <w:t>90000</w:t>
            </w:r>
          </w:p>
        </w:tc>
        <w:tc>
          <w:tcPr>
            <w:tcW w:w="2455" w:type="dxa"/>
            <w:vAlign w:val="bottom"/>
          </w:tcPr>
          <w:p w:rsidR="0085040A" w:rsidRPr="0085040A" w:rsidRDefault="0085040A" w:rsidP="0085040A">
            <w:pPr>
              <w:jc w:val="center"/>
              <w:rPr>
                <w:sz w:val="22"/>
                <w:szCs w:val="22"/>
              </w:rPr>
            </w:pPr>
            <w:r w:rsidRPr="0085040A">
              <w:rPr>
                <w:sz w:val="22"/>
                <w:szCs w:val="22"/>
              </w:rPr>
              <w:t>28,95</w:t>
            </w:r>
          </w:p>
        </w:tc>
      </w:tr>
      <w:tr w:rsidR="0085040A" w:rsidRPr="0085040A" w:rsidTr="00D7572A">
        <w:tc>
          <w:tcPr>
            <w:tcW w:w="4464" w:type="dxa"/>
            <w:gridSpan w:val="2"/>
          </w:tcPr>
          <w:p w:rsidR="0085040A" w:rsidRPr="0085040A" w:rsidRDefault="0085040A" w:rsidP="008C01E7">
            <w:pPr>
              <w:tabs>
                <w:tab w:val="left" w:pos="6300"/>
              </w:tabs>
              <w:contextualSpacing/>
              <w:jc w:val="both"/>
              <w:rPr>
                <w:sz w:val="24"/>
                <w:szCs w:val="24"/>
              </w:rPr>
            </w:pPr>
            <w:r w:rsidRPr="0085040A">
              <w:rPr>
                <w:sz w:val="24"/>
                <w:szCs w:val="24"/>
              </w:rPr>
              <w:t>Итого</w:t>
            </w:r>
          </w:p>
        </w:tc>
        <w:tc>
          <w:tcPr>
            <w:tcW w:w="2652" w:type="dxa"/>
          </w:tcPr>
          <w:p w:rsidR="0085040A" w:rsidRPr="0085040A" w:rsidRDefault="0085040A" w:rsidP="0085040A">
            <w:pPr>
              <w:jc w:val="center"/>
              <w:rPr>
                <w:sz w:val="22"/>
                <w:szCs w:val="22"/>
              </w:rPr>
            </w:pPr>
            <w:r w:rsidRPr="0085040A">
              <w:rPr>
                <w:sz w:val="22"/>
                <w:szCs w:val="22"/>
              </w:rPr>
              <w:t>310891</w:t>
            </w:r>
          </w:p>
        </w:tc>
        <w:tc>
          <w:tcPr>
            <w:tcW w:w="2455" w:type="dxa"/>
          </w:tcPr>
          <w:p w:rsidR="0085040A" w:rsidRPr="0085040A" w:rsidRDefault="0085040A" w:rsidP="0085040A">
            <w:pPr>
              <w:jc w:val="center"/>
              <w:rPr>
                <w:sz w:val="22"/>
                <w:szCs w:val="22"/>
              </w:rPr>
            </w:pPr>
            <w:r w:rsidRPr="0085040A">
              <w:rPr>
                <w:sz w:val="22"/>
                <w:szCs w:val="22"/>
              </w:rPr>
              <w:t>100</w:t>
            </w:r>
          </w:p>
        </w:tc>
      </w:tr>
    </w:tbl>
    <w:p w:rsidR="008C01E7" w:rsidRPr="0085040A" w:rsidRDefault="008C01E7" w:rsidP="008C01E7">
      <w:pPr>
        <w:tabs>
          <w:tab w:val="left" w:pos="6300"/>
        </w:tabs>
        <w:contextualSpacing/>
        <w:jc w:val="both"/>
        <w:rPr>
          <w:rFonts w:ascii="Times New Roman" w:hAnsi="Times New Roman" w:cs="Times New Roman"/>
          <w:sz w:val="28"/>
          <w:szCs w:val="28"/>
        </w:rPr>
      </w:pPr>
    </w:p>
    <w:p w:rsidR="008C01E7" w:rsidRPr="0085040A" w:rsidRDefault="00181EF5" w:rsidP="008C01E7">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Таким образом общие затраты по проекту составят </w:t>
      </w:r>
      <w:r w:rsidR="0085040A" w:rsidRPr="0085040A">
        <w:rPr>
          <w:rFonts w:ascii="Times New Roman" w:hAnsi="Times New Roman" w:cs="Times New Roman"/>
          <w:sz w:val="28"/>
          <w:szCs w:val="28"/>
        </w:rPr>
        <w:t>310891</w:t>
      </w:r>
      <w:r w:rsidRPr="0085040A">
        <w:rPr>
          <w:rFonts w:ascii="Times New Roman" w:hAnsi="Times New Roman" w:cs="Times New Roman"/>
          <w:sz w:val="28"/>
          <w:szCs w:val="28"/>
        </w:rPr>
        <w:t xml:space="preserve"> руб. Структ</w:t>
      </w:r>
      <w:r w:rsidR="002C42DB">
        <w:rPr>
          <w:rFonts w:ascii="Times New Roman" w:hAnsi="Times New Roman" w:cs="Times New Roman"/>
          <w:sz w:val="28"/>
          <w:szCs w:val="28"/>
        </w:rPr>
        <w:t>ура затрат изображена на Рис.2.7</w:t>
      </w:r>
      <w:r w:rsidRPr="0085040A">
        <w:rPr>
          <w:rFonts w:ascii="Times New Roman" w:hAnsi="Times New Roman" w:cs="Times New Roman"/>
          <w:sz w:val="28"/>
          <w:szCs w:val="28"/>
        </w:rPr>
        <w:t>.</w:t>
      </w:r>
    </w:p>
    <w:p w:rsidR="00C1493C" w:rsidRPr="0085040A" w:rsidRDefault="00C1493C" w:rsidP="008C01E7">
      <w:pPr>
        <w:tabs>
          <w:tab w:val="left" w:pos="6300"/>
        </w:tabs>
        <w:contextualSpacing/>
        <w:jc w:val="both"/>
        <w:rPr>
          <w:rFonts w:ascii="Times New Roman" w:hAnsi="Times New Roman" w:cs="Times New Roman"/>
          <w:sz w:val="28"/>
          <w:szCs w:val="28"/>
        </w:rPr>
      </w:pPr>
    </w:p>
    <w:p w:rsidR="008C01E7" w:rsidRPr="0085040A" w:rsidRDefault="008C01E7" w:rsidP="001B262C">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 </w:t>
      </w:r>
      <w:r w:rsidR="0085040A" w:rsidRPr="0085040A">
        <w:rPr>
          <w:rFonts w:ascii="Times New Roman" w:hAnsi="Times New Roman" w:cs="Times New Roman"/>
          <w:noProof/>
          <w:sz w:val="28"/>
          <w:szCs w:val="28"/>
          <w:lang w:eastAsia="ru-RU"/>
        </w:rPr>
        <w:drawing>
          <wp:inline distT="0" distB="0" distL="0" distR="0">
            <wp:extent cx="4667250" cy="2743200"/>
            <wp:effectExtent l="19050" t="0" r="1905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1493C" w:rsidRPr="0085040A" w:rsidRDefault="00C1493C" w:rsidP="00906E78">
      <w:pPr>
        <w:tabs>
          <w:tab w:val="left" w:pos="6300"/>
        </w:tabs>
        <w:ind w:firstLine="0"/>
        <w:contextualSpacing/>
        <w:rPr>
          <w:rFonts w:ascii="Times New Roman" w:hAnsi="Times New Roman" w:cs="Times New Roman"/>
          <w:sz w:val="28"/>
          <w:szCs w:val="28"/>
        </w:rPr>
      </w:pPr>
    </w:p>
    <w:p w:rsidR="002C1C98" w:rsidRPr="0085040A" w:rsidRDefault="002C42DB" w:rsidP="00906E78">
      <w:pPr>
        <w:tabs>
          <w:tab w:val="left" w:pos="6300"/>
        </w:tabs>
        <w:ind w:firstLine="0"/>
        <w:contextualSpacing/>
        <w:rPr>
          <w:rFonts w:ascii="Times New Roman" w:hAnsi="Times New Roman" w:cs="Times New Roman"/>
          <w:sz w:val="28"/>
          <w:szCs w:val="28"/>
        </w:rPr>
      </w:pPr>
      <w:r>
        <w:rPr>
          <w:rFonts w:ascii="Times New Roman" w:hAnsi="Times New Roman" w:cs="Times New Roman"/>
          <w:sz w:val="28"/>
          <w:szCs w:val="28"/>
        </w:rPr>
        <w:t>Рисунок 2.7</w:t>
      </w:r>
      <w:r w:rsidR="00B94FB4" w:rsidRPr="0085040A">
        <w:rPr>
          <w:rFonts w:ascii="Times New Roman" w:hAnsi="Times New Roman" w:cs="Times New Roman"/>
          <w:sz w:val="28"/>
          <w:szCs w:val="28"/>
        </w:rPr>
        <w:t xml:space="preserve"> – </w:t>
      </w:r>
      <w:r w:rsidR="00181EF5" w:rsidRPr="0085040A">
        <w:rPr>
          <w:rFonts w:ascii="Times New Roman" w:hAnsi="Times New Roman" w:cs="Times New Roman"/>
          <w:sz w:val="28"/>
          <w:szCs w:val="28"/>
        </w:rPr>
        <w:t>Структура затрат по проекту</w:t>
      </w:r>
    </w:p>
    <w:p w:rsidR="00181EF5" w:rsidRPr="0085040A" w:rsidRDefault="00181EF5" w:rsidP="00906E78">
      <w:pPr>
        <w:tabs>
          <w:tab w:val="left" w:pos="6300"/>
        </w:tabs>
        <w:ind w:firstLine="0"/>
        <w:contextualSpacing/>
        <w:rPr>
          <w:rFonts w:ascii="Times New Roman" w:hAnsi="Times New Roman" w:cs="Times New Roman"/>
          <w:sz w:val="28"/>
          <w:szCs w:val="28"/>
        </w:rPr>
      </w:pPr>
    </w:p>
    <w:p w:rsidR="00181EF5" w:rsidRPr="0085040A" w:rsidRDefault="00181EF5" w:rsidP="00181EF5">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Проанализировав структуру затрат по проекту можно сделать вывод, что наибольшую долю занимает опла</w:t>
      </w:r>
      <w:r w:rsidR="0085040A" w:rsidRPr="0085040A">
        <w:rPr>
          <w:rFonts w:ascii="Times New Roman" w:hAnsi="Times New Roman" w:cs="Times New Roman"/>
          <w:sz w:val="28"/>
          <w:szCs w:val="28"/>
        </w:rPr>
        <w:t>та труда участникам проекта – 32,93</w:t>
      </w:r>
      <w:r w:rsidRPr="0085040A">
        <w:rPr>
          <w:rFonts w:ascii="Times New Roman" w:hAnsi="Times New Roman" w:cs="Times New Roman"/>
          <w:sz w:val="28"/>
          <w:szCs w:val="28"/>
        </w:rPr>
        <w:t xml:space="preserve"> %, </w:t>
      </w:r>
      <w:r w:rsidRPr="0085040A">
        <w:rPr>
          <w:rFonts w:ascii="Times New Roman" w:hAnsi="Times New Roman" w:cs="Times New Roman"/>
          <w:sz w:val="28"/>
          <w:szCs w:val="28"/>
        </w:rPr>
        <w:lastRenderedPageBreak/>
        <w:t>за</w:t>
      </w:r>
      <w:r w:rsidR="0085040A" w:rsidRPr="0085040A">
        <w:rPr>
          <w:rFonts w:ascii="Times New Roman" w:hAnsi="Times New Roman" w:cs="Times New Roman"/>
          <w:sz w:val="28"/>
          <w:szCs w:val="28"/>
        </w:rPr>
        <w:t xml:space="preserve"> </w:t>
      </w:r>
      <w:r w:rsidRPr="0085040A">
        <w:rPr>
          <w:rFonts w:ascii="Times New Roman" w:hAnsi="Times New Roman" w:cs="Times New Roman"/>
          <w:sz w:val="28"/>
          <w:szCs w:val="28"/>
        </w:rPr>
        <w:t>ними идут затраты на покупку компьютерного оборудования</w:t>
      </w:r>
      <w:r w:rsidR="0085040A" w:rsidRPr="0085040A">
        <w:rPr>
          <w:rFonts w:ascii="Times New Roman" w:hAnsi="Times New Roman" w:cs="Times New Roman"/>
          <w:sz w:val="28"/>
          <w:szCs w:val="28"/>
        </w:rPr>
        <w:t xml:space="preserve"> и оргтехники 30,56%</w:t>
      </w:r>
      <w:r w:rsidRPr="0085040A">
        <w:rPr>
          <w:rFonts w:ascii="Times New Roman" w:hAnsi="Times New Roman" w:cs="Times New Roman"/>
          <w:sz w:val="28"/>
          <w:szCs w:val="28"/>
        </w:rPr>
        <w:t xml:space="preserve"> и </w:t>
      </w:r>
      <w:r w:rsidR="0085040A" w:rsidRPr="0085040A">
        <w:rPr>
          <w:rFonts w:ascii="Times New Roman" w:hAnsi="Times New Roman" w:cs="Times New Roman"/>
          <w:sz w:val="28"/>
          <w:szCs w:val="28"/>
        </w:rPr>
        <w:t>затраты на аренду помещения 28,95%. З</w:t>
      </w:r>
      <w:r w:rsidRPr="0085040A">
        <w:rPr>
          <w:rFonts w:ascii="Times New Roman" w:hAnsi="Times New Roman" w:cs="Times New Roman"/>
          <w:sz w:val="28"/>
          <w:szCs w:val="28"/>
        </w:rPr>
        <w:t>атраты на строительные материалы и на транспо</w:t>
      </w:r>
      <w:r w:rsidR="0085040A" w:rsidRPr="0085040A">
        <w:rPr>
          <w:rFonts w:ascii="Times New Roman" w:hAnsi="Times New Roman" w:cs="Times New Roman"/>
          <w:sz w:val="28"/>
          <w:szCs w:val="28"/>
        </w:rPr>
        <w:t>ртные услуги в сумме занимают 7,55</w:t>
      </w:r>
      <w:r w:rsidRPr="0085040A">
        <w:rPr>
          <w:rFonts w:ascii="Times New Roman" w:hAnsi="Times New Roman" w:cs="Times New Roman"/>
          <w:sz w:val="28"/>
          <w:szCs w:val="28"/>
        </w:rPr>
        <w:t>%.</w:t>
      </w:r>
    </w:p>
    <w:p w:rsidR="00181EF5" w:rsidRPr="0085040A" w:rsidRDefault="00181EF5" w:rsidP="00181EF5">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Любой проект </w:t>
      </w:r>
      <w:r w:rsidR="00C1493C" w:rsidRPr="0085040A">
        <w:rPr>
          <w:rFonts w:ascii="Times New Roman" w:hAnsi="Times New Roman" w:cs="Times New Roman"/>
          <w:sz w:val="28"/>
          <w:szCs w:val="28"/>
        </w:rPr>
        <w:t xml:space="preserve">изначально </w:t>
      </w:r>
      <w:r w:rsidRPr="0085040A">
        <w:rPr>
          <w:rFonts w:ascii="Times New Roman" w:hAnsi="Times New Roman" w:cs="Times New Roman"/>
          <w:sz w:val="28"/>
          <w:szCs w:val="28"/>
        </w:rPr>
        <w:t xml:space="preserve">подвержен </w:t>
      </w:r>
      <w:r w:rsidR="00C1493C" w:rsidRPr="0085040A">
        <w:rPr>
          <w:rFonts w:ascii="Times New Roman" w:hAnsi="Times New Roman" w:cs="Times New Roman"/>
          <w:sz w:val="28"/>
          <w:szCs w:val="28"/>
        </w:rPr>
        <w:t>рискам,</w:t>
      </w:r>
      <w:r w:rsidRPr="0085040A">
        <w:rPr>
          <w:rFonts w:ascii="Times New Roman" w:hAnsi="Times New Roman" w:cs="Times New Roman"/>
          <w:sz w:val="28"/>
          <w:szCs w:val="28"/>
        </w:rPr>
        <w:t xml:space="preserve"> как от внешних факторов, так и от внутренних.  </w:t>
      </w:r>
    </w:p>
    <w:p w:rsidR="00C1493C" w:rsidRPr="0085040A" w:rsidRDefault="00C1493C" w:rsidP="00EA2F91">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В Таблице 2.4 представлены риски, их последствия и мероприятия по их предотвращению для  проекта открытия представительства для интернет-бизнеса ООО «Выгода.ру»</w:t>
      </w:r>
      <w:r w:rsidR="00CB001F" w:rsidRPr="0085040A">
        <w:rPr>
          <w:rFonts w:ascii="Times New Roman" w:hAnsi="Times New Roman" w:cs="Times New Roman"/>
          <w:sz w:val="28"/>
          <w:szCs w:val="28"/>
        </w:rPr>
        <w:t>.</w:t>
      </w:r>
    </w:p>
    <w:p w:rsidR="00EA2F91" w:rsidRPr="0085040A" w:rsidRDefault="00EA2F91" w:rsidP="00EA2F91">
      <w:pPr>
        <w:tabs>
          <w:tab w:val="left" w:pos="6300"/>
        </w:tabs>
        <w:contextualSpacing/>
        <w:jc w:val="both"/>
        <w:rPr>
          <w:rFonts w:ascii="Times New Roman" w:hAnsi="Times New Roman" w:cs="Times New Roman"/>
          <w:sz w:val="28"/>
          <w:szCs w:val="28"/>
        </w:rPr>
      </w:pPr>
    </w:p>
    <w:p w:rsidR="00C1493C" w:rsidRDefault="00C1493C" w:rsidP="00A35423">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Таблица 2.4 – Риски проекта</w:t>
      </w:r>
    </w:p>
    <w:p w:rsidR="002C42DB" w:rsidRPr="00A35423" w:rsidRDefault="002C42DB" w:rsidP="00A35423">
      <w:pPr>
        <w:tabs>
          <w:tab w:val="left" w:pos="6300"/>
        </w:tabs>
        <w:contextualSpacing/>
        <w:jc w:val="both"/>
        <w:rPr>
          <w:rFonts w:ascii="Times New Roman" w:hAnsi="Times New Roman" w:cs="Times New Roman"/>
          <w:sz w:val="28"/>
          <w:szCs w:val="28"/>
          <w:lang w:val="en-US"/>
        </w:rPr>
      </w:pPr>
    </w:p>
    <w:tbl>
      <w:tblPr>
        <w:tblStyle w:val="ae"/>
        <w:tblW w:w="0" w:type="auto"/>
        <w:tblInd w:w="108" w:type="dxa"/>
        <w:tblLook w:val="04A0"/>
      </w:tblPr>
      <w:tblGrid>
        <w:gridCol w:w="567"/>
        <w:gridCol w:w="2571"/>
        <w:gridCol w:w="2816"/>
        <w:gridCol w:w="3402"/>
      </w:tblGrid>
      <w:tr w:rsidR="00181EF5" w:rsidRPr="0085040A" w:rsidTr="00CB001F">
        <w:tc>
          <w:tcPr>
            <w:tcW w:w="567" w:type="dxa"/>
          </w:tcPr>
          <w:p w:rsidR="00181EF5" w:rsidRPr="0085040A" w:rsidRDefault="00181EF5" w:rsidP="00EA2F91">
            <w:pPr>
              <w:tabs>
                <w:tab w:val="left" w:pos="6300"/>
              </w:tabs>
              <w:spacing w:after="200"/>
              <w:contextualSpacing/>
              <w:jc w:val="both"/>
              <w:rPr>
                <w:sz w:val="22"/>
                <w:szCs w:val="22"/>
              </w:rPr>
            </w:pPr>
            <w:r w:rsidRPr="0085040A">
              <w:rPr>
                <w:sz w:val="22"/>
                <w:szCs w:val="22"/>
              </w:rPr>
              <w:t>п/п</w:t>
            </w:r>
          </w:p>
        </w:tc>
        <w:tc>
          <w:tcPr>
            <w:tcW w:w="2571" w:type="dxa"/>
          </w:tcPr>
          <w:p w:rsidR="00181EF5" w:rsidRPr="0085040A" w:rsidRDefault="00181EF5" w:rsidP="00181EF5">
            <w:pPr>
              <w:tabs>
                <w:tab w:val="left" w:pos="6300"/>
              </w:tabs>
              <w:spacing w:after="200"/>
              <w:contextualSpacing/>
              <w:jc w:val="both"/>
              <w:rPr>
                <w:sz w:val="22"/>
                <w:szCs w:val="22"/>
              </w:rPr>
            </w:pPr>
            <w:r w:rsidRPr="0085040A">
              <w:rPr>
                <w:sz w:val="22"/>
                <w:szCs w:val="22"/>
              </w:rPr>
              <w:t>Риск</w:t>
            </w:r>
          </w:p>
        </w:tc>
        <w:tc>
          <w:tcPr>
            <w:tcW w:w="2816" w:type="dxa"/>
          </w:tcPr>
          <w:p w:rsidR="00181EF5" w:rsidRPr="0085040A" w:rsidRDefault="00181EF5" w:rsidP="00181EF5">
            <w:pPr>
              <w:tabs>
                <w:tab w:val="left" w:pos="6300"/>
              </w:tabs>
              <w:spacing w:after="200"/>
              <w:contextualSpacing/>
              <w:jc w:val="both"/>
              <w:rPr>
                <w:sz w:val="22"/>
                <w:szCs w:val="22"/>
              </w:rPr>
            </w:pPr>
            <w:r w:rsidRPr="0085040A">
              <w:rPr>
                <w:sz w:val="22"/>
                <w:szCs w:val="22"/>
              </w:rPr>
              <w:t>Последствия, к которым может привести риск</w:t>
            </w:r>
          </w:p>
        </w:tc>
        <w:tc>
          <w:tcPr>
            <w:tcW w:w="3402" w:type="dxa"/>
          </w:tcPr>
          <w:p w:rsidR="00181EF5" w:rsidRPr="0085040A" w:rsidRDefault="00181EF5" w:rsidP="00181EF5">
            <w:pPr>
              <w:tabs>
                <w:tab w:val="left" w:pos="6300"/>
              </w:tabs>
              <w:spacing w:after="200"/>
              <w:contextualSpacing/>
              <w:jc w:val="both"/>
              <w:rPr>
                <w:sz w:val="22"/>
                <w:szCs w:val="22"/>
              </w:rPr>
            </w:pPr>
            <w:r w:rsidRPr="0085040A">
              <w:rPr>
                <w:sz w:val="22"/>
                <w:szCs w:val="22"/>
              </w:rPr>
              <w:t>Мероприятия по предотвращению наступления или последствий этого события</w:t>
            </w:r>
          </w:p>
        </w:tc>
      </w:tr>
      <w:tr w:rsidR="00181EF5" w:rsidRPr="0085040A" w:rsidTr="00A35423">
        <w:trPr>
          <w:trHeight w:val="174"/>
        </w:trPr>
        <w:tc>
          <w:tcPr>
            <w:tcW w:w="9356" w:type="dxa"/>
            <w:gridSpan w:val="4"/>
          </w:tcPr>
          <w:p w:rsidR="00181EF5" w:rsidRPr="0085040A" w:rsidRDefault="00181EF5" w:rsidP="00181EF5">
            <w:pPr>
              <w:tabs>
                <w:tab w:val="left" w:pos="6300"/>
              </w:tabs>
              <w:spacing w:after="200"/>
              <w:contextualSpacing/>
              <w:jc w:val="both"/>
              <w:rPr>
                <w:sz w:val="22"/>
                <w:szCs w:val="22"/>
              </w:rPr>
            </w:pPr>
            <w:r w:rsidRPr="0085040A">
              <w:rPr>
                <w:sz w:val="22"/>
                <w:szCs w:val="22"/>
              </w:rPr>
              <w:t>Организационные риски</w:t>
            </w:r>
          </w:p>
        </w:tc>
      </w:tr>
      <w:tr w:rsidR="00181EF5" w:rsidRPr="0085040A" w:rsidTr="00CB001F">
        <w:tc>
          <w:tcPr>
            <w:tcW w:w="567" w:type="dxa"/>
          </w:tcPr>
          <w:p w:rsidR="00181EF5" w:rsidRPr="0085040A" w:rsidRDefault="0030327A" w:rsidP="0030327A">
            <w:pPr>
              <w:tabs>
                <w:tab w:val="left" w:pos="6300"/>
              </w:tabs>
              <w:spacing w:after="200"/>
              <w:contextualSpacing/>
              <w:jc w:val="both"/>
              <w:rPr>
                <w:sz w:val="22"/>
                <w:szCs w:val="22"/>
              </w:rPr>
            </w:pPr>
            <w:r w:rsidRPr="0085040A">
              <w:rPr>
                <w:sz w:val="22"/>
                <w:szCs w:val="22"/>
              </w:rPr>
              <w:t>1</w:t>
            </w:r>
            <w:r w:rsidR="00181EF5" w:rsidRPr="0085040A">
              <w:rPr>
                <w:sz w:val="22"/>
                <w:szCs w:val="22"/>
              </w:rPr>
              <w:t>.</w:t>
            </w:r>
          </w:p>
        </w:tc>
        <w:tc>
          <w:tcPr>
            <w:tcW w:w="2571" w:type="dxa"/>
          </w:tcPr>
          <w:p w:rsidR="00181EF5" w:rsidRPr="0085040A" w:rsidRDefault="00181EF5" w:rsidP="00EA2F91">
            <w:pPr>
              <w:tabs>
                <w:tab w:val="left" w:pos="6300"/>
              </w:tabs>
              <w:spacing w:after="200"/>
              <w:contextualSpacing/>
              <w:jc w:val="both"/>
              <w:rPr>
                <w:sz w:val="22"/>
                <w:szCs w:val="22"/>
              </w:rPr>
            </w:pPr>
            <w:r w:rsidRPr="0085040A">
              <w:rPr>
                <w:sz w:val="22"/>
                <w:szCs w:val="22"/>
              </w:rPr>
              <w:t xml:space="preserve">В процессе работы изменение </w:t>
            </w:r>
            <w:r w:rsidR="00EA2F91" w:rsidRPr="0085040A">
              <w:rPr>
                <w:sz w:val="22"/>
                <w:szCs w:val="22"/>
              </w:rPr>
              <w:t xml:space="preserve">плана </w:t>
            </w:r>
            <w:r w:rsidRPr="0085040A">
              <w:rPr>
                <w:sz w:val="22"/>
                <w:szCs w:val="22"/>
              </w:rPr>
              <w:t>в рамках проекта.</w:t>
            </w:r>
          </w:p>
        </w:tc>
        <w:tc>
          <w:tcPr>
            <w:tcW w:w="2816" w:type="dxa"/>
          </w:tcPr>
          <w:p w:rsidR="00181EF5" w:rsidRPr="0085040A" w:rsidRDefault="00181EF5" w:rsidP="00EA2F91">
            <w:pPr>
              <w:tabs>
                <w:tab w:val="left" w:pos="6300"/>
              </w:tabs>
              <w:spacing w:after="200"/>
              <w:contextualSpacing/>
              <w:jc w:val="both"/>
              <w:rPr>
                <w:sz w:val="22"/>
                <w:szCs w:val="22"/>
              </w:rPr>
            </w:pPr>
            <w:r w:rsidRPr="0085040A">
              <w:rPr>
                <w:sz w:val="22"/>
                <w:szCs w:val="22"/>
              </w:rPr>
              <w:t xml:space="preserve">Срыв сроков, увеличение бюджета, </w:t>
            </w:r>
            <w:r w:rsidR="00EA2F91" w:rsidRPr="0085040A">
              <w:rPr>
                <w:sz w:val="22"/>
                <w:szCs w:val="22"/>
              </w:rPr>
              <w:t>сложность в</w:t>
            </w:r>
            <w:r w:rsidRPr="0085040A">
              <w:rPr>
                <w:sz w:val="22"/>
                <w:szCs w:val="22"/>
              </w:rPr>
              <w:t xml:space="preserve"> достижении цели.</w:t>
            </w:r>
          </w:p>
        </w:tc>
        <w:tc>
          <w:tcPr>
            <w:tcW w:w="3402" w:type="dxa"/>
          </w:tcPr>
          <w:p w:rsidR="00181EF5" w:rsidRPr="0085040A" w:rsidRDefault="00181EF5" w:rsidP="00EA2F91">
            <w:pPr>
              <w:tabs>
                <w:tab w:val="left" w:pos="6300"/>
              </w:tabs>
              <w:spacing w:after="200"/>
              <w:contextualSpacing/>
              <w:jc w:val="both"/>
              <w:rPr>
                <w:sz w:val="22"/>
                <w:szCs w:val="22"/>
              </w:rPr>
            </w:pPr>
            <w:r w:rsidRPr="0085040A">
              <w:rPr>
                <w:sz w:val="22"/>
                <w:szCs w:val="22"/>
              </w:rPr>
              <w:t>Тщательн</w:t>
            </w:r>
            <w:r w:rsidR="00EA2F91" w:rsidRPr="0085040A">
              <w:rPr>
                <w:sz w:val="22"/>
                <w:szCs w:val="22"/>
              </w:rPr>
              <w:t xml:space="preserve">ая разработка </w:t>
            </w:r>
            <w:r w:rsidRPr="0085040A">
              <w:rPr>
                <w:sz w:val="22"/>
                <w:szCs w:val="22"/>
              </w:rPr>
              <w:t>проект</w:t>
            </w:r>
            <w:r w:rsidR="00EA2F91" w:rsidRPr="0085040A">
              <w:rPr>
                <w:sz w:val="22"/>
                <w:szCs w:val="22"/>
              </w:rPr>
              <w:t xml:space="preserve">а в предотвращение </w:t>
            </w:r>
            <w:r w:rsidRPr="0085040A">
              <w:rPr>
                <w:sz w:val="22"/>
                <w:szCs w:val="22"/>
              </w:rPr>
              <w:t>всевозможны</w:t>
            </w:r>
            <w:r w:rsidR="00EA2F91" w:rsidRPr="0085040A">
              <w:rPr>
                <w:sz w:val="22"/>
                <w:szCs w:val="22"/>
              </w:rPr>
              <w:t>х</w:t>
            </w:r>
            <w:r w:rsidRPr="0085040A">
              <w:rPr>
                <w:sz w:val="22"/>
                <w:szCs w:val="22"/>
              </w:rPr>
              <w:t xml:space="preserve"> отклонени</w:t>
            </w:r>
            <w:r w:rsidR="00EA2F91" w:rsidRPr="0085040A">
              <w:rPr>
                <w:sz w:val="22"/>
                <w:szCs w:val="22"/>
              </w:rPr>
              <w:t>й</w:t>
            </w:r>
            <w:r w:rsidRPr="0085040A">
              <w:rPr>
                <w:sz w:val="22"/>
                <w:szCs w:val="22"/>
              </w:rPr>
              <w:t>.</w:t>
            </w:r>
          </w:p>
        </w:tc>
      </w:tr>
      <w:tr w:rsidR="00181EF5" w:rsidRPr="0085040A" w:rsidTr="00CB001F">
        <w:tc>
          <w:tcPr>
            <w:tcW w:w="567" w:type="dxa"/>
          </w:tcPr>
          <w:p w:rsidR="00181EF5" w:rsidRPr="0085040A" w:rsidRDefault="00181EF5" w:rsidP="0030327A">
            <w:pPr>
              <w:tabs>
                <w:tab w:val="left" w:pos="6300"/>
              </w:tabs>
              <w:spacing w:after="200"/>
              <w:contextualSpacing/>
              <w:jc w:val="both"/>
              <w:rPr>
                <w:sz w:val="22"/>
                <w:szCs w:val="22"/>
              </w:rPr>
            </w:pPr>
            <w:r w:rsidRPr="0085040A">
              <w:rPr>
                <w:sz w:val="22"/>
                <w:szCs w:val="22"/>
              </w:rPr>
              <w:t>2.</w:t>
            </w:r>
          </w:p>
        </w:tc>
        <w:tc>
          <w:tcPr>
            <w:tcW w:w="2571" w:type="dxa"/>
          </w:tcPr>
          <w:p w:rsidR="00181EF5" w:rsidRPr="0085040A" w:rsidRDefault="00181EF5" w:rsidP="00CB001F">
            <w:pPr>
              <w:tabs>
                <w:tab w:val="left" w:pos="6300"/>
              </w:tabs>
              <w:spacing w:after="200"/>
              <w:contextualSpacing/>
              <w:jc w:val="both"/>
              <w:rPr>
                <w:sz w:val="22"/>
                <w:szCs w:val="22"/>
              </w:rPr>
            </w:pPr>
            <w:r w:rsidRPr="0085040A">
              <w:rPr>
                <w:sz w:val="22"/>
                <w:szCs w:val="22"/>
              </w:rPr>
              <w:t xml:space="preserve">Болезнь, увольнение, прекращение работы </w:t>
            </w:r>
            <w:r w:rsidR="00CB001F" w:rsidRPr="0085040A">
              <w:rPr>
                <w:sz w:val="22"/>
                <w:szCs w:val="22"/>
              </w:rPr>
              <w:t xml:space="preserve"> участника проекта.</w:t>
            </w:r>
          </w:p>
        </w:tc>
        <w:tc>
          <w:tcPr>
            <w:tcW w:w="2816" w:type="dxa"/>
          </w:tcPr>
          <w:p w:rsidR="00181EF5" w:rsidRPr="0085040A" w:rsidRDefault="00181EF5" w:rsidP="00181EF5">
            <w:pPr>
              <w:tabs>
                <w:tab w:val="left" w:pos="6300"/>
              </w:tabs>
              <w:spacing w:after="200"/>
              <w:contextualSpacing/>
              <w:jc w:val="both"/>
              <w:rPr>
                <w:sz w:val="22"/>
                <w:szCs w:val="22"/>
              </w:rPr>
            </w:pPr>
            <w:r w:rsidRPr="0085040A">
              <w:rPr>
                <w:sz w:val="22"/>
                <w:szCs w:val="22"/>
              </w:rPr>
              <w:t>Срыв сроков, увеличение бюджета. Судебные разбирательства. Штрафы</w:t>
            </w:r>
            <w:r w:rsidR="00EA2F91" w:rsidRPr="0085040A">
              <w:rPr>
                <w:sz w:val="22"/>
                <w:szCs w:val="22"/>
              </w:rPr>
              <w:t>.</w:t>
            </w:r>
          </w:p>
        </w:tc>
        <w:tc>
          <w:tcPr>
            <w:tcW w:w="3402" w:type="dxa"/>
          </w:tcPr>
          <w:p w:rsidR="00181EF5" w:rsidRPr="0085040A" w:rsidRDefault="00EA2F91" w:rsidP="00CB001F">
            <w:pPr>
              <w:tabs>
                <w:tab w:val="left" w:pos="6300"/>
              </w:tabs>
              <w:spacing w:after="200"/>
              <w:contextualSpacing/>
              <w:jc w:val="both"/>
              <w:rPr>
                <w:sz w:val="22"/>
                <w:szCs w:val="22"/>
              </w:rPr>
            </w:pPr>
            <w:r w:rsidRPr="0085040A">
              <w:rPr>
                <w:sz w:val="22"/>
                <w:szCs w:val="22"/>
              </w:rPr>
              <w:t>С</w:t>
            </w:r>
            <w:r w:rsidR="00181EF5" w:rsidRPr="0085040A">
              <w:rPr>
                <w:sz w:val="22"/>
                <w:szCs w:val="22"/>
              </w:rPr>
              <w:t>воевременн</w:t>
            </w:r>
            <w:r w:rsidR="00CB001F" w:rsidRPr="0085040A">
              <w:rPr>
                <w:sz w:val="22"/>
                <w:szCs w:val="22"/>
              </w:rPr>
              <w:t>ая</w:t>
            </w:r>
            <w:r w:rsidR="00181EF5" w:rsidRPr="0085040A">
              <w:rPr>
                <w:sz w:val="22"/>
                <w:szCs w:val="22"/>
              </w:rPr>
              <w:t xml:space="preserve"> опла</w:t>
            </w:r>
            <w:r w:rsidRPr="0085040A">
              <w:rPr>
                <w:sz w:val="22"/>
                <w:szCs w:val="22"/>
              </w:rPr>
              <w:t>та</w:t>
            </w:r>
            <w:r w:rsidR="00181EF5" w:rsidRPr="0085040A">
              <w:rPr>
                <w:sz w:val="22"/>
                <w:szCs w:val="22"/>
              </w:rPr>
              <w:t xml:space="preserve"> труд</w:t>
            </w:r>
            <w:r w:rsidR="00CB001F" w:rsidRPr="0085040A">
              <w:rPr>
                <w:sz w:val="22"/>
                <w:szCs w:val="22"/>
              </w:rPr>
              <w:t>а и</w:t>
            </w:r>
            <w:r w:rsidR="00181EF5" w:rsidRPr="0085040A">
              <w:rPr>
                <w:sz w:val="22"/>
                <w:szCs w:val="22"/>
              </w:rPr>
              <w:t xml:space="preserve"> </w:t>
            </w:r>
            <w:r w:rsidR="00CB001F" w:rsidRPr="0085040A">
              <w:rPr>
                <w:sz w:val="22"/>
                <w:szCs w:val="22"/>
              </w:rPr>
              <w:t>создание комфортных условий работы участникам проекта</w:t>
            </w:r>
          </w:p>
        </w:tc>
      </w:tr>
      <w:tr w:rsidR="00181EF5" w:rsidRPr="0085040A" w:rsidTr="00EA2F91">
        <w:tc>
          <w:tcPr>
            <w:tcW w:w="9356" w:type="dxa"/>
            <w:gridSpan w:val="4"/>
          </w:tcPr>
          <w:p w:rsidR="00181EF5" w:rsidRPr="0085040A" w:rsidRDefault="00181EF5" w:rsidP="00181EF5">
            <w:pPr>
              <w:tabs>
                <w:tab w:val="left" w:pos="6300"/>
              </w:tabs>
              <w:spacing w:after="200"/>
              <w:contextualSpacing/>
              <w:jc w:val="both"/>
              <w:rPr>
                <w:sz w:val="22"/>
                <w:szCs w:val="22"/>
              </w:rPr>
            </w:pPr>
            <w:r w:rsidRPr="0085040A">
              <w:rPr>
                <w:sz w:val="22"/>
                <w:szCs w:val="22"/>
              </w:rPr>
              <w:t>Финансовые риски</w:t>
            </w:r>
          </w:p>
        </w:tc>
      </w:tr>
      <w:tr w:rsidR="00181EF5" w:rsidRPr="0085040A" w:rsidTr="00CB001F">
        <w:tc>
          <w:tcPr>
            <w:tcW w:w="567" w:type="dxa"/>
          </w:tcPr>
          <w:p w:rsidR="00181EF5" w:rsidRPr="0085040A" w:rsidRDefault="00181EF5" w:rsidP="00EA2F91">
            <w:pPr>
              <w:tabs>
                <w:tab w:val="left" w:pos="6300"/>
              </w:tabs>
              <w:spacing w:after="200"/>
              <w:contextualSpacing/>
              <w:jc w:val="both"/>
              <w:rPr>
                <w:sz w:val="22"/>
                <w:szCs w:val="22"/>
              </w:rPr>
            </w:pPr>
            <w:r w:rsidRPr="0085040A">
              <w:rPr>
                <w:sz w:val="22"/>
                <w:szCs w:val="22"/>
              </w:rPr>
              <w:t>3.</w:t>
            </w:r>
          </w:p>
        </w:tc>
        <w:tc>
          <w:tcPr>
            <w:tcW w:w="2571" w:type="dxa"/>
          </w:tcPr>
          <w:p w:rsidR="00181EF5" w:rsidRPr="0085040A" w:rsidRDefault="00181EF5" w:rsidP="00181EF5">
            <w:pPr>
              <w:tabs>
                <w:tab w:val="left" w:pos="6300"/>
              </w:tabs>
              <w:spacing w:after="200"/>
              <w:contextualSpacing/>
              <w:jc w:val="both"/>
              <w:rPr>
                <w:sz w:val="22"/>
                <w:szCs w:val="22"/>
              </w:rPr>
            </w:pPr>
            <w:r w:rsidRPr="0085040A">
              <w:rPr>
                <w:sz w:val="22"/>
                <w:szCs w:val="22"/>
              </w:rPr>
              <w:t>Превышение бюджета, запланированного на реализацию проекта</w:t>
            </w:r>
          </w:p>
        </w:tc>
        <w:tc>
          <w:tcPr>
            <w:tcW w:w="2816" w:type="dxa"/>
          </w:tcPr>
          <w:p w:rsidR="00181EF5" w:rsidRPr="0085040A" w:rsidRDefault="00181EF5" w:rsidP="00181EF5">
            <w:pPr>
              <w:tabs>
                <w:tab w:val="left" w:pos="6300"/>
              </w:tabs>
              <w:spacing w:after="200"/>
              <w:contextualSpacing/>
              <w:jc w:val="both"/>
              <w:rPr>
                <w:sz w:val="22"/>
                <w:szCs w:val="22"/>
              </w:rPr>
            </w:pPr>
            <w:r w:rsidRPr="0085040A">
              <w:rPr>
                <w:sz w:val="22"/>
                <w:szCs w:val="22"/>
              </w:rPr>
              <w:t xml:space="preserve">Финансовый потери, отказ от ранее запланированных мероприятий в проекте </w:t>
            </w:r>
          </w:p>
        </w:tc>
        <w:tc>
          <w:tcPr>
            <w:tcW w:w="3402" w:type="dxa"/>
          </w:tcPr>
          <w:p w:rsidR="00181EF5" w:rsidRPr="0085040A" w:rsidRDefault="00CB001F" w:rsidP="00CB001F">
            <w:pPr>
              <w:tabs>
                <w:tab w:val="left" w:pos="6300"/>
              </w:tabs>
              <w:spacing w:after="200"/>
              <w:contextualSpacing/>
              <w:jc w:val="both"/>
              <w:rPr>
                <w:sz w:val="22"/>
                <w:szCs w:val="22"/>
              </w:rPr>
            </w:pPr>
            <w:r w:rsidRPr="0085040A">
              <w:rPr>
                <w:sz w:val="22"/>
                <w:szCs w:val="22"/>
              </w:rPr>
              <w:t>Создать резервный фонд проекта.</w:t>
            </w:r>
          </w:p>
        </w:tc>
      </w:tr>
      <w:tr w:rsidR="00181EF5" w:rsidRPr="0085040A" w:rsidTr="00CB001F">
        <w:tc>
          <w:tcPr>
            <w:tcW w:w="567" w:type="dxa"/>
          </w:tcPr>
          <w:p w:rsidR="00181EF5" w:rsidRPr="0085040A" w:rsidRDefault="00181EF5" w:rsidP="00EA2F91">
            <w:pPr>
              <w:tabs>
                <w:tab w:val="left" w:pos="6300"/>
              </w:tabs>
              <w:spacing w:after="200"/>
              <w:contextualSpacing/>
              <w:jc w:val="both"/>
              <w:rPr>
                <w:sz w:val="22"/>
                <w:szCs w:val="22"/>
              </w:rPr>
            </w:pPr>
            <w:r w:rsidRPr="0085040A">
              <w:rPr>
                <w:sz w:val="22"/>
                <w:szCs w:val="22"/>
              </w:rPr>
              <w:t>4.</w:t>
            </w:r>
          </w:p>
        </w:tc>
        <w:tc>
          <w:tcPr>
            <w:tcW w:w="2571" w:type="dxa"/>
          </w:tcPr>
          <w:p w:rsidR="00181EF5" w:rsidRPr="0085040A" w:rsidRDefault="00181EF5" w:rsidP="00181EF5">
            <w:pPr>
              <w:tabs>
                <w:tab w:val="left" w:pos="6300"/>
              </w:tabs>
              <w:spacing w:after="200"/>
              <w:contextualSpacing/>
              <w:jc w:val="both"/>
              <w:rPr>
                <w:sz w:val="22"/>
                <w:szCs w:val="22"/>
              </w:rPr>
            </w:pPr>
            <w:r w:rsidRPr="0085040A">
              <w:rPr>
                <w:sz w:val="22"/>
                <w:szCs w:val="22"/>
              </w:rPr>
              <w:t>Неоправданность проекта</w:t>
            </w:r>
          </w:p>
        </w:tc>
        <w:tc>
          <w:tcPr>
            <w:tcW w:w="2816" w:type="dxa"/>
          </w:tcPr>
          <w:p w:rsidR="00181EF5" w:rsidRPr="0085040A" w:rsidRDefault="00181EF5" w:rsidP="00181EF5">
            <w:pPr>
              <w:tabs>
                <w:tab w:val="left" w:pos="6300"/>
              </w:tabs>
              <w:spacing w:after="200"/>
              <w:contextualSpacing/>
              <w:jc w:val="both"/>
              <w:rPr>
                <w:sz w:val="22"/>
                <w:szCs w:val="22"/>
              </w:rPr>
            </w:pPr>
            <w:r w:rsidRPr="0085040A">
              <w:rPr>
                <w:sz w:val="22"/>
                <w:szCs w:val="22"/>
              </w:rPr>
              <w:t xml:space="preserve">Полная финансовая потеря </w:t>
            </w:r>
          </w:p>
        </w:tc>
        <w:tc>
          <w:tcPr>
            <w:tcW w:w="3402" w:type="dxa"/>
          </w:tcPr>
          <w:p w:rsidR="00181EF5" w:rsidRPr="0085040A" w:rsidRDefault="00181EF5" w:rsidP="00181EF5">
            <w:pPr>
              <w:tabs>
                <w:tab w:val="left" w:pos="6300"/>
              </w:tabs>
              <w:spacing w:after="200"/>
              <w:contextualSpacing/>
              <w:jc w:val="both"/>
              <w:rPr>
                <w:sz w:val="22"/>
                <w:szCs w:val="22"/>
              </w:rPr>
            </w:pPr>
            <w:r w:rsidRPr="0085040A">
              <w:rPr>
                <w:sz w:val="22"/>
                <w:szCs w:val="22"/>
              </w:rPr>
              <w:t>Составить прогноз и вычислить рентабельность проекта.</w:t>
            </w:r>
          </w:p>
        </w:tc>
      </w:tr>
      <w:tr w:rsidR="00181EF5" w:rsidRPr="0085040A" w:rsidTr="00EA2F91">
        <w:tc>
          <w:tcPr>
            <w:tcW w:w="9356" w:type="dxa"/>
            <w:gridSpan w:val="4"/>
          </w:tcPr>
          <w:p w:rsidR="00181EF5" w:rsidRPr="0085040A" w:rsidRDefault="00181EF5" w:rsidP="00181EF5">
            <w:pPr>
              <w:tabs>
                <w:tab w:val="left" w:pos="6300"/>
              </w:tabs>
              <w:spacing w:after="200"/>
              <w:contextualSpacing/>
              <w:jc w:val="both"/>
              <w:rPr>
                <w:sz w:val="22"/>
                <w:szCs w:val="22"/>
              </w:rPr>
            </w:pPr>
            <w:r w:rsidRPr="0085040A">
              <w:rPr>
                <w:sz w:val="22"/>
                <w:szCs w:val="22"/>
              </w:rPr>
              <w:t>Риски человеческого фактора</w:t>
            </w:r>
          </w:p>
        </w:tc>
      </w:tr>
      <w:tr w:rsidR="00181EF5" w:rsidRPr="0085040A" w:rsidTr="00CB001F">
        <w:tc>
          <w:tcPr>
            <w:tcW w:w="567" w:type="dxa"/>
          </w:tcPr>
          <w:p w:rsidR="00181EF5" w:rsidRPr="0085040A" w:rsidRDefault="00181EF5" w:rsidP="00EA2F91">
            <w:pPr>
              <w:tabs>
                <w:tab w:val="left" w:pos="6300"/>
              </w:tabs>
              <w:spacing w:after="200"/>
              <w:contextualSpacing/>
              <w:jc w:val="both"/>
              <w:rPr>
                <w:sz w:val="22"/>
                <w:szCs w:val="22"/>
              </w:rPr>
            </w:pPr>
            <w:r w:rsidRPr="0085040A">
              <w:rPr>
                <w:sz w:val="22"/>
                <w:szCs w:val="22"/>
              </w:rPr>
              <w:t>5.</w:t>
            </w:r>
          </w:p>
        </w:tc>
        <w:tc>
          <w:tcPr>
            <w:tcW w:w="2571" w:type="dxa"/>
          </w:tcPr>
          <w:p w:rsidR="00181EF5" w:rsidRPr="0085040A" w:rsidRDefault="00181EF5" w:rsidP="00181EF5">
            <w:pPr>
              <w:tabs>
                <w:tab w:val="left" w:pos="6300"/>
              </w:tabs>
              <w:spacing w:after="200"/>
              <w:contextualSpacing/>
              <w:jc w:val="both"/>
              <w:rPr>
                <w:sz w:val="22"/>
                <w:szCs w:val="22"/>
              </w:rPr>
            </w:pPr>
            <w:r w:rsidRPr="0085040A">
              <w:rPr>
                <w:sz w:val="22"/>
                <w:szCs w:val="22"/>
              </w:rPr>
              <w:t>Невыполнение своих должностных обязанностей работников, которые задействованы в проекте.</w:t>
            </w:r>
          </w:p>
        </w:tc>
        <w:tc>
          <w:tcPr>
            <w:tcW w:w="2816" w:type="dxa"/>
          </w:tcPr>
          <w:p w:rsidR="00181EF5" w:rsidRPr="0085040A" w:rsidRDefault="00181EF5" w:rsidP="00181EF5">
            <w:pPr>
              <w:tabs>
                <w:tab w:val="left" w:pos="6300"/>
              </w:tabs>
              <w:spacing w:after="200"/>
              <w:contextualSpacing/>
              <w:jc w:val="both"/>
              <w:rPr>
                <w:sz w:val="22"/>
                <w:szCs w:val="22"/>
              </w:rPr>
            </w:pPr>
            <w:r w:rsidRPr="0085040A">
              <w:rPr>
                <w:sz w:val="22"/>
                <w:szCs w:val="22"/>
              </w:rPr>
              <w:t>Срыв поставленных сроков.</w:t>
            </w:r>
          </w:p>
          <w:p w:rsidR="00181EF5" w:rsidRPr="0085040A" w:rsidRDefault="00181EF5" w:rsidP="00181EF5">
            <w:pPr>
              <w:tabs>
                <w:tab w:val="left" w:pos="6300"/>
              </w:tabs>
              <w:spacing w:after="200"/>
              <w:contextualSpacing/>
              <w:jc w:val="both"/>
              <w:rPr>
                <w:sz w:val="22"/>
                <w:szCs w:val="22"/>
              </w:rPr>
            </w:pPr>
            <w:r w:rsidRPr="0085040A">
              <w:rPr>
                <w:sz w:val="22"/>
                <w:szCs w:val="22"/>
              </w:rPr>
              <w:t>Возможные штрафные санкции</w:t>
            </w:r>
          </w:p>
        </w:tc>
        <w:tc>
          <w:tcPr>
            <w:tcW w:w="3402" w:type="dxa"/>
          </w:tcPr>
          <w:p w:rsidR="00181EF5" w:rsidRPr="0085040A" w:rsidRDefault="00181EF5" w:rsidP="00CB001F">
            <w:pPr>
              <w:tabs>
                <w:tab w:val="left" w:pos="6300"/>
              </w:tabs>
              <w:spacing w:after="200"/>
              <w:contextualSpacing/>
              <w:jc w:val="both"/>
              <w:rPr>
                <w:sz w:val="22"/>
                <w:szCs w:val="22"/>
              </w:rPr>
            </w:pPr>
            <w:r w:rsidRPr="0085040A">
              <w:rPr>
                <w:sz w:val="22"/>
                <w:szCs w:val="22"/>
              </w:rPr>
              <w:t xml:space="preserve">Качественный отбор </w:t>
            </w:r>
            <w:r w:rsidR="00CB001F" w:rsidRPr="0085040A">
              <w:rPr>
                <w:sz w:val="22"/>
                <w:szCs w:val="22"/>
              </w:rPr>
              <w:t>участников проекта.</w:t>
            </w:r>
          </w:p>
        </w:tc>
      </w:tr>
      <w:tr w:rsidR="00181EF5" w:rsidRPr="0085040A" w:rsidTr="00EA2F91">
        <w:tc>
          <w:tcPr>
            <w:tcW w:w="9356" w:type="dxa"/>
            <w:gridSpan w:val="4"/>
          </w:tcPr>
          <w:p w:rsidR="00181EF5" w:rsidRPr="0085040A" w:rsidRDefault="00181EF5" w:rsidP="0030327A">
            <w:pPr>
              <w:tabs>
                <w:tab w:val="left" w:pos="6300"/>
              </w:tabs>
              <w:spacing w:after="200"/>
              <w:contextualSpacing/>
              <w:jc w:val="both"/>
              <w:rPr>
                <w:sz w:val="22"/>
                <w:szCs w:val="22"/>
              </w:rPr>
            </w:pPr>
            <w:r w:rsidRPr="0085040A">
              <w:rPr>
                <w:sz w:val="22"/>
                <w:szCs w:val="22"/>
              </w:rPr>
              <w:t>Технические риски</w:t>
            </w:r>
          </w:p>
        </w:tc>
      </w:tr>
      <w:tr w:rsidR="00181EF5" w:rsidRPr="0085040A" w:rsidTr="00CB001F">
        <w:tc>
          <w:tcPr>
            <w:tcW w:w="567" w:type="dxa"/>
          </w:tcPr>
          <w:p w:rsidR="00181EF5" w:rsidRPr="0085040A" w:rsidRDefault="00181EF5" w:rsidP="00EA2F91">
            <w:pPr>
              <w:tabs>
                <w:tab w:val="left" w:pos="6300"/>
              </w:tabs>
              <w:spacing w:after="200"/>
              <w:contextualSpacing/>
              <w:jc w:val="both"/>
              <w:rPr>
                <w:sz w:val="22"/>
                <w:szCs w:val="22"/>
              </w:rPr>
            </w:pPr>
            <w:r w:rsidRPr="0085040A">
              <w:rPr>
                <w:sz w:val="22"/>
                <w:szCs w:val="22"/>
              </w:rPr>
              <w:t>7</w:t>
            </w:r>
          </w:p>
        </w:tc>
        <w:tc>
          <w:tcPr>
            <w:tcW w:w="2571" w:type="dxa"/>
          </w:tcPr>
          <w:p w:rsidR="00181EF5" w:rsidRPr="0085040A" w:rsidRDefault="00181EF5" w:rsidP="0030327A">
            <w:pPr>
              <w:tabs>
                <w:tab w:val="left" w:pos="6300"/>
              </w:tabs>
              <w:spacing w:after="200"/>
              <w:contextualSpacing/>
              <w:jc w:val="both"/>
              <w:rPr>
                <w:sz w:val="22"/>
                <w:szCs w:val="22"/>
              </w:rPr>
            </w:pPr>
            <w:r w:rsidRPr="0085040A">
              <w:rPr>
                <w:sz w:val="22"/>
                <w:szCs w:val="22"/>
              </w:rPr>
              <w:t>Неспособность разработчиков реализовать ту или иную задачу</w:t>
            </w:r>
          </w:p>
        </w:tc>
        <w:tc>
          <w:tcPr>
            <w:tcW w:w="2816" w:type="dxa"/>
          </w:tcPr>
          <w:p w:rsidR="00181EF5" w:rsidRPr="0085040A" w:rsidRDefault="00181EF5" w:rsidP="0030327A">
            <w:pPr>
              <w:tabs>
                <w:tab w:val="left" w:pos="6300"/>
              </w:tabs>
              <w:spacing w:after="200"/>
              <w:contextualSpacing/>
              <w:jc w:val="both"/>
              <w:rPr>
                <w:sz w:val="22"/>
                <w:szCs w:val="22"/>
              </w:rPr>
            </w:pPr>
            <w:r w:rsidRPr="0085040A">
              <w:rPr>
                <w:sz w:val="22"/>
                <w:szCs w:val="22"/>
              </w:rPr>
              <w:t>Несоблюдение запланированных сроков</w:t>
            </w:r>
          </w:p>
        </w:tc>
        <w:tc>
          <w:tcPr>
            <w:tcW w:w="3402" w:type="dxa"/>
          </w:tcPr>
          <w:p w:rsidR="00181EF5" w:rsidRPr="0085040A" w:rsidRDefault="00181EF5" w:rsidP="0030327A">
            <w:pPr>
              <w:tabs>
                <w:tab w:val="left" w:pos="6300"/>
              </w:tabs>
              <w:spacing w:after="200"/>
              <w:contextualSpacing/>
              <w:jc w:val="both"/>
              <w:rPr>
                <w:sz w:val="22"/>
                <w:szCs w:val="22"/>
              </w:rPr>
            </w:pPr>
            <w:r w:rsidRPr="0085040A">
              <w:rPr>
                <w:sz w:val="22"/>
                <w:szCs w:val="22"/>
              </w:rPr>
              <w:t>Ставить задачи с максимальным уровнем реализации. Т.е. с возможным выполнением</w:t>
            </w:r>
          </w:p>
        </w:tc>
      </w:tr>
      <w:tr w:rsidR="00181EF5" w:rsidRPr="0085040A" w:rsidTr="00CB001F">
        <w:tc>
          <w:tcPr>
            <w:tcW w:w="567" w:type="dxa"/>
          </w:tcPr>
          <w:p w:rsidR="00181EF5" w:rsidRPr="0085040A" w:rsidRDefault="00181EF5" w:rsidP="00EA2F91">
            <w:pPr>
              <w:tabs>
                <w:tab w:val="left" w:pos="6300"/>
              </w:tabs>
              <w:spacing w:after="200"/>
              <w:contextualSpacing/>
              <w:jc w:val="both"/>
              <w:rPr>
                <w:sz w:val="22"/>
                <w:szCs w:val="22"/>
              </w:rPr>
            </w:pPr>
            <w:r w:rsidRPr="0085040A">
              <w:rPr>
                <w:sz w:val="22"/>
                <w:szCs w:val="22"/>
              </w:rPr>
              <w:t>8</w:t>
            </w:r>
          </w:p>
        </w:tc>
        <w:tc>
          <w:tcPr>
            <w:tcW w:w="2571" w:type="dxa"/>
          </w:tcPr>
          <w:p w:rsidR="00181EF5" w:rsidRPr="0085040A" w:rsidRDefault="0030327A" w:rsidP="0030327A">
            <w:pPr>
              <w:tabs>
                <w:tab w:val="left" w:pos="6300"/>
              </w:tabs>
              <w:spacing w:after="200"/>
              <w:contextualSpacing/>
              <w:jc w:val="both"/>
              <w:rPr>
                <w:sz w:val="22"/>
                <w:szCs w:val="22"/>
              </w:rPr>
            </w:pPr>
            <w:r w:rsidRPr="0085040A">
              <w:rPr>
                <w:sz w:val="22"/>
                <w:szCs w:val="22"/>
              </w:rPr>
              <w:t>Н</w:t>
            </w:r>
            <w:r w:rsidR="00181EF5" w:rsidRPr="0085040A">
              <w:rPr>
                <w:sz w:val="22"/>
                <w:szCs w:val="22"/>
              </w:rPr>
              <w:t>еудовлетворительная ,неслаженная производительность системы</w:t>
            </w:r>
          </w:p>
        </w:tc>
        <w:tc>
          <w:tcPr>
            <w:tcW w:w="2816" w:type="dxa"/>
          </w:tcPr>
          <w:p w:rsidR="00181EF5" w:rsidRPr="0085040A" w:rsidRDefault="00181EF5" w:rsidP="0030327A">
            <w:pPr>
              <w:tabs>
                <w:tab w:val="left" w:pos="6300"/>
              </w:tabs>
              <w:spacing w:after="200"/>
              <w:contextualSpacing/>
              <w:jc w:val="both"/>
              <w:rPr>
                <w:sz w:val="22"/>
                <w:szCs w:val="22"/>
              </w:rPr>
            </w:pPr>
            <w:r w:rsidRPr="0085040A">
              <w:rPr>
                <w:sz w:val="22"/>
                <w:szCs w:val="22"/>
              </w:rPr>
              <w:t>Нарушение качественных, финансовых, временных показателей.</w:t>
            </w:r>
          </w:p>
        </w:tc>
        <w:tc>
          <w:tcPr>
            <w:tcW w:w="3402" w:type="dxa"/>
          </w:tcPr>
          <w:p w:rsidR="00181EF5" w:rsidRPr="0085040A" w:rsidRDefault="00181EF5" w:rsidP="0030327A">
            <w:pPr>
              <w:tabs>
                <w:tab w:val="left" w:pos="6300"/>
              </w:tabs>
              <w:spacing w:after="200"/>
              <w:contextualSpacing/>
              <w:jc w:val="both"/>
              <w:rPr>
                <w:sz w:val="22"/>
                <w:szCs w:val="22"/>
              </w:rPr>
            </w:pPr>
            <w:r w:rsidRPr="0085040A">
              <w:rPr>
                <w:sz w:val="22"/>
                <w:szCs w:val="22"/>
              </w:rPr>
              <w:t xml:space="preserve">Выбирать наиболее зарекомендованные и проверенные организации по выполнению профильных работ. </w:t>
            </w:r>
          </w:p>
        </w:tc>
      </w:tr>
    </w:tbl>
    <w:p w:rsidR="00181EF5" w:rsidRPr="0085040A" w:rsidRDefault="00181EF5" w:rsidP="00181EF5">
      <w:pPr>
        <w:tabs>
          <w:tab w:val="left" w:pos="6300"/>
        </w:tabs>
        <w:contextualSpacing/>
        <w:jc w:val="both"/>
        <w:rPr>
          <w:rFonts w:ascii="Times New Roman" w:hAnsi="Times New Roman" w:cs="Times New Roman"/>
          <w:sz w:val="28"/>
          <w:szCs w:val="28"/>
        </w:rPr>
      </w:pPr>
    </w:p>
    <w:p w:rsidR="00542D7C" w:rsidRPr="0085040A" w:rsidRDefault="00542D7C" w:rsidP="0085040A">
      <w:pPr>
        <w:tabs>
          <w:tab w:val="left" w:pos="6300"/>
        </w:tabs>
        <w:ind w:firstLine="0"/>
        <w:contextualSpacing/>
        <w:jc w:val="both"/>
        <w:rPr>
          <w:rFonts w:ascii="Times New Roman" w:hAnsi="Times New Roman" w:cs="Times New Roman"/>
          <w:sz w:val="28"/>
          <w:szCs w:val="28"/>
        </w:rPr>
      </w:pPr>
    </w:p>
    <w:p w:rsidR="00CB001F" w:rsidRPr="002C42DB" w:rsidRDefault="00CB001F" w:rsidP="002C42DB">
      <w:pPr>
        <w:pStyle w:val="2"/>
        <w:jc w:val="both"/>
        <w:rPr>
          <w:rFonts w:ascii="Times New Roman" w:hAnsi="Times New Roman" w:cs="Times New Roman"/>
          <w:b w:val="0"/>
          <w:color w:val="auto"/>
          <w:sz w:val="28"/>
          <w:szCs w:val="28"/>
        </w:rPr>
      </w:pPr>
      <w:bookmarkStart w:id="9" w:name="_Toc515870660"/>
      <w:r w:rsidRPr="002C42DB">
        <w:rPr>
          <w:rFonts w:ascii="Times New Roman" w:hAnsi="Times New Roman" w:cs="Times New Roman"/>
          <w:b w:val="0"/>
          <w:color w:val="auto"/>
          <w:sz w:val="28"/>
          <w:szCs w:val="28"/>
        </w:rPr>
        <w:lastRenderedPageBreak/>
        <w:t>Выводы по разделу 2.</w:t>
      </w:r>
      <w:bookmarkEnd w:id="9"/>
    </w:p>
    <w:p w:rsidR="00542D7C" w:rsidRPr="0085040A" w:rsidRDefault="00542D7C" w:rsidP="00181EF5">
      <w:pPr>
        <w:tabs>
          <w:tab w:val="left" w:pos="6300"/>
        </w:tabs>
        <w:contextualSpacing/>
        <w:jc w:val="both"/>
        <w:rPr>
          <w:rFonts w:ascii="Times New Roman" w:hAnsi="Times New Roman" w:cs="Times New Roman"/>
          <w:sz w:val="28"/>
          <w:szCs w:val="28"/>
        </w:rPr>
      </w:pPr>
    </w:p>
    <w:p w:rsidR="00542D7C" w:rsidRPr="0085040A" w:rsidRDefault="00542D7C" w:rsidP="00542D7C">
      <w:pPr>
        <w:contextualSpacing/>
        <w:jc w:val="both"/>
        <w:rPr>
          <w:rFonts w:ascii="Times New Roman" w:hAnsi="Times New Roman" w:cs="Times New Roman"/>
          <w:sz w:val="28"/>
          <w:szCs w:val="28"/>
        </w:rPr>
      </w:pPr>
      <w:r w:rsidRPr="0085040A">
        <w:rPr>
          <w:rFonts w:ascii="Times New Roman" w:hAnsi="Times New Roman" w:cs="Times New Roman"/>
          <w:sz w:val="28"/>
          <w:szCs w:val="28"/>
        </w:rPr>
        <w:t>Организация интернет-бизнеса ООО «Выгода.ру» это один из крупнейших сервисов коллективных скидок в России.</w:t>
      </w:r>
      <w:r w:rsidRPr="0085040A">
        <w:rPr>
          <w:rFonts w:ascii="Times New Roman" w:hAnsi="Times New Roman" w:cs="Times New Roman"/>
          <w:sz w:val="28"/>
          <w:szCs w:val="28"/>
          <w:lang w:val="uk-UA"/>
        </w:rPr>
        <w:t xml:space="preserve"> Е</w:t>
      </w:r>
      <w:r w:rsidRPr="0085040A">
        <w:rPr>
          <w:rFonts w:ascii="Times New Roman" w:hAnsi="Times New Roman" w:cs="Times New Roman"/>
          <w:sz w:val="28"/>
          <w:szCs w:val="28"/>
        </w:rPr>
        <w:t xml:space="preserve">жедневно сервис предлагает большой выбор акций от компаний с разной сферой деятельности. Пользователи могут сэкономить семейный бюджет до 90% на покупку товаров или услуг. </w:t>
      </w:r>
    </w:p>
    <w:p w:rsidR="00CB001F" w:rsidRPr="0085040A" w:rsidRDefault="00CB001F" w:rsidP="00CB001F">
      <w:pPr>
        <w:contextualSpacing/>
        <w:jc w:val="both"/>
        <w:rPr>
          <w:rFonts w:ascii="Times New Roman" w:hAnsi="Times New Roman" w:cs="Times New Roman"/>
          <w:sz w:val="28"/>
          <w:szCs w:val="28"/>
        </w:rPr>
      </w:pPr>
      <w:r w:rsidRPr="0085040A">
        <w:rPr>
          <w:rFonts w:ascii="Times New Roman" w:hAnsi="Times New Roman" w:cs="Times New Roman"/>
          <w:sz w:val="28"/>
          <w:szCs w:val="28"/>
        </w:rPr>
        <w:t>В связи с расширением ассортимента</w:t>
      </w:r>
      <w:r w:rsidR="00052BC9" w:rsidRPr="0085040A">
        <w:rPr>
          <w:rFonts w:ascii="Times New Roman" w:hAnsi="Times New Roman" w:cs="Times New Roman"/>
          <w:sz w:val="28"/>
          <w:szCs w:val="28"/>
        </w:rPr>
        <w:t xml:space="preserve"> сервиса,</w:t>
      </w:r>
      <w:r w:rsidRPr="0085040A">
        <w:rPr>
          <w:rFonts w:ascii="Times New Roman" w:hAnsi="Times New Roman" w:cs="Times New Roman"/>
          <w:sz w:val="28"/>
          <w:szCs w:val="28"/>
        </w:rPr>
        <w:t xml:space="preserve"> </w:t>
      </w:r>
      <w:r w:rsidR="0064416C" w:rsidRPr="0085040A">
        <w:rPr>
          <w:rFonts w:ascii="Times New Roman" w:hAnsi="Times New Roman" w:cs="Times New Roman"/>
          <w:sz w:val="28"/>
          <w:szCs w:val="28"/>
        </w:rPr>
        <w:t>ростом</w:t>
      </w:r>
      <w:r w:rsidRPr="0085040A">
        <w:rPr>
          <w:rFonts w:ascii="Times New Roman" w:hAnsi="Times New Roman" w:cs="Times New Roman"/>
          <w:sz w:val="28"/>
          <w:szCs w:val="28"/>
        </w:rPr>
        <w:t xml:space="preserve"> объемов продаж</w:t>
      </w:r>
      <w:r w:rsidR="00052BC9" w:rsidRPr="0085040A">
        <w:rPr>
          <w:rFonts w:ascii="Times New Roman" w:hAnsi="Times New Roman" w:cs="Times New Roman"/>
          <w:sz w:val="28"/>
          <w:szCs w:val="28"/>
        </w:rPr>
        <w:t xml:space="preserve"> купонов и </w:t>
      </w:r>
      <w:r w:rsidR="0064416C" w:rsidRPr="0085040A">
        <w:rPr>
          <w:rFonts w:ascii="Times New Roman" w:hAnsi="Times New Roman" w:cs="Times New Roman"/>
          <w:sz w:val="28"/>
          <w:szCs w:val="28"/>
        </w:rPr>
        <w:t xml:space="preserve"> увеличением</w:t>
      </w:r>
      <w:r w:rsidR="00052BC9" w:rsidRPr="0085040A">
        <w:rPr>
          <w:rFonts w:ascii="Times New Roman" w:hAnsi="Times New Roman" w:cs="Times New Roman"/>
          <w:sz w:val="28"/>
          <w:szCs w:val="28"/>
        </w:rPr>
        <w:t xml:space="preserve"> количества иностранных </w:t>
      </w:r>
      <w:r w:rsidR="0064416C" w:rsidRPr="0085040A">
        <w:rPr>
          <w:rFonts w:ascii="Times New Roman" w:hAnsi="Times New Roman" w:cs="Times New Roman"/>
          <w:sz w:val="28"/>
          <w:szCs w:val="28"/>
        </w:rPr>
        <w:t>и отечественных партнеров,</w:t>
      </w:r>
      <w:r w:rsidR="00F73A17" w:rsidRPr="0085040A">
        <w:rPr>
          <w:rFonts w:ascii="Times New Roman" w:hAnsi="Times New Roman" w:cs="Times New Roman"/>
          <w:sz w:val="28"/>
          <w:szCs w:val="28"/>
        </w:rPr>
        <w:t xml:space="preserve"> был разработан проект </w:t>
      </w:r>
      <w:r w:rsidRPr="0085040A">
        <w:rPr>
          <w:rFonts w:ascii="Times New Roman" w:hAnsi="Times New Roman" w:cs="Times New Roman"/>
          <w:sz w:val="28"/>
          <w:szCs w:val="28"/>
        </w:rPr>
        <w:t>открыт</w:t>
      </w:r>
      <w:r w:rsidR="00F73A17" w:rsidRPr="0085040A">
        <w:rPr>
          <w:rFonts w:ascii="Times New Roman" w:hAnsi="Times New Roman" w:cs="Times New Roman"/>
          <w:sz w:val="28"/>
          <w:szCs w:val="28"/>
        </w:rPr>
        <w:t>ия</w:t>
      </w:r>
      <w:r w:rsidRPr="0085040A">
        <w:rPr>
          <w:rFonts w:ascii="Times New Roman" w:hAnsi="Times New Roman" w:cs="Times New Roman"/>
          <w:sz w:val="28"/>
          <w:szCs w:val="28"/>
        </w:rPr>
        <w:t xml:space="preserve"> </w:t>
      </w:r>
      <w:r w:rsidR="00F73A17" w:rsidRPr="0085040A">
        <w:rPr>
          <w:rFonts w:ascii="Times New Roman" w:hAnsi="Times New Roman" w:cs="Times New Roman"/>
          <w:sz w:val="28"/>
          <w:szCs w:val="28"/>
        </w:rPr>
        <w:t>представительств</w:t>
      </w:r>
      <w:r w:rsidR="00CF2674">
        <w:rPr>
          <w:rFonts w:ascii="Times New Roman" w:hAnsi="Times New Roman" w:cs="Times New Roman"/>
          <w:sz w:val="28"/>
          <w:szCs w:val="28"/>
        </w:rPr>
        <w:t>а ООО «Выгода.ру»</w:t>
      </w:r>
      <w:r w:rsidR="00F73A17" w:rsidRPr="0085040A">
        <w:rPr>
          <w:rFonts w:ascii="Times New Roman" w:hAnsi="Times New Roman" w:cs="Times New Roman"/>
          <w:sz w:val="28"/>
          <w:szCs w:val="28"/>
        </w:rPr>
        <w:t xml:space="preserve"> в Санкт-Петербурге</w:t>
      </w:r>
      <w:r w:rsidRPr="0085040A">
        <w:rPr>
          <w:rFonts w:ascii="Times New Roman" w:hAnsi="Times New Roman" w:cs="Times New Roman"/>
          <w:sz w:val="28"/>
          <w:szCs w:val="28"/>
        </w:rPr>
        <w:t xml:space="preserve">. </w:t>
      </w:r>
    </w:p>
    <w:p w:rsidR="0085040A" w:rsidRDefault="0085040A" w:rsidP="00181EF5">
      <w:pPr>
        <w:tabs>
          <w:tab w:val="left" w:pos="6300"/>
        </w:tabs>
        <w:contextualSpacing/>
        <w:jc w:val="both"/>
        <w:rPr>
          <w:rFonts w:ascii="Times New Roman" w:hAnsi="Times New Roman" w:cs="Times New Roman"/>
          <w:sz w:val="28"/>
          <w:szCs w:val="28"/>
        </w:rPr>
      </w:pPr>
    </w:p>
    <w:p w:rsidR="0085040A" w:rsidRDefault="0085040A"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CF2674" w:rsidRDefault="00CF2674" w:rsidP="00181EF5">
      <w:pPr>
        <w:tabs>
          <w:tab w:val="left" w:pos="6300"/>
        </w:tabs>
        <w:contextualSpacing/>
        <w:jc w:val="both"/>
        <w:rPr>
          <w:rFonts w:ascii="Times New Roman" w:hAnsi="Times New Roman" w:cs="Times New Roman"/>
          <w:sz w:val="28"/>
          <w:szCs w:val="28"/>
        </w:rPr>
      </w:pPr>
    </w:p>
    <w:p w:rsidR="00587C10" w:rsidRDefault="00587C10" w:rsidP="00181EF5">
      <w:pPr>
        <w:tabs>
          <w:tab w:val="left" w:pos="6300"/>
        </w:tabs>
        <w:contextualSpacing/>
        <w:jc w:val="both"/>
        <w:rPr>
          <w:rFonts w:ascii="Times New Roman" w:hAnsi="Times New Roman" w:cs="Times New Roman"/>
          <w:sz w:val="28"/>
          <w:szCs w:val="28"/>
        </w:rPr>
      </w:pPr>
    </w:p>
    <w:p w:rsidR="00587C10" w:rsidRDefault="00587C10" w:rsidP="00181EF5">
      <w:pPr>
        <w:tabs>
          <w:tab w:val="left" w:pos="6300"/>
        </w:tabs>
        <w:contextualSpacing/>
        <w:jc w:val="both"/>
        <w:rPr>
          <w:rFonts w:ascii="Times New Roman" w:hAnsi="Times New Roman" w:cs="Times New Roman"/>
          <w:sz w:val="28"/>
          <w:szCs w:val="28"/>
        </w:rPr>
      </w:pPr>
    </w:p>
    <w:p w:rsidR="0085040A" w:rsidRDefault="0085040A" w:rsidP="00A35423">
      <w:pPr>
        <w:tabs>
          <w:tab w:val="left" w:pos="6300"/>
        </w:tabs>
        <w:ind w:firstLine="0"/>
        <w:contextualSpacing/>
        <w:jc w:val="both"/>
        <w:rPr>
          <w:rFonts w:ascii="Times New Roman" w:hAnsi="Times New Roman" w:cs="Times New Roman"/>
          <w:sz w:val="28"/>
          <w:szCs w:val="28"/>
        </w:rPr>
      </w:pPr>
    </w:p>
    <w:p w:rsidR="002C42DB" w:rsidRPr="00D1634C" w:rsidRDefault="002C42DB" w:rsidP="00A35423">
      <w:pPr>
        <w:tabs>
          <w:tab w:val="left" w:pos="6300"/>
        </w:tabs>
        <w:ind w:firstLine="0"/>
        <w:contextualSpacing/>
        <w:jc w:val="both"/>
        <w:rPr>
          <w:rFonts w:ascii="Times New Roman" w:hAnsi="Times New Roman" w:cs="Times New Roman"/>
          <w:sz w:val="28"/>
          <w:szCs w:val="28"/>
        </w:rPr>
      </w:pPr>
    </w:p>
    <w:p w:rsidR="0085040A" w:rsidRPr="002C42DB" w:rsidRDefault="00CF2674" w:rsidP="002C42DB">
      <w:pPr>
        <w:pStyle w:val="1"/>
        <w:rPr>
          <w:rFonts w:ascii="Times New Roman" w:hAnsi="Times New Roman" w:cs="Times New Roman"/>
          <w:b w:val="0"/>
          <w:color w:val="auto"/>
        </w:rPr>
      </w:pPr>
      <w:bookmarkStart w:id="10" w:name="_Toc515870661"/>
      <w:r w:rsidRPr="002C42DB">
        <w:rPr>
          <w:rFonts w:ascii="Times New Roman" w:hAnsi="Times New Roman" w:cs="Times New Roman"/>
          <w:b w:val="0"/>
          <w:color w:val="auto"/>
        </w:rPr>
        <w:lastRenderedPageBreak/>
        <w:t>ЗАКЛЮЧЕНИЕ</w:t>
      </w:r>
      <w:bookmarkEnd w:id="10"/>
    </w:p>
    <w:p w:rsidR="00CF2674" w:rsidRDefault="00CF2674" w:rsidP="00CF2674">
      <w:pPr>
        <w:tabs>
          <w:tab w:val="left" w:pos="6300"/>
        </w:tabs>
        <w:contextualSpacing/>
        <w:rPr>
          <w:rFonts w:ascii="Times New Roman" w:hAnsi="Times New Roman" w:cs="Times New Roman"/>
          <w:sz w:val="28"/>
          <w:szCs w:val="28"/>
        </w:rPr>
      </w:pPr>
    </w:p>
    <w:p w:rsidR="008E54C7" w:rsidRDefault="00CF2674" w:rsidP="00CF2674">
      <w:pPr>
        <w:contextualSpacing/>
        <w:jc w:val="both"/>
        <w:rPr>
          <w:rFonts w:ascii="Times New Roman" w:hAnsi="Times New Roman" w:cs="Times New Roman"/>
          <w:sz w:val="28"/>
          <w:szCs w:val="28"/>
        </w:rPr>
      </w:pPr>
      <w:r>
        <w:rPr>
          <w:rFonts w:ascii="Times New Roman" w:hAnsi="Times New Roman" w:cs="Times New Roman"/>
          <w:sz w:val="28"/>
          <w:szCs w:val="28"/>
        </w:rPr>
        <w:t xml:space="preserve">В результате написания были рассмотрены теоретические </w:t>
      </w:r>
      <w:r w:rsidRPr="0085040A">
        <w:rPr>
          <w:rFonts w:ascii="Times New Roman" w:hAnsi="Times New Roman" w:cs="Times New Roman"/>
          <w:sz w:val="28"/>
          <w:szCs w:val="28"/>
        </w:rPr>
        <w:t>основы управления проектом организации</w:t>
      </w:r>
      <w:r w:rsidR="008E54C7">
        <w:rPr>
          <w:rFonts w:ascii="Times New Roman" w:hAnsi="Times New Roman" w:cs="Times New Roman"/>
          <w:sz w:val="28"/>
          <w:szCs w:val="28"/>
        </w:rPr>
        <w:t xml:space="preserve"> </w:t>
      </w:r>
      <w:r w:rsidR="004E315C">
        <w:rPr>
          <w:rFonts w:ascii="Times New Roman" w:hAnsi="Times New Roman" w:cs="Times New Roman"/>
          <w:sz w:val="28"/>
          <w:szCs w:val="28"/>
        </w:rPr>
        <w:t>и</w:t>
      </w:r>
      <w:r w:rsidR="004E315C" w:rsidRPr="004E315C">
        <w:rPr>
          <w:rFonts w:ascii="Times New Roman" w:hAnsi="Times New Roman" w:cs="Times New Roman"/>
          <w:sz w:val="28"/>
          <w:szCs w:val="28"/>
        </w:rPr>
        <w:t xml:space="preserve"> </w:t>
      </w:r>
      <w:r w:rsidR="004E315C">
        <w:rPr>
          <w:rFonts w:ascii="Times New Roman" w:hAnsi="Times New Roman" w:cs="Times New Roman"/>
          <w:sz w:val="28"/>
          <w:szCs w:val="28"/>
        </w:rPr>
        <w:t>у</w:t>
      </w:r>
      <w:r w:rsidR="004E315C" w:rsidRPr="0085040A">
        <w:rPr>
          <w:rFonts w:ascii="Times New Roman" w:hAnsi="Times New Roman" w:cs="Times New Roman"/>
          <w:sz w:val="28"/>
          <w:szCs w:val="28"/>
        </w:rPr>
        <w:t>правление проектом на при</w:t>
      </w:r>
      <w:r w:rsidR="004E315C">
        <w:rPr>
          <w:rFonts w:ascii="Times New Roman" w:hAnsi="Times New Roman" w:cs="Times New Roman"/>
          <w:sz w:val="28"/>
          <w:szCs w:val="28"/>
        </w:rPr>
        <w:t>мере организации интернет-</w:t>
      </w:r>
      <w:r w:rsidR="004E315C" w:rsidRPr="0085040A">
        <w:rPr>
          <w:rFonts w:ascii="Times New Roman" w:hAnsi="Times New Roman" w:cs="Times New Roman"/>
          <w:sz w:val="28"/>
          <w:szCs w:val="28"/>
        </w:rPr>
        <w:t>бизнеса ООО «Выгода.ру»</w:t>
      </w:r>
    </w:p>
    <w:p w:rsidR="00CF2674" w:rsidRPr="0085040A" w:rsidRDefault="00CF2674" w:rsidP="00CF2674">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Управление проектами осуществляется во всех видах деятельности: в культуре, науке, бизнесе, строительстве, медицине и т.д. Самым распространенным применением проектного подхода является реализации инновационных идей или инвестиционных решений. </w:t>
      </w:r>
    </w:p>
    <w:p w:rsidR="00CF2674" w:rsidRDefault="00CF2674" w:rsidP="00CF2674">
      <w:pPr>
        <w:contextualSpacing/>
        <w:jc w:val="both"/>
        <w:rPr>
          <w:rFonts w:ascii="Times New Roman" w:hAnsi="Times New Roman" w:cs="Times New Roman"/>
          <w:sz w:val="28"/>
          <w:szCs w:val="28"/>
        </w:rPr>
      </w:pPr>
      <w:r w:rsidRPr="0085040A">
        <w:rPr>
          <w:rFonts w:ascii="Times New Roman" w:hAnsi="Times New Roman" w:cs="Times New Roman"/>
          <w:sz w:val="28"/>
          <w:szCs w:val="28"/>
        </w:rPr>
        <w:t>Проектом принято называть любой вид работы, которая выполняется одноразово. Любой из проектов предполагает получение установленного конечного результата, и у любого проекта есть фиксированные начало и конец. Реализация каждого проекта приводит к созданию какого-либо уникального продукта. Методы управления проектами позволяют эффективно управлять временными, затратными, качественными параметрами создаваемой продукции (услуг).</w:t>
      </w:r>
    </w:p>
    <w:p w:rsidR="008E54C7" w:rsidRDefault="00CF2674" w:rsidP="008E54C7">
      <w:pPr>
        <w:contextualSpacing/>
        <w:jc w:val="both"/>
        <w:rPr>
          <w:rFonts w:ascii="Times New Roman" w:hAnsi="Times New Roman" w:cs="Times New Roman"/>
          <w:sz w:val="28"/>
          <w:szCs w:val="28"/>
        </w:rPr>
      </w:pPr>
      <w:r w:rsidRPr="00CF2674">
        <w:rPr>
          <w:rFonts w:ascii="Times New Roman" w:hAnsi="Times New Roman" w:cs="Times New Roman"/>
          <w:sz w:val="28"/>
          <w:szCs w:val="28"/>
        </w:rPr>
        <w:t xml:space="preserve">Исследованы понятие, классификация, жизненный цикл и фазы проекта. </w:t>
      </w:r>
      <w:r>
        <w:rPr>
          <w:rFonts w:ascii="Times New Roman" w:hAnsi="Times New Roman" w:cs="Times New Roman"/>
          <w:sz w:val="28"/>
          <w:szCs w:val="28"/>
        </w:rPr>
        <w:t>Проект, с</w:t>
      </w:r>
      <w:r w:rsidRPr="00CF2674">
        <w:rPr>
          <w:rFonts w:ascii="Times New Roman" w:hAnsi="Times New Roman" w:cs="Times New Roman"/>
          <w:sz w:val="28"/>
          <w:szCs w:val="28"/>
        </w:rPr>
        <w:t xml:space="preserve"> точки </w:t>
      </w:r>
      <w:r>
        <w:rPr>
          <w:rFonts w:ascii="Times New Roman" w:hAnsi="Times New Roman" w:cs="Times New Roman"/>
          <w:sz w:val="28"/>
          <w:szCs w:val="28"/>
        </w:rPr>
        <w:t>зрения теории систем управления,</w:t>
      </w:r>
      <w:r w:rsidRPr="00CF2674">
        <w:rPr>
          <w:rFonts w:ascii="Times New Roman" w:hAnsi="Times New Roman" w:cs="Times New Roman"/>
          <w:sz w:val="28"/>
          <w:szCs w:val="28"/>
        </w:rPr>
        <w:t xml:space="preserve"> должен быть </w:t>
      </w:r>
      <w:r>
        <w:rPr>
          <w:rFonts w:ascii="Times New Roman" w:hAnsi="Times New Roman" w:cs="Times New Roman"/>
          <w:sz w:val="28"/>
          <w:szCs w:val="28"/>
        </w:rPr>
        <w:t>гибким</w:t>
      </w:r>
      <w:r w:rsidRPr="00CF2674">
        <w:rPr>
          <w:rFonts w:ascii="Times New Roman" w:hAnsi="Times New Roman" w:cs="Times New Roman"/>
          <w:sz w:val="28"/>
          <w:szCs w:val="28"/>
        </w:rPr>
        <w:t xml:space="preserve"> и управляемым</w:t>
      </w:r>
      <w:r w:rsidR="008E54C7">
        <w:rPr>
          <w:rFonts w:ascii="Times New Roman" w:hAnsi="Times New Roman" w:cs="Times New Roman"/>
          <w:sz w:val="28"/>
          <w:szCs w:val="28"/>
        </w:rPr>
        <w:t>,</w:t>
      </w:r>
      <w:r>
        <w:rPr>
          <w:rFonts w:ascii="Times New Roman" w:hAnsi="Times New Roman" w:cs="Times New Roman"/>
          <w:sz w:val="28"/>
          <w:szCs w:val="28"/>
        </w:rPr>
        <w:t xml:space="preserve"> чтобы </w:t>
      </w:r>
      <w:r w:rsidR="008E54C7">
        <w:rPr>
          <w:rFonts w:ascii="Times New Roman" w:hAnsi="Times New Roman" w:cs="Times New Roman"/>
          <w:sz w:val="28"/>
          <w:szCs w:val="28"/>
        </w:rPr>
        <w:t xml:space="preserve"> его можно было контролировать и корректировать </w:t>
      </w:r>
      <w:r>
        <w:rPr>
          <w:rFonts w:ascii="Times New Roman" w:hAnsi="Times New Roman" w:cs="Times New Roman"/>
          <w:sz w:val="28"/>
          <w:szCs w:val="28"/>
        </w:rPr>
        <w:t>в ход</w:t>
      </w:r>
      <w:r w:rsidR="008E54C7">
        <w:rPr>
          <w:rFonts w:ascii="Times New Roman" w:hAnsi="Times New Roman" w:cs="Times New Roman"/>
          <w:sz w:val="28"/>
          <w:szCs w:val="28"/>
        </w:rPr>
        <w:t>е</w:t>
      </w:r>
      <w:r>
        <w:rPr>
          <w:rFonts w:ascii="Times New Roman" w:hAnsi="Times New Roman" w:cs="Times New Roman"/>
          <w:sz w:val="28"/>
          <w:szCs w:val="28"/>
        </w:rPr>
        <w:t xml:space="preserve"> выполнения работ.</w:t>
      </w:r>
      <w:r w:rsidRPr="00CF2674">
        <w:rPr>
          <w:rFonts w:ascii="Times New Roman" w:hAnsi="Times New Roman" w:cs="Times New Roman"/>
          <w:sz w:val="28"/>
          <w:szCs w:val="28"/>
        </w:rPr>
        <w:t xml:space="preserve"> </w:t>
      </w:r>
    </w:p>
    <w:p w:rsidR="00CF2674" w:rsidRPr="0085040A" w:rsidRDefault="008E54C7" w:rsidP="008E54C7">
      <w:pPr>
        <w:contextualSpacing/>
        <w:jc w:val="both"/>
        <w:rPr>
          <w:rFonts w:ascii="Times New Roman" w:hAnsi="Times New Roman" w:cs="Times New Roman"/>
          <w:sz w:val="28"/>
          <w:szCs w:val="28"/>
        </w:rPr>
      </w:pPr>
      <w:r w:rsidRPr="0085040A">
        <w:rPr>
          <w:rFonts w:ascii="Times New Roman" w:hAnsi="Times New Roman" w:cs="Times New Roman"/>
          <w:sz w:val="28"/>
          <w:szCs w:val="28"/>
        </w:rPr>
        <w:t>Жизненный цикл проекта (ЖЦП) имеет определенную начальную и конечную точки, которые могут быть привязаны к временной шкале. Жизненный цикл проекта можно разделять на фазы, фазы – на стадии и этапы.</w:t>
      </w:r>
      <w:r>
        <w:rPr>
          <w:rFonts w:ascii="Times New Roman" w:hAnsi="Times New Roman" w:cs="Times New Roman"/>
          <w:sz w:val="28"/>
          <w:szCs w:val="28"/>
        </w:rPr>
        <w:t xml:space="preserve"> </w:t>
      </w:r>
      <w:r w:rsidRPr="0085040A">
        <w:rPr>
          <w:rFonts w:ascii="Times New Roman" w:hAnsi="Times New Roman" w:cs="Times New Roman"/>
          <w:sz w:val="28"/>
          <w:szCs w:val="28"/>
        </w:rPr>
        <w:t>Фазы жизненного цикла проекта тесно взаимосвязаны между собой: результат выполнения одной фазы становится исходной информацией для другой.</w:t>
      </w:r>
    </w:p>
    <w:p w:rsidR="008E54C7" w:rsidRDefault="008E54C7" w:rsidP="00CF2674">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Интернет-бизнесом можно назвать любую деловую активность, которая использует возможности глобальных информационных сетей для преобразования внутренних и внешних связей с целью создания прибыли </w:t>
      </w:r>
    </w:p>
    <w:p w:rsidR="008E54C7" w:rsidRDefault="008E54C7" w:rsidP="00CF2674">
      <w:pPr>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 xml:space="preserve">Для того чтобы максимально сократить число ошибок в процессе разработки и  управлении интернет-сайтом целесообразно применять проектный подход, который  обеспечит комплексное решение задач, тем самым определяя новый термин - интернет-проект. </w:t>
      </w:r>
    </w:p>
    <w:p w:rsidR="00CF2674" w:rsidRPr="0085040A" w:rsidRDefault="00CF2674" w:rsidP="00CF2674">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Что касается интернет-проектирования, то дефицит информации в данной области тормозит развитие подходов в организации и управлении интернет-проектами. Количество изданий об интернете увеличивается, но большинство из них описывает саму среду, а не то, как ее можно эффективно использовать в предпринимательстве. Это позволяет сделать вывод, что проблемы организации и управления интернет-проектами малых предприятий сферы торговли на современном этапе еще недостаточно решены и требуют активного внимания. </w:t>
      </w:r>
    </w:p>
    <w:p w:rsidR="00CF2674" w:rsidRPr="0085040A" w:rsidRDefault="008E54C7" w:rsidP="00CF2674">
      <w:pPr>
        <w:contextualSpacing/>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стал </w:t>
      </w:r>
      <w:r w:rsidR="002F6917">
        <w:rPr>
          <w:rFonts w:ascii="Times New Roman" w:hAnsi="Times New Roman" w:cs="Times New Roman"/>
          <w:sz w:val="28"/>
          <w:szCs w:val="28"/>
        </w:rPr>
        <w:t>интернет-бизнес</w:t>
      </w:r>
      <w:r>
        <w:rPr>
          <w:rFonts w:ascii="Times New Roman" w:hAnsi="Times New Roman" w:cs="Times New Roman"/>
          <w:sz w:val="28"/>
          <w:szCs w:val="28"/>
        </w:rPr>
        <w:t xml:space="preserve"> коллективных купонных покупок ООО «Выгода.ру». Компания работает с 2010 года и находилась у самых истоков зарождения самого рынка купонных сервисов в России.</w:t>
      </w:r>
      <w:r w:rsidR="002F6917">
        <w:rPr>
          <w:rFonts w:ascii="Times New Roman" w:hAnsi="Times New Roman" w:cs="Times New Roman"/>
          <w:sz w:val="28"/>
          <w:szCs w:val="28"/>
        </w:rPr>
        <w:t xml:space="preserve"> </w:t>
      </w:r>
    </w:p>
    <w:p w:rsidR="002F6917" w:rsidRPr="0085040A" w:rsidRDefault="002F6917" w:rsidP="002F6917">
      <w:pPr>
        <w:contextualSpacing/>
        <w:jc w:val="both"/>
        <w:rPr>
          <w:rFonts w:ascii="Times New Roman" w:hAnsi="Times New Roman" w:cs="Times New Roman"/>
          <w:sz w:val="28"/>
          <w:szCs w:val="28"/>
        </w:rPr>
      </w:pPr>
      <w:r>
        <w:rPr>
          <w:rFonts w:ascii="Times New Roman" w:hAnsi="Times New Roman" w:cs="Times New Roman"/>
          <w:sz w:val="28"/>
          <w:szCs w:val="28"/>
        </w:rPr>
        <w:t>Сервис</w:t>
      </w:r>
      <w:r w:rsidRPr="002F691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5040A">
        <w:rPr>
          <w:rFonts w:ascii="Times New Roman" w:hAnsi="Times New Roman" w:cs="Times New Roman"/>
          <w:sz w:val="28"/>
          <w:szCs w:val="28"/>
          <w:lang w:val="uk-UA"/>
        </w:rPr>
        <w:t>Выгода.ру»</w:t>
      </w:r>
      <w:r w:rsidRPr="0085040A">
        <w:rPr>
          <w:rFonts w:ascii="Times New Roman" w:hAnsi="Times New Roman" w:cs="Times New Roman"/>
          <w:sz w:val="28"/>
          <w:szCs w:val="28"/>
        </w:rPr>
        <w:t xml:space="preserve"> ежедневно предлагает большой выбор акций от компаний с разной сферой деятельности. Пользователи могут сэкономить семейный бюджет до 90% на покупку товаров или услуг.</w:t>
      </w:r>
      <w:r w:rsidRPr="002F6917">
        <w:rPr>
          <w:rFonts w:ascii="Times New Roman" w:hAnsi="Times New Roman" w:cs="Times New Roman"/>
          <w:sz w:val="28"/>
          <w:szCs w:val="28"/>
        </w:rPr>
        <w:t xml:space="preserve"> </w:t>
      </w:r>
      <w:r w:rsidRPr="0085040A">
        <w:rPr>
          <w:rFonts w:ascii="Times New Roman" w:hAnsi="Times New Roman" w:cs="Times New Roman"/>
          <w:sz w:val="28"/>
          <w:szCs w:val="28"/>
        </w:rPr>
        <w:t xml:space="preserve">Благодаря постоянному появлению новых предложений и акций дня, клиенты компании сэкономили за 7 лет более 7,5 млрд. рублей. При этом партнеры сервиса смогли привлечь интерес со стороны людей к своей продукции. </w:t>
      </w:r>
    </w:p>
    <w:p w:rsidR="002F6917" w:rsidRPr="0085040A" w:rsidRDefault="002F6917" w:rsidP="002F6917">
      <w:pPr>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Основные преимущества </w:t>
      </w:r>
      <w:r>
        <w:rPr>
          <w:rFonts w:ascii="Times New Roman" w:hAnsi="Times New Roman" w:cs="Times New Roman"/>
          <w:sz w:val="28"/>
          <w:szCs w:val="28"/>
        </w:rPr>
        <w:t>сервиса «</w:t>
      </w:r>
      <w:r w:rsidRPr="0085040A">
        <w:rPr>
          <w:rFonts w:ascii="Times New Roman" w:hAnsi="Times New Roman" w:cs="Times New Roman"/>
          <w:sz w:val="28"/>
          <w:szCs w:val="28"/>
        </w:rPr>
        <w:t>Выгода.ру</w:t>
      </w:r>
      <w:r>
        <w:rPr>
          <w:rFonts w:ascii="Times New Roman" w:hAnsi="Times New Roman" w:cs="Times New Roman"/>
          <w:sz w:val="28"/>
          <w:szCs w:val="28"/>
        </w:rPr>
        <w:t xml:space="preserve">» </w:t>
      </w:r>
      <w:r w:rsidRPr="0085040A">
        <w:rPr>
          <w:rFonts w:ascii="Times New Roman" w:hAnsi="Times New Roman" w:cs="Times New Roman"/>
          <w:sz w:val="28"/>
          <w:szCs w:val="28"/>
        </w:rPr>
        <w:t>ежедневное обновление предложений от партнеров по городам;</w:t>
      </w:r>
      <w:r>
        <w:rPr>
          <w:rFonts w:ascii="Times New Roman" w:hAnsi="Times New Roman" w:cs="Times New Roman"/>
          <w:sz w:val="28"/>
          <w:szCs w:val="28"/>
        </w:rPr>
        <w:t xml:space="preserve"> </w:t>
      </w:r>
      <w:r w:rsidRPr="0085040A">
        <w:rPr>
          <w:rFonts w:ascii="Times New Roman" w:hAnsi="Times New Roman" w:cs="Times New Roman"/>
          <w:sz w:val="28"/>
          <w:szCs w:val="28"/>
        </w:rPr>
        <w:t>рассылка акций дня с большими процентами скидки;</w:t>
      </w:r>
      <w:r>
        <w:rPr>
          <w:rFonts w:ascii="Times New Roman" w:hAnsi="Times New Roman" w:cs="Times New Roman"/>
          <w:sz w:val="28"/>
          <w:szCs w:val="28"/>
        </w:rPr>
        <w:t xml:space="preserve"> </w:t>
      </w:r>
      <w:r w:rsidRPr="0085040A">
        <w:rPr>
          <w:rFonts w:ascii="Times New Roman" w:hAnsi="Times New Roman" w:cs="Times New Roman"/>
          <w:sz w:val="28"/>
          <w:szCs w:val="28"/>
        </w:rPr>
        <w:t>наличие бесплатных сертификатов и промокодов;</w:t>
      </w:r>
      <w:r>
        <w:rPr>
          <w:rFonts w:ascii="Times New Roman" w:hAnsi="Times New Roman" w:cs="Times New Roman"/>
          <w:sz w:val="28"/>
          <w:szCs w:val="28"/>
        </w:rPr>
        <w:t xml:space="preserve"> </w:t>
      </w:r>
      <w:r w:rsidRPr="0085040A">
        <w:rPr>
          <w:rFonts w:ascii="Times New Roman" w:hAnsi="Times New Roman" w:cs="Times New Roman"/>
          <w:sz w:val="28"/>
          <w:szCs w:val="28"/>
        </w:rPr>
        <w:t>разнообразие способов оплаты;</w:t>
      </w:r>
      <w:r>
        <w:rPr>
          <w:rFonts w:ascii="Times New Roman" w:hAnsi="Times New Roman" w:cs="Times New Roman"/>
          <w:sz w:val="28"/>
          <w:szCs w:val="28"/>
        </w:rPr>
        <w:t xml:space="preserve"> </w:t>
      </w:r>
      <w:r w:rsidRPr="0085040A">
        <w:rPr>
          <w:rFonts w:ascii="Times New Roman" w:hAnsi="Times New Roman" w:cs="Times New Roman"/>
          <w:sz w:val="28"/>
          <w:szCs w:val="28"/>
        </w:rPr>
        <w:t>выгодные предложения для партнеров компании.</w:t>
      </w:r>
    </w:p>
    <w:p w:rsidR="002F6917" w:rsidRDefault="002F6917" w:rsidP="002F6917">
      <w:pPr>
        <w:contextualSpacing/>
        <w:jc w:val="both"/>
        <w:rPr>
          <w:rFonts w:ascii="Times New Roman" w:hAnsi="Times New Roman" w:cs="Times New Roman"/>
          <w:sz w:val="28"/>
          <w:szCs w:val="28"/>
        </w:rPr>
      </w:pPr>
      <w:r>
        <w:rPr>
          <w:rFonts w:ascii="Times New Roman" w:hAnsi="Times New Roman" w:cs="Times New Roman"/>
          <w:sz w:val="28"/>
          <w:szCs w:val="28"/>
        </w:rPr>
        <w:t xml:space="preserve">Недостатками сервиса являются </w:t>
      </w:r>
      <w:r w:rsidRPr="0085040A">
        <w:rPr>
          <w:rFonts w:ascii="Times New Roman" w:hAnsi="Times New Roman" w:cs="Times New Roman"/>
          <w:sz w:val="28"/>
          <w:szCs w:val="28"/>
        </w:rPr>
        <w:t>продолжительность акций 1-2 дня;нет форума;</w:t>
      </w:r>
      <w:r>
        <w:rPr>
          <w:rFonts w:ascii="Times New Roman" w:hAnsi="Times New Roman" w:cs="Times New Roman"/>
          <w:sz w:val="28"/>
          <w:szCs w:val="28"/>
        </w:rPr>
        <w:t xml:space="preserve"> </w:t>
      </w:r>
      <w:r w:rsidRPr="0085040A">
        <w:rPr>
          <w:rFonts w:ascii="Times New Roman" w:hAnsi="Times New Roman" w:cs="Times New Roman"/>
          <w:sz w:val="28"/>
          <w:szCs w:val="28"/>
        </w:rPr>
        <w:t>неудобные комментарии на сайте;</w:t>
      </w:r>
      <w:r>
        <w:rPr>
          <w:rFonts w:ascii="Times New Roman" w:hAnsi="Times New Roman" w:cs="Times New Roman"/>
          <w:sz w:val="28"/>
          <w:szCs w:val="28"/>
        </w:rPr>
        <w:t xml:space="preserve"> </w:t>
      </w:r>
      <w:r w:rsidRPr="0085040A">
        <w:rPr>
          <w:rFonts w:ascii="Times New Roman" w:hAnsi="Times New Roman" w:cs="Times New Roman"/>
          <w:sz w:val="28"/>
          <w:szCs w:val="28"/>
        </w:rPr>
        <w:t>слабый функционал личного кабинета</w:t>
      </w:r>
      <w:r>
        <w:rPr>
          <w:rFonts w:ascii="Times New Roman" w:hAnsi="Times New Roman" w:cs="Times New Roman"/>
          <w:sz w:val="28"/>
          <w:szCs w:val="28"/>
        </w:rPr>
        <w:t>;</w:t>
      </w:r>
      <w:r w:rsidRPr="0085040A">
        <w:rPr>
          <w:rFonts w:ascii="Times New Roman" w:hAnsi="Times New Roman" w:cs="Times New Roman"/>
          <w:sz w:val="28"/>
          <w:szCs w:val="28"/>
        </w:rPr>
        <w:t xml:space="preserve"> некомпетентност</w:t>
      </w:r>
      <w:r>
        <w:rPr>
          <w:rFonts w:ascii="Times New Roman" w:hAnsi="Times New Roman" w:cs="Times New Roman"/>
          <w:sz w:val="28"/>
          <w:szCs w:val="28"/>
        </w:rPr>
        <w:t>ь</w:t>
      </w:r>
      <w:r w:rsidRPr="0085040A">
        <w:rPr>
          <w:rFonts w:ascii="Times New Roman" w:hAnsi="Times New Roman" w:cs="Times New Roman"/>
          <w:sz w:val="28"/>
          <w:szCs w:val="28"/>
        </w:rPr>
        <w:t xml:space="preserve"> некоторых компаний, которые предоставл</w:t>
      </w:r>
      <w:r>
        <w:rPr>
          <w:rFonts w:ascii="Times New Roman" w:hAnsi="Times New Roman" w:cs="Times New Roman"/>
          <w:sz w:val="28"/>
          <w:szCs w:val="28"/>
        </w:rPr>
        <w:t>яют скидки</w:t>
      </w:r>
      <w:r w:rsidRPr="0085040A">
        <w:rPr>
          <w:rFonts w:ascii="Times New Roman" w:hAnsi="Times New Roman" w:cs="Times New Roman"/>
          <w:sz w:val="28"/>
          <w:szCs w:val="28"/>
        </w:rPr>
        <w:t>.</w:t>
      </w:r>
    </w:p>
    <w:p w:rsidR="002F6917" w:rsidRDefault="002F6917" w:rsidP="002F6917">
      <w:pPr>
        <w:tabs>
          <w:tab w:val="left" w:pos="4395"/>
        </w:tabs>
        <w:contextualSpacing/>
        <w:jc w:val="both"/>
        <w:rPr>
          <w:rFonts w:ascii="Times New Roman" w:hAnsi="Times New Roman" w:cs="Times New Roman"/>
          <w:sz w:val="28"/>
          <w:szCs w:val="28"/>
        </w:rPr>
      </w:pPr>
      <w:r w:rsidRPr="0085040A">
        <w:rPr>
          <w:rFonts w:ascii="Times New Roman" w:hAnsi="Times New Roman" w:cs="Times New Roman"/>
          <w:sz w:val="28"/>
          <w:szCs w:val="28"/>
        </w:rPr>
        <w:lastRenderedPageBreak/>
        <w:t xml:space="preserve">Рынок купонных сервисов в России образовался в 2010 году, вдохновившись успехом американскомериканского купонного стартапа Groupon — его основатель Энди Мейсон заработал первый миллиард долларов спустя два года после запуска компании. Сегодня на отечественном рынке присутствуют более 200 купонных сервисов </w:t>
      </w:r>
    </w:p>
    <w:p w:rsidR="002F6917" w:rsidRDefault="002F6917" w:rsidP="002F6917">
      <w:pPr>
        <w:tabs>
          <w:tab w:val="left" w:pos="4395"/>
        </w:tabs>
        <w:contextualSpacing/>
        <w:jc w:val="both"/>
        <w:rPr>
          <w:rFonts w:ascii="Times New Roman" w:hAnsi="Times New Roman" w:cs="Times New Roman"/>
          <w:sz w:val="28"/>
          <w:szCs w:val="28"/>
        </w:rPr>
      </w:pPr>
      <w:r w:rsidRPr="0085040A">
        <w:rPr>
          <w:rFonts w:ascii="Times New Roman" w:hAnsi="Times New Roman" w:cs="Times New Roman"/>
          <w:sz w:val="28"/>
          <w:szCs w:val="28"/>
        </w:rPr>
        <w:t>Исследуемый сайт «Выгода.ру» входит в число лидеров рынка и занимает третье место. Главными конкурентами организации являются сервисы «Biglion», «Kupikupon» и «</w:t>
      </w:r>
      <w:hyperlink r:id="rId16" w:tgtFrame="_blank" w:history="1">
        <w:r w:rsidRPr="0085040A">
          <w:rPr>
            <w:rStyle w:val="a6"/>
            <w:rFonts w:ascii="Times New Roman" w:hAnsi="Times New Roman" w:cs="Times New Roman"/>
            <w:color w:val="auto"/>
            <w:sz w:val="28"/>
            <w:szCs w:val="28"/>
            <w:u w:val="none"/>
          </w:rPr>
          <w:t>Groupon</w:t>
        </w:r>
      </w:hyperlink>
      <w:r w:rsidRPr="0085040A">
        <w:rPr>
          <w:rFonts w:ascii="Times New Roman" w:hAnsi="Times New Roman" w:cs="Times New Roman"/>
          <w:sz w:val="28"/>
          <w:szCs w:val="28"/>
        </w:rPr>
        <w:t>».</w:t>
      </w:r>
    </w:p>
    <w:p w:rsidR="004E315C" w:rsidRPr="004E315C" w:rsidRDefault="004E315C" w:rsidP="004E315C">
      <w:pPr>
        <w:tabs>
          <w:tab w:val="left" w:pos="993"/>
        </w:tabs>
        <w:spacing w:after="0"/>
        <w:contextualSpacing/>
        <w:jc w:val="both"/>
        <w:rPr>
          <w:rFonts w:ascii="Times New Roman" w:hAnsi="Times New Roman" w:cs="Times New Roman"/>
          <w:iCs/>
          <w:sz w:val="28"/>
          <w:szCs w:val="28"/>
        </w:rPr>
      </w:pPr>
      <w:r w:rsidRPr="0085040A">
        <w:rPr>
          <w:rFonts w:ascii="Times New Roman" w:hAnsi="Times New Roman" w:cs="Times New Roman"/>
          <w:sz w:val="28"/>
          <w:szCs w:val="28"/>
        </w:rPr>
        <w:t>Проведенный анализ технико-экономических показателей ООО «Выгода.ру» показал, что предприятие работает с уменьшением выручки, так в 2016 году выручка стала меньше  на -7 223 тыс. руб.  Численность персонала снизилась на 1 сотрудника, при этом производительность труда  стала больше на 10,2 %.  Фонд заработной платы в анализируемом периоде составил 328089 тыс. Руб., что на 7,6 % меньше, чем в прошедшем периоде.  Рост чистой прибыли на 36419 тыс.руб. в сравнении с предыдущим.</w:t>
      </w:r>
      <w:r>
        <w:rPr>
          <w:rFonts w:ascii="Times New Roman" w:hAnsi="Times New Roman" w:cs="Times New Roman"/>
          <w:iCs/>
          <w:sz w:val="28"/>
          <w:szCs w:val="28"/>
        </w:rPr>
        <w:t xml:space="preserve"> </w:t>
      </w:r>
      <w:r w:rsidRPr="0085040A">
        <w:rPr>
          <w:rFonts w:ascii="Times New Roman" w:hAnsi="Times New Roman" w:cs="Times New Roman"/>
          <w:sz w:val="28"/>
          <w:szCs w:val="28"/>
        </w:rPr>
        <w:t xml:space="preserve">Коэффициент финансового риска снизился на -56,394 % что является позитивной тенденцией. </w:t>
      </w:r>
    </w:p>
    <w:p w:rsidR="004E315C" w:rsidRDefault="004E315C" w:rsidP="004E315C">
      <w:pPr>
        <w:shd w:val="clear" w:color="auto" w:fill="FFFFFF"/>
        <w:tabs>
          <w:tab w:val="left" w:pos="993"/>
        </w:tabs>
        <w:spacing w:after="0"/>
        <w:contextualSpacing/>
        <w:jc w:val="both"/>
        <w:rPr>
          <w:rFonts w:ascii="Times New Roman" w:hAnsi="Times New Roman" w:cs="Times New Roman"/>
          <w:sz w:val="28"/>
          <w:szCs w:val="28"/>
        </w:rPr>
      </w:pPr>
      <w:r w:rsidRPr="0085040A">
        <w:rPr>
          <w:rFonts w:ascii="Times New Roman" w:hAnsi="Times New Roman" w:cs="Times New Roman"/>
          <w:sz w:val="28"/>
          <w:szCs w:val="28"/>
        </w:rPr>
        <w:t>Главным</w:t>
      </w:r>
      <w:r>
        <w:rPr>
          <w:rFonts w:ascii="Times New Roman" w:hAnsi="Times New Roman" w:cs="Times New Roman"/>
          <w:sz w:val="28"/>
          <w:szCs w:val="28"/>
        </w:rPr>
        <w:t xml:space="preserve"> и первым</w:t>
      </w:r>
      <w:r w:rsidRPr="0085040A">
        <w:rPr>
          <w:rFonts w:ascii="Times New Roman" w:hAnsi="Times New Roman" w:cs="Times New Roman"/>
          <w:sz w:val="28"/>
          <w:szCs w:val="28"/>
        </w:rPr>
        <w:t xml:space="preserve"> проектом организации  ООО «Выгода.ру» является сама идея создания относительно нового направления интернет-бизнеса в Р</w:t>
      </w:r>
      <w:r>
        <w:rPr>
          <w:rFonts w:ascii="Times New Roman" w:hAnsi="Times New Roman" w:cs="Times New Roman"/>
          <w:sz w:val="28"/>
          <w:szCs w:val="28"/>
        </w:rPr>
        <w:t xml:space="preserve">Ф - </w:t>
      </w:r>
      <w:r w:rsidRPr="0085040A">
        <w:rPr>
          <w:rFonts w:ascii="Times New Roman" w:hAnsi="Times New Roman" w:cs="Times New Roman"/>
          <w:sz w:val="28"/>
          <w:szCs w:val="28"/>
        </w:rPr>
        <w:t xml:space="preserve"> сервиса коллективных скидок по продаже купонов на различные услуги, с целью экономии средств потребителей.</w:t>
      </w:r>
      <w:r>
        <w:rPr>
          <w:rFonts w:ascii="Times New Roman" w:hAnsi="Times New Roman" w:cs="Times New Roman"/>
          <w:sz w:val="28"/>
          <w:szCs w:val="28"/>
        </w:rPr>
        <w:t xml:space="preserve"> Проект реализовывался</w:t>
      </w:r>
      <w:r w:rsidRPr="0085040A">
        <w:rPr>
          <w:rFonts w:ascii="Times New Roman" w:hAnsi="Times New Roman" w:cs="Times New Roman"/>
          <w:sz w:val="28"/>
          <w:szCs w:val="28"/>
        </w:rPr>
        <w:t xml:space="preserve">  с 01.06. 2009 по 01.01.2010.</w:t>
      </w:r>
      <w:r w:rsidRPr="004E31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040A">
        <w:rPr>
          <w:rFonts w:ascii="Times New Roman" w:hAnsi="Times New Roman" w:cs="Times New Roman"/>
          <w:sz w:val="28"/>
          <w:szCs w:val="28"/>
        </w:rPr>
        <w:t>Проект создание сайта «Выгода.ру» происходил в три этапа:</w:t>
      </w:r>
      <w:r>
        <w:rPr>
          <w:rFonts w:ascii="Times New Roman" w:hAnsi="Times New Roman" w:cs="Times New Roman"/>
          <w:sz w:val="28"/>
          <w:szCs w:val="28"/>
        </w:rPr>
        <w:t xml:space="preserve"> подготовительный, реализационный и завершающий.</w:t>
      </w:r>
    </w:p>
    <w:p w:rsidR="00587C10" w:rsidRDefault="00587C10" w:rsidP="00587C10">
      <w:pPr>
        <w:tabs>
          <w:tab w:val="left" w:pos="2265"/>
          <w:tab w:val="center" w:pos="5032"/>
        </w:tabs>
        <w:contextualSpacing/>
        <w:jc w:val="both"/>
        <w:rPr>
          <w:rFonts w:ascii="Times New Roman" w:hAnsi="Times New Roman" w:cs="Times New Roman"/>
          <w:sz w:val="28"/>
          <w:szCs w:val="28"/>
        </w:rPr>
      </w:pPr>
      <w:r>
        <w:rPr>
          <w:rFonts w:ascii="Times New Roman" w:hAnsi="Times New Roman" w:cs="Times New Roman"/>
          <w:sz w:val="28"/>
          <w:szCs w:val="28"/>
        </w:rPr>
        <w:t>Для того что</w:t>
      </w:r>
      <w:r w:rsidR="00752E69">
        <w:rPr>
          <w:rFonts w:ascii="Times New Roman" w:hAnsi="Times New Roman" w:cs="Times New Roman"/>
          <w:sz w:val="28"/>
          <w:szCs w:val="28"/>
        </w:rPr>
        <w:t xml:space="preserve">бы оптимизировать работу сервиса с целью предоставления более качественных услуг, а в итоге увеличения </w:t>
      </w:r>
      <w:r w:rsidR="00796517">
        <w:rPr>
          <w:rFonts w:ascii="Times New Roman" w:hAnsi="Times New Roman" w:cs="Times New Roman"/>
          <w:sz w:val="28"/>
          <w:szCs w:val="28"/>
        </w:rPr>
        <w:t>п</w:t>
      </w:r>
      <w:r w:rsidR="00752E69">
        <w:rPr>
          <w:rFonts w:ascii="Times New Roman" w:hAnsi="Times New Roman" w:cs="Times New Roman"/>
          <w:sz w:val="28"/>
          <w:szCs w:val="28"/>
        </w:rPr>
        <w:t xml:space="preserve">рибыли был разработан проект открытия представительства купонного сервиса «Выгода.ру». </w:t>
      </w:r>
      <w:r w:rsidRPr="0085040A">
        <w:rPr>
          <w:rFonts w:ascii="Times New Roman" w:hAnsi="Times New Roman" w:cs="Times New Roman"/>
          <w:sz w:val="28"/>
          <w:szCs w:val="28"/>
        </w:rPr>
        <w:t xml:space="preserve">Компания располагает одним офисом в г. Москва, численность которого 9 сотрудников в 2016 году. Нагрузка на сотрудников организации колоссальная, поэтому потребители часто жалуются на некачественное предоставление услуг, не соответствие того что предлагает сервис с </w:t>
      </w:r>
      <w:r w:rsidRPr="0085040A">
        <w:rPr>
          <w:rFonts w:ascii="Times New Roman" w:hAnsi="Times New Roman" w:cs="Times New Roman"/>
          <w:sz w:val="28"/>
          <w:szCs w:val="28"/>
        </w:rPr>
        <w:lastRenderedPageBreak/>
        <w:t>действительностью, низкий уровень обратной связи, несвоевременный возврат денег при отмене сделки.</w:t>
      </w:r>
    </w:p>
    <w:p w:rsidR="00587C10" w:rsidRDefault="00752E69" w:rsidP="00587C10">
      <w:pPr>
        <w:tabs>
          <w:tab w:val="left" w:pos="2265"/>
          <w:tab w:val="center" w:pos="5032"/>
        </w:tabs>
        <w:contextualSpacing/>
        <w:jc w:val="both"/>
        <w:rPr>
          <w:rFonts w:ascii="Times New Roman" w:hAnsi="Times New Roman" w:cs="Times New Roman"/>
          <w:sz w:val="28"/>
          <w:szCs w:val="28"/>
        </w:rPr>
      </w:pPr>
      <w:r>
        <w:rPr>
          <w:rFonts w:ascii="Times New Roman" w:hAnsi="Times New Roman" w:cs="Times New Roman"/>
          <w:sz w:val="28"/>
          <w:szCs w:val="28"/>
        </w:rPr>
        <w:t>В ходе планирования проекта был составлен перечень работ и их длительность, а также было установлено</w:t>
      </w:r>
      <w:r w:rsidR="00796517">
        <w:rPr>
          <w:rFonts w:ascii="Times New Roman" w:hAnsi="Times New Roman" w:cs="Times New Roman"/>
          <w:sz w:val="28"/>
          <w:szCs w:val="28"/>
        </w:rPr>
        <w:t>,</w:t>
      </w:r>
      <w:r>
        <w:rPr>
          <w:rFonts w:ascii="Times New Roman" w:hAnsi="Times New Roman" w:cs="Times New Roman"/>
          <w:sz w:val="28"/>
          <w:szCs w:val="28"/>
        </w:rPr>
        <w:t xml:space="preserve"> кто из участников</w:t>
      </w:r>
      <w:r w:rsidR="00796517">
        <w:rPr>
          <w:rFonts w:ascii="Times New Roman" w:hAnsi="Times New Roman" w:cs="Times New Roman"/>
          <w:sz w:val="28"/>
          <w:szCs w:val="28"/>
        </w:rPr>
        <w:t>,</w:t>
      </w:r>
      <w:r>
        <w:rPr>
          <w:rFonts w:ascii="Times New Roman" w:hAnsi="Times New Roman" w:cs="Times New Roman"/>
          <w:sz w:val="28"/>
          <w:szCs w:val="28"/>
        </w:rPr>
        <w:t xml:space="preserve"> за что </w:t>
      </w:r>
      <w:r w:rsidR="00796517">
        <w:rPr>
          <w:rFonts w:ascii="Times New Roman" w:hAnsi="Times New Roman" w:cs="Times New Roman"/>
          <w:sz w:val="28"/>
          <w:szCs w:val="28"/>
        </w:rPr>
        <w:t xml:space="preserve">будет </w:t>
      </w:r>
      <w:r>
        <w:rPr>
          <w:rFonts w:ascii="Times New Roman" w:hAnsi="Times New Roman" w:cs="Times New Roman"/>
          <w:sz w:val="28"/>
          <w:szCs w:val="28"/>
        </w:rPr>
        <w:t>отвеча</w:t>
      </w:r>
      <w:r w:rsidR="00796517">
        <w:rPr>
          <w:rFonts w:ascii="Times New Roman" w:hAnsi="Times New Roman" w:cs="Times New Roman"/>
          <w:sz w:val="28"/>
          <w:szCs w:val="28"/>
        </w:rPr>
        <w:t>ьб</w:t>
      </w:r>
      <w:r>
        <w:rPr>
          <w:rFonts w:ascii="Times New Roman" w:hAnsi="Times New Roman" w:cs="Times New Roman"/>
          <w:sz w:val="28"/>
          <w:szCs w:val="28"/>
        </w:rPr>
        <w:t>. Основываясь на этих данных</w:t>
      </w:r>
      <w:r w:rsidR="00796517">
        <w:rPr>
          <w:rFonts w:ascii="Times New Roman" w:hAnsi="Times New Roman" w:cs="Times New Roman"/>
          <w:sz w:val="28"/>
          <w:szCs w:val="28"/>
        </w:rPr>
        <w:t>,</w:t>
      </w:r>
      <w:r>
        <w:rPr>
          <w:rFonts w:ascii="Times New Roman" w:hAnsi="Times New Roman" w:cs="Times New Roman"/>
          <w:sz w:val="28"/>
          <w:szCs w:val="28"/>
        </w:rPr>
        <w:t xml:space="preserve"> была построена диаграмма Ганта</w:t>
      </w:r>
      <w:r w:rsidR="00796517" w:rsidRPr="00796517">
        <w:rPr>
          <w:rFonts w:ascii="Times New Roman" w:hAnsi="Times New Roman" w:cs="Times New Roman"/>
          <w:sz w:val="28"/>
          <w:szCs w:val="28"/>
        </w:rPr>
        <w:t xml:space="preserve"> </w:t>
      </w:r>
      <w:r w:rsidR="00796517">
        <w:rPr>
          <w:rFonts w:ascii="Times New Roman" w:hAnsi="Times New Roman" w:cs="Times New Roman"/>
          <w:sz w:val="28"/>
          <w:szCs w:val="28"/>
        </w:rPr>
        <w:t xml:space="preserve">при </w:t>
      </w:r>
      <w:r w:rsidR="00796517" w:rsidRPr="0085040A">
        <w:rPr>
          <w:rFonts w:ascii="Times New Roman" w:hAnsi="Times New Roman" w:cs="Times New Roman"/>
          <w:sz w:val="28"/>
          <w:szCs w:val="28"/>
        </w:rPr>
        <w:t>помощ</w:t>
      </w:r>
      <w:r w:rsidR="00796517">
        <w:rPr>
          <w:rFonts w:ascii="Times New Roman" w:hAnsi="Times New Roman" w:cs="Times New Roman"/>
          <w:sz w:val="28"/>
          <w:szCs w:val="28"/>
        </w:rPr>
        <w:t>и</w:t>
      </w:r>
      <w:r w:rsidR="00796517" w:rsidRPr="0085040A">
        <w:rPr>
          <w:rFonts w:ascii="Times New Roman" w:hAnsi="Times New Roman" w:cs="Times New Roman"/>
          <w:sz w:val="28"/>
          <w:szCs w:val="28"/>
        </w:rPr>
        <w:t xml:space="preserve"> программы </w:t>
      </w:r>
      <w:r w:rsidR="00796517" w:rsidRPr="0085040A">
        <w:rPr>
          <w:rFonts w:ascii="Times New Roman" w:hAnsi="Times New Roman" w:cs="Times New Roman"/>
          <w:sz w:val="28"/>
          <w:szCs w:val="28"/>
          <w:lang w:val="en-US"/>
        </w:rPr>
        <w:t>MS</w:t>
      </w:r>
      <w:r w:rsidR="00796517" w:rsidRPr="0085040A">
        <w:rPr>
          <w:rFonts w:ascii="Times New Roman" w:hAnsi="Times New Roman" w:cs="Times New Roman"/>
          <w:sz w:val="28"/>
          <w:szCs w:val="28"/>
        </w:rPr>
        <w:t xml:space="preserve"> </w:t>
      </w:r>
      <w:r w:rsidR="00796517" w:rsidRPr="0085040A">
        <w:rPr>
          <w:rFonts w:ascii="Times New Roman" w:hAnsi="Times New Roman" w:cs="Times New Roman"/>
          <w:sz w:val="28"/>
          <w:szCs w:val="28"/>
          <w:lang w:val="en-US"/>
        </w:rPr>
        <w:t>Project</w:t>
      </w:r>
      <w:r w:rsidR="00796517" w:rsidRPr="0085040A">
        <w:rPr>
          <w:rFonts w:ascii="Times New Roman" w:hAnsi="Times New Roman" w:cs="Times New Roman"/>
          <w:sz w:val="28"/>
          <w:szCs w:val="28"/>
        </w:rPr>
        <w:t xml:space="preserve"> 2007</w:t>
      </w:r>
      <w:r w:rsidR="00796517">
        <w:rPr>
          <w:rFonts w:ascii="Times New Roman" w:hAnsi="Times New Roman" w:cs="Times New Roman"/>
          <w:sz w:val="28"/>
          <w:szCs w:val="28"/>
        </w:rPr>
        <w:t xml:space="preserve">, по которой определили, что </w:t>
      </w:r>
      <w:r w:rsidR="00796517" w:rsidRPr="0085040A">
        <w:rPr>
          <w:rFonts w:ascii="Times New Roman" w:hAnsi="Times New Roman" w:cs="Times New Roman"/>
          <w:sz w:val="28"/>
          <w:szCs w:val="28"/>
        </w:rPr>
        <w:t>Сроки реализации проекта с 03.09.2018 по 16.10.2018 (32 дня).</w:t>
      </w:r>
    </w:p>
    <w:p w:rsidR="00796517" w:rsidRDefault="00796517" w:rsidP="00796517">
      <w:pPr>
        <w:tabs>
          <w:tab w:val="left" w:pos="6300"/>
        </w:tabs>
        <w:contextualSpacing/>
        <w:jc w:val="both"/>
        <w:rPr>
          <w:rFonts w:ascii="Times New Roman" w:hAnsi="Times New Roman" w:cs="Times New Roman"/>
          <w:sz w:val="28"/>
          <w:szCs w:val="28"/>
        </w:rPr>
      </w:pPr>
      <w:r>
        <w:rPr>
          <w:rFonts w:ascii="Times New Roman" w:hAnsi="Times New Roman" w:cs="Times New Roman"/>
          <w:sz w:val="28"/>
          <w:szCs w:val="28"/>
        </w:rPr>
        <w:t>В</w:t>
      </w:r>
      <w:r w:rsidRPr="0085040A">
        <w:rPr>
          <w:rFonts w:ascii="Times New Roman" w:hAnsi="Times New Roman" w:cs="Times New Roman"/>
          <w:sz w:val="28"/>
          <w:szCs w:val="28"/>
        </w:rPr>
        <w:t xml:space="preserve"> бюджет проекта</w:t>
      </w:r>
      <w:r>
        <w:rPr>
          <w:rFonts w:ascii="Times New Roman" w:hAnsi="Times New Roman" w:cs="Times New Roman"/>
          <w:sz w:val="28"/>
          <w:szCs w:val="28"/>
        </w:rPr>
        <w:t xml:space="preserve"> были включены затраты на оплату труда, на строительные материалы, на покупку компьютерного оборудования и оргтехники, транспортные расходы. Общая сумма затрат </w:t>
      </w:r>
      <w:r w:rsidRPr="0085040A">
        <w:rPr>
          <w:rFonts w:ascii="Times New Roman" w:hAnsi="Times New Roman" w:cs="Times New Roman"/>
          <w:sz w:val="28"/>
          <w:szCs w:val="28"/>
        </w:rPr>
        <w:t>310891 руб.</w:t>
      </w:r>
    </w:p>
    <w:p w:rsidR="00796517" w:rsidRDefault="00796517"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Default="00D1634C" w:rsidP="00796517">
      <w:pPr>
        <w:tabs>
          <w:tab w:val="left" w:pos="6300"/>
        </w:tabs>
        <w:contextualSpacing/>
        <w:jc w:val="both"/>
        <w:rPr>
          <w:rFonts w:ascii="Times New Roman" w:hAnsi="Times New Roman" w:cs="Times New Roman"/>
          <w:sz w:val="28"/>
          <w:szCs w:val="28"/>
        </w:rPr>
      </w:pPr>
    </w:p>
    <w:p w:rsidR="00D1634C" w:rsidRPr="002C42DB" w:rsidRDefault="00D1634C" w:rsidP="002C42DB">
      <w:pPr>
        <w:pStyle w:val="1"/>
        <w:rPr>
          <w:rFonts w:ascii="Times New Roman" w:hAnsi="Times New Roman" w:cs="Times New Roman"/>
          <w:b w:val="0"/>
          <w:color w:val="auto"/>
        </w:rPr>
      </w:pPr>
      <w:bookmarkStart w:id="11" w:name="_Toc515870662"/>
      <w:r w:rsidRPr="002C42DB">
        <w:rPr>
          <w:rFonts w:ascii="Times New Roman" w:hAnsi="Times New Roman" w:cs="Times New Roman"/>
          <w:b w:val="0"/>
          <w:color w:val="auto"/>
        </w:rPr>
        <w:lastRenderedPageBreak/>
        <w:t>СПИСОК ИСПОЛЬЗОВАННЫХ ИСТОЧНИКОВ</w:t>
      </w:r>
      <w:bookmarkEnd w:id="11"/>
    </w:p>
    <w:p w:rsidR="00D1634C" w:rsidRPr="00D1634C" w:rsidRDefault="00D1634C" w:rsidP="00D1634C">
      <w:pPr>
        <w:tabs>
          <w:tab w:val="left" w:pos="6300"/>
        </w:tabs>
        <w:contextualSpacing/>
        <w:jc w:val="both"/>
        <w:rPr>
          <w:rFonts w:ascii="Times New Roman" w:hAnsi="Times New Roman" w:cs="Times New Roman"/>
          <w:sz w:val="28"/>
          <w:szCs w:val="28"/>
        </w:rPr>
      </w:pPr>
    </w:p>
    <w:p w:rsidR="00D1634C" w:rsidRPr="00D1634C" w:rsidRDefault="00D1634C" w:rsidP="00D1634C">
      <w:pPr>
        <w:tabs>
          <w:tab w:val="left" w:pos="6300"/>
        </w:tabs>
        <w:contextualSpacing/>
        <w:jc w:val="both"/>
        <w:rPr>
          <w:rFonts w:ascii="Times New Roman" w:hAnsi="Times New Roman" w:cs="Times New Roman"/>
          <w:bCs/>
          <w:sz w:val="28"/>
          <w:szCs w:val="28"/>
        </w:rPr>
      </w:pPr>
      <w:r w:rsidRPr="00D1634C">
        <w:rPr>
          <w:rFonts w:ascii="Times New Roman" w:hAnsi="Times New Roman" w:cs="Times New Roman"/>
          <w:bCs/>
          <w:sz w:val="28"/>
          <w:szCs w:val="28"/>
        </w:rPr>
        <w:t xml:space="preserve">1. Антонов Г.Д., Иванова О.П. , Тумин В.М.. Управление проектами организации : учебник /,— М. : ИНФРА-М, 2018. — 244 с. </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2. Беликова, И.П. </w:t>
      </w:r>
      <w:r w:rsidRPr="00D1634C">
        <w:rPr>
          <w:rFonts w:ascii="Times New Roman" w:hAnsi="Times New Roman" w:cs="Times New Roman"/>
          <w:bCs/>
          <w:sz w:val="28"/>
          <w:szCs w:val="28"/>
        </w:rPr>
        <w:t>Управление проектами</w:t>
      </w:r>
      <w:r w:rsidRPr="00D1634C">
        <w:rPr>
          <w:rFonts w:ascii="Times New Roman" w:hAnsi="Times New Roman" w:cs="Times New Roman"/>
          <w:sz w:val="28"/>
          <w:szCs w:val="28"/>
        </w:rPr>
        <w:t> [Электронный ресурс] : учебное пособие (краткий курс лекций) / И.П. Беликова; Ставропольский гос. аграрный ун-т. - Ставрополь, 2014. – 80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 xml:space="preserve">3. Васильев Г.А. </w:t>
      </w:r>
      <w:r w:rsidRPr="00D1634C">
        <w:rPr>
          <w:rFonts w:ascii="Times New Roman" w:hAnsi="Times New Roman" w:cs="Times New Roman"/>
          <w:bCs/>
          <w:sz w:val="28"/>
          <w:szCs w:val="28"/>
        </w:rPr>
        <w:t>Электронный бизнес и реклама в Интернете</w:t>
      </w:r>
      <w:r w:rsidRPr="00D1634C">
        <w:rPr>
          <w:rFonts w:ascii="Times New Roman" w:hAnsi="Times New Roman" w:cs="Times New Roman"/>
          <w:sz w:val="28"/>
          <w:szCs w:val="28"/>
        </w:rPr>
        <w:t>. М.:ЮНИТИ-ДАНА, 2015.- 183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4. Грей, К.Ф. Управление проектами: Практическое руководство /К. Ф. Грей, Э. У. Ларсон: пер. с англ. М.: Дело и Сервис, 2010. – с.781.Чурилов А. А. Понятие, роль и актуальность проектного управления в России // Молодой ученый. — 2013. — №3. — С. 301.</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bCs/>
          <w:sz w:val="28"/>
          <w:szCs w:val="28"/>
        </w:rPr>
        <w:t xml:space="preserve">5. </w:t>
      </w:r>
      <w:r w:rsidRPr="00D1634C">
        <w:rPr>
          <w:rFonts w:ascii="Times New Roman" w:hAnsi="Times New Roman" w:cs="Times New Roman"/>
          <w:sz w:val="28"/>
          <w:szCs w:val="28"/>
        </w:rPr>
        <w:t xml:space="preserve">Зобнина М.Р. </w:t>
      </w:r>
      <w:r w:rsidRPr="00D1634C">
        <w:rPr>
          <w:rFonts w:ascii="Times New Roman" w:hAnsi="Times New Roman" w:cs="Times New Roman"/>
          <w:bCs/>
          <w:sz w:val="28"/>
          <w:szCs w:val="28"/>
        </w:rPr>
        <w:t>Стартап-гайд: Как начать… и не закрыть свой интернет-бизнес</w:t>
      </w:r>
      <w:r w:rsidRPr="00D1634C">
        <w:rPr>
          <w:rFonts w:ascii="Times New Roman" w:hAnsi="Times New Roman" w:cs="Times New Roman"/>
          <w:sz w:val="28"/>
          <w:szCs w:val="28"/>
        </w:rPr>
        <w:t>: Учебное пособи</w:t>
      </w:r>
      <w:r w:rsidRPr="00D1634C">
        <w:rPr>
          <w:rFonts w:ascii="Times New Roman" w:hAnsi="Times New Roman" w:cs="Times New Roman"/>
          <w:sz w:val="28"/>
          <w:szCs w:val="28"/>
          <w:lang w:val="en-US"/>
        </w:rPr>
        <w:t>e</w:t>
      </w:r>
      <w:r w:rsidRPr="00D1634C">
        <w:rPr>
          <w:rFonts w:ascii="Times New Roman" w:hAnsi="Times New Roman" w:cs="Times New Roman"/>
          <w:sz w:val="28"/>
          <w:szCs w:val="28"/>
        </w:rPr>
        <w:t>. М.:Альпина Пабл., 2016. - 166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6.</w:t>
      </w:r>
      <w:r w:rsidRPr="00D1634C">
        <w:rPr>
          <w:rFonts w:ascii="Times New Roman" w:hAnsi="Times New Roman" w:cs="Times New Roman"/>
          <w:bCs/>
          <w:sz w:val="28"/>
          <w:szCs w:val="28"/>
        </w:rPr>
        <w:t xml:space="preserve"> </w:t>
      </w:r>
      <w:r w:rsidRPr="00D1634C">
        <w:rPr>
          <w:rFonts w:ascii="Times New Roman" w:hAnsi="Times New Roman" w:cs="Times New Roman"/>
          <w:sz w:val="28"/>
          <w:szCs w:val="28"/>
        </w:rPr>
        <w:t xml:space="preserve">Ильин В.В. </w:t>
      </w:r>
      <w:r w:rsidRPr="00D1634C">
        <w:rPr>
          <w:rFonts w:ascii="Times New Roman" w:hAnsi="Times New Roman" w:cs="Times New Roman"/>
          <w:bCs/>
          <w:sz w:val="28"/>
          <w:szCs w:val="28"/>
        </w:rPr>
        <w:t>Руководство качеством проектов. Практический опыт</w:t>
      </w:r>
      <w:r w:rsidRPr="00D1634C">
        <w:rPr>
          <w:rFonts w:ascii="Times New Roman" w:hAnsi="Times New Roman" w:cs="Times New Roman"/>
          <w:sz w:val="28"/>
          <w:szCs w:val="28"/>
        </w:rPr>
        <w:t>: Учебное пособие .3-е изд., (эл.) - М.:МИСИ-МГСУ, 2018. - 178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7.</w:t>
      </w:r>
      <w:r w:rsidRPr="00D1634C">
        <w:rPr>
          <w:rFonts w:ascii="Times New Roman" w:hAnsi="Times New Roman" w:cs="Times New Roman"/>
          <w:bCs/>
          <w:sz w:val="28"/>
          <w:szCs w:val="28"/>
        </w:rPr>
        <w:t xml:space="preserve"> </w:t>
      </w:r>
      <w:r w:rsidRPr="00D1634C">
        <w:rPr>
          <w:rFonts w:ascii="Times New Roman" w:hAnsi="Times New Roman" w:cs="Times New Roman"/>
          <w:sz w:val="28"/>
          <w:szCs w:val="28"/>
        </w:rPr>
        <w:t xml:space="preserve">Исаков В.Б. </w:t>
      </w:r>
      <w:r w:rsidRPr="00D1634C">
        <w:rPr>
          <w:rFonts w:ascii="Times New Roman" w:hAnsi="Times New Roman" w:cs="Times New Roman"/>
          <w:bCs/>
          <w:sz w:val="28"/>
          <w:szCs w:val="28"/>
        </w:rPr>
        <w:t>Говорите языком схем</w:t>
      </w:r>
      <w:r w:rsidRPr="00D1634C">
        <w:rPr>
          <w:rFonts w:ascii="Times New Roman" w:hAnsi="Times New Roman" w:cs="Times New Roman"/>
          <w:sz w:val="28"/>
          <w:szCs w:val="28"/>
        </w:rPr>
        <w:t>: Краткий справочник / М.:Юр.Норма, НИЦ ИНФРА-М, 2017. - 144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bCs/>
          <w:sz w:val="28"/>
          <w:szCs w:val="28"/>
        </w:rPr>
        <w:t xml:space="preserve">8. </w:t>
      </w:r>
      <w:r w:rsidRPr="00D1634C">
        <w:rPr>
          <w:rFonts w:ascii="Times New Roman" w:hAnsi="Times New Roman" w:cs="Times New Roman"/>
          <w:sz w:val="28"/>
          <w:szCs w:val="28"/>
        </w:rPr>
        <w:t>Куперштейн В.И</w:t>
      </w:r>
      <w:r w:rsidRPr="00D1634C">
        <w:rPr>
          <w:rFonts w:ascii="Times New Roman" w:hAnsi="Times New Roman" w:cs="Times New Roman"/>
          <w:bCs/>
          <w:sz w:val="28"/>
          <w:szCs w:val="28"/>
        </w:rPr>
        <w:t xml:space="preserve"> Microsoft® Project 2010 в управлении проектами</w:t>
      </w:r>
      <w:r w:rsidRPr="00D1634C">
        <w:rPr>
          <w:rFonts w:ascii="Times New Roman" w:hAnsi="Times New Roman" w:cs="Times New Roman"/>
          <w:sz w:val="28"/>
          <w:szCs w:val="28"/>
        </w:rPr>
        <w:t>: Самоучитель .  СПб:БХВ-Петербург, 2011. - 416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9. Лапидус Л.В. Цифровая экономика: управление электронным бизнесом и электронной коммерцией : учебник . М. : ИНФРА-М, 2018. — 479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10.</w:t>
      </w:r>
      <w:r w:rsidRPr="00D1634C">
        <w:rPr>
          <w:rFonts w:ascii="Times New Roman" w:hAnsi="Times New Roman" w:cs="Times New Roman"/>
          <w:bCs/>
          <w:sz w:val="28"/>
          <w:szCs w:val="28"/>
        </w:rPr>
        <w:t xml:space="preserve"> </w:t>
      </w:r>
      <w:r w:rsidRPr="00D1634C">
        <w:rPr>
          <w:rFonts w:ascii="Times New Roman" w:hAnsi="Times New Roman" w:cs="Times New Roman"/>
          <w:sz w:val="28"/>
          <w:szCs w:val="28"/>
        </w:rPr>
        <w:t>Ньютон Р</w:t>
      </w:r>
      <w:r w:rsidRPr="00D1634C">
        <w:rPr>
          <w:rFonts w:ascii="Times New Roman" w:hAnsi="Times New Roman" w:cs="Times New Roman"/>
          <w:bCs/>
          <w:sz w:val="28"/>
          <w:szCs w:val="28"/>
        </w:rPr>
        <w:t xml:space="preserve"> Управление проектами от А до Я</w:t>
      </w:r>
      <w:r w:rsidRPr="00D1634C">
        <w:rPr>
          <w:rFonts w:ascii="Times New Roman" w:hAnsi="Times New Roman" w:cs="Times New Roman"/>
          <w:sz w:val="28"/>
          <w:szCs w:val="28"/>
        </w:rPr>
        <w:t> ., - 7-е изд. - М.:Альпина Пабл., 2016. - 180 с.: ISBN 978-5-9614-5379-9</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 xml:space="preserve">11. Поташева Г.А. </w:t>
      </w:r>
      <w:r w:rsidRPr="00D1634C">
        <w:rPr>
          <w:rFonts w:ascii="Times New Roman" w:hAnsi="Times New Roman" w:cs="Times New Roman"/>
          <w:bCs/>
          <w:sz w:val="28"/>
          <w:szCs w:val="28"/>
        </w:rPr>
        <w:t>Управление проектами (проектный менеджмент)</w:t>
      </w:r>
      <w:r w:rsidRPr="00D1634C">
        <w:rPr>
          <w:rFonts w:ascii="Times New Roman" w:hAnsi="Times New Roman" w:cs="Times New Roman"/>
          <w:sz w:val="28"/>
          <w:szCs w:val="28"/>
        </w:rPr>
        <w:t>: Учебное пособие - М.:НИЦ ИНФРА-М, 2016. - 224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lastRenderedPageBreak/>
        <w:t>12.</w:t>
      </w:r>
      <w:r w:rsidRPr="00D1634C">
        <w:rPr>
          <w:rFonts w:ascii="Times New Roman" w:hAnsi="Times New Roman" w:cs="Times New Roman"/>
          <w:bCs/>
          <w:sz w:val="28"/>
          <w:szCs w:val="28"/>
        </w:rPr>
        <w:t xml:space="preserve"> </w:t>
      </w:r>
      <w:r w:rsidRPr="00D1634C">
        <w:rPr>
          <w:rFonts w:ascii="Times New Roman" w:hAnsi="Times New Roman" w:cs="Times New Roman"/>
          <w:sz w:val="28"/>
          <w:szCs w:val="28"/>
        </w:rPr>
        <w:t>Павлов А.Н</w:t>
      </w:r>
      <w:r w:rsidRPr="00D1634C">
        <w:rPr>
          <w:rFonts w:ascii="Times New Roman" w:hAnsi="Times New Roman" w:cs="Times New Roman"/>
          <w:bCs/>
          <w:sz w:val="28"/>
          <w:szCs w:val="28"/>
        </w:rPr>
        <w:t xml:space="preserve"> Управление проектами на основе стандарта PMI PMBOK. Изложение методологии и опыт применения</w:t>
      </w:r>
      <w:r w:rsidRPr="00D1634C">
        <w:rPr>
          <w:rFonts w:ascii="Times New Roman" w:hAnsi="Times New Roman" w:cs="Times New Roman"/>
          <w:sz w:val="28"/>
          <w:szCs w:val="28"/>
        </w:rPr>
        <w:t> . 5-е изд., (эл.) - М.:Лаборатория знаний, 2017. - 274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13.</w:t>
      </w:r>
      <w:r w:rsidRPr="00D1634C">
        <w:rPr>
          <w:rFonts w:ascii="Times New Roman" w:hAnsi="Times New Roman" w:cs="Times New Roman"/>
          <w:bCs/>
          <w:sz w:val="28"/>
          <w:szCs w:val="28"/>
        </w:rPr>
        <w:t xml:space="preserve"> </w:t>
      </w:r>
      <w:r w:rsidRPr="00D1634C">
        <w:rPr>
          <w:rFonts w:ascii="Times New Roman" w:hAnsi="Times New Roman" w:cs="Times New Roman"/>
          <w:sz w:val="28"/>
          <w:szCs w:val="28"/>
        </w:rPr>
        <w:t>Попов Ю.И., Яковенко</w:t>
      </w:r>
      <w:r w:rsidRPr="00D1634C">
        <w:rPr>
          <w:rFonts w:ascii="Times New Roman" w:hAnsi="Times New Roman" w:cs="Times New Roman"/>
          <w:bCs/>
          <w:sz w:val="28"/>
          <w:szCs w:val="28"/>
        </w:rPr>
        <w:t xml:space="preserve"> </w:t>
      </w:r>
      <w:r w:rsidRPr="00D1634C">
        <w:rPr>
          <w:rFonts w:ascii="Times New Roman" w:hAnsi="Times New Roman" w:cs="Times New Roman"/>
          <w:sz w:val="28"/>
          <w:szCs w:val="28"/>
        </w:rPr>
        <w:t xml:space="preserve">О.В. </w:t>
      </w:r>
      <w:r w:rsidRPr="00D1634C">
        <w:rPr>
          <w:rFonts w:ascii="Times New Roman" w:hAnsi="Times New Roman" w:cs="Times New Roman"/>
          <w:bCs/>
          <w:sz w:val="28"/>
          <w:szCs w:val="28"/>
        </w:rPr>
        <w:t>Управление проектами</w:t>
      </w:r>
      <w:r w:rsidRPr="00D1634C">
        <w:rPr>
          <w:rFonts w:ascii="Times New Roman" w:hAnsi="Times New Roman" w:cs="Times New Roman"/>
          <w:sz w:val="28"/>
          <w:szCs w:val="28"/>
        </w:rPr>
        <w:t>: Учебное пособие . М.: НИЦ ИНФРА-М, 2015. - 208 с. </w:t>
      </w:r>
    </w:p>
    <w:p w:rsidR="008B7907" w:rsidRPr="00B13B11" w:rsidRDefault="008B7907" w:rsidP="008B7907">
      <w:pPr>
        <w:contextualSpacing/>
        <w:jc w:val="both"/>
        <w:rPr>
          <w:rFonts w:ascii="Times New Roman" w:hAnsi="Times New Roman" w:cs="Times New Roman"/>
          <w:b/>
          <w:bCs/>
        </w:rPr>
      </w:pPr>
      <w:r>
        <w:rPr>
          <w:rFonts w:ascii="Times New Roman" w:hAnsi="Times New Roman" w:cs="Times New Roman"/>
          <w:sz w:val="28"/>
          <w:szCs w:val="28"/>
        </w:rPr>
        <w:t>14</w:t>
      </w:r>
      <w:r w:rsidRPr="00B13B11">
        <w:rPr>
          <w:rFonts w:ascii="Times New Roman" w:hAnsi="Times New Roman" w:cs="Times New Roman"/>
          <w:sz w:val="28"/>
          <w:szCs w:val="28"/>
        </w:rPr>
        <w:t>.</w:t>
      </w:r>
      <w:r w:rsidRPr="00B13B11">
        <w:rPr>
          <w:sz w:val="28"/>
          <w:szCs w:val="28"/>
          <w:bdr w:val="none" w:sz="0" w:space="0" w:color="auto" w:frame="1"/>
        </w:rPr>
        <w:t xml:space="preserve"> </w:t>
      </w:r>
      <w:r w:rsidRPr="00B13B11">
        <w:rPr>
          <w:rFonts w:ascii="Times New Roman" w:hAnsi="Times New Roman" w:cs="Times New Roman"/>
          <w:sz w:val="28"/>
          <w:szCs w:val="28"/>
        </w:rPr>
        <w:t>Силаева А.Ю. АНАЛИЗ И ПЕРСПЕКТИВЫ ИСПОЛЬЗОВАНИЯ КУПОННЫХ СЕРВИСОВ НА ПРИМЕРЕ САМАРСКОГО РЕГИОНА // Научное сообщество студентов XXI столетия. ЭКОНОМИЧЕСКИЕ НАУКИ: сб. ст. по мат. VI междунар. студ. науч.-практ. конф. № 6. URL: http://sibac.info/archive/economy/6.pdf (дата обращения: 26.05.2018).</w:t>
      </w:r>
    </w:p>
    <w:p w:rsidR="00D1634C" w:rsidRPr="00D1634C" w:rsidRDefault="008B7907" w:rsidP="00D1634C">
      <w:pPr>
        <w:tabs>
          <w:tab w:val="left" w:pos="6300"/>
        </w:tabs>
        <w:contextualSpacing/>
        <w:jc w:val="both"/>
        <w:rPr>
          <w:rFonts w:ascii="Times New Roman" w:hAnsi="Times New Roman" w:cs="Times New Roman"/>
          <w:bCs/>
          <w:sz w:val="28"/>
          <w:szCs w:val="28"/>
        </w:rPr>
      </w:pPr>
      <w:r>
        <w:rPr>
          <w:rFonts w:ascii="Times New Roman" w:hAnsi="Times New Roman" w:cs="Times New Roman"/>
          <w:sz w:val="28"/>
          <w:szCs w:val="28"/>
        </w:rPr>
        <w:t>15</w:t>
      </w:r>
      <w:r w:rsidR="00D1634C" w:rsidRPr="00D1634C">
        <w:rPr>
          <w:rFonts w:ascii="Times New Roman" w:hAnsi="Times New Roman" w:cs="Times New Roman"/>
          <w:sz w:val="28"/>
          <w:szCs w:val="28"/>
        </w:rPr>
        <w:t>. Сооляттэ, А. Ю. </w:t>
      </w:r>
      <w:r w:rsidR="00D1634C" w:rsidRPr="00D1634C">
        <w:rPr>
          <w:rFonts w:ascii="Times New Roman" w:hAnsi="Times New Roman" w:cs="Times New Roman"/>
          <w:bCs/>
          <w:sz w:val="28"/>
          <w:szCs w:val="28"/>
        </w:rPr>
        <w:t>Управление проектами в компании: методология, технологии, практика</w:t>
      </w:r>
      <w:r w:rsidR="00D1634C" w:rsidRPr="00D1634C">
        <w:rPr>
          <w:rFonts w:ascii="Times New Roman" w:hAnsi="Times New Roman" w:cs="Times New Roman"/>
          <w:sz w:val="28"/>
          <w:szCs w:val="28"/>
        </w:rPr>
        <w:t xml:space="preserve">[Электронный ресурс] : учебник / А. Ю. Сооляттэ. - М.: Московский финансово-промышленный университет «Синергия», 2012. </w:t>
      </w:r>
    </w:p>
    <w:p w:rsidR="00D1634C" w:rsidRPr="00D1634C" w:rsidRDefault="008B7907" w:rsidP="00D1634C">
      <w:pPr>
        <w:tabs>
          <w:tab w:val="left" w:pos="6300"/>
        </w:tabs>
        <w:contextualSpacing/>
        <w:jc w:val="both"/>
        <w:rPr>
          <w:rFonts w:ascii="Times New Roman" w:hAnsi="Times New Roman" w:cs="Times New Roman"/>
          <w:sz w:val="28"/>
          <w:szCs w:val="28"/>
        </w:rPr>
      </w:pPr>
      <w:r>
        <w:rPr>
          <w:rFonts w:ascii="Times New Roman" w:hAnsi="Times New Roman" w:cs="Times New Roman"/>
          <w:bCs/>
          <w:sz w:val="28"/>
          <w:szCs w:val="28"/>
        </w:rPr>
        <w:t>16</w:t>
      </w:r>
      <w:r w:rsidR="00D1634C" w:rsidRPr="00D1634C">
        <w:rPr>
          <w:rFonts w:ascii="Times New Roman" w:hAnsi="Times New Roman" w:cs="Times New Roman"/>
          <w:bCs/>
          <w:sz w:val="28"/>
          <w:szCs w:val="28"/>
        </w:rPr>
        <w:t>.</w:t>
      </w:r>
      <w:r w:rsidR="00D1634C" w:rsidRPr="00D1634C">
        <w:rPr>
          <w:rFonts w:ascii="Times New Roman" w:hAnsi="Times New Roman" w:cs="Times New Roman"/>
          <w:sz w:val="28"/>
          <w:szCs w:val="28"/>
        </w:rPr>
        <w:t xml:space="preserve"> Хелдман К. </w:t>
      </w:r>
      <w:r w:rsidR="00D1634C" w:rsidRPr="00D1634C">
        <w:rPr>
          <w:rFonts w:ascii="Times New Roman" w:hAnsi="Times New Roman" w:cs="Times New Roman"/>
          <w:bCs/>
          <w:sz w:val="28"/>
          <w:szCs w:val="28"/>
        </w:rPr>
        <w:t>Профессиональное управление проектом</w:t>
      </w:r>
      <w:r w:rsidR="00D1634C" w:rsidRPr="00D1634C">
        <w:rPr>
          <w:rFonts w:ascii="Times New Roman" w:hAnsi="Times New Roman" w:cs="Times New Roman"/>
          <w:sz w:val="28"/>
          <w:szCs w:val="28"/>
        </w:rPr>
        <w:t> [Электронный ресурс] / К. Хелдман ; пер. с англ. А.В. Шаврина. — 6-е изд. (эл.). — М. : БИНОМ. Лаборатория знаний, 2015. — 731 с.</w:t>
      </w:r>
    </w:p>
    <w:p w:rsidR="00D1634C" w:rsidRPr="00D1634C" w:rsidRDefault="008B7907" w:rsidP="00D1634C">
      <w:pPr>
        <w:tabs>
          <w:tab w:val="left" w:pos="6300"/>
        </w:tabs>
        <w:contextualSpacing/>
        <w:jc w:val="both"/>
        <w:rPr>
          <w:rFonts w:ascii="Times New Roman" w:hAnsi="Times New Roman" w:cs="Times New Roman"/>
          <w:sz w:val="28"/>
          <w:szCs w:val="28"/>
        </w:rPr>
      </w:pPr>
      <w:r>
        <w:rPr>
          <w:rFonts w:ascii="Times New Roman" w:hAnsi="Times New Roman" w:cs="Times New Roman"/>
          <w:bCs/>
          <w:sz w:val="28"/>
          <w:szCs w:val="28"/>
        </w:rPr>
        <w:t>17</w:t>
      </w:r>
      <w:r w:rsidR="00D1634C" w:rsidRPr="00D1634C">
        <w:rPr>
          <w:rFonts w:ascii="Times New Roman" w:hAnsi="Times New Roman" w:cs="Times New Roman"/>
          <w:bCs/>
          <w:sz w:val="28"/>
          <w:szCs w:val="28"/>
        </w:rPr>
        <w:t xml:space="preserve">. </w:t>
      </w:r>
      <w:r w:rsidR="00D1634C" w:rsidRPr="00D1634C">
        <w:rPr>
          <w:rFonts w:ascii="Times New Roman" w:hAnsi="Times New Roman" w:cs="Times New Roman"/>
          <w:sz w:val="28"/>
          <w:szCs w:val="28"/>
        </w:rPr>
        <w:t xml:space="preserve">Хелдман К., </w:t>
      </w:r>
      <w:r w:rsidR="00D1634C" w:rsidRPr="00D1634C">
        <w:rPr>
          <w:rFonts w:ascii="Times New Roman" w:hAnsi="Times New Roman" w:cs="Times New Roman"/>
          <w:bCs/>
          <w:sz w:val="28"/>
          <w:szCs w:val="28"/>
        </w:rPr>
        <w:t>Управление проектами. Быстрый старт</w:t>
      </w:r>
      <w:r w:rsidR="00D1634C" w:rsidRPr="00D1634C">
        <w:rPr>
          <w:rFonts w:ascii="Times New Roman" w:hAnsi="Times New Roman" w:cs="Times New Roman"/>
          <w:sz w:val="28"/>
          <w:szCs w:val="28"/>
        </w:rPr>
        <w:t> .2-е изд., (эл.) - М.:МИСИ-МГСУ, 2018. - 354 с.</w:t>
      </w:r>
    </w:p>
    <w:p w:rsidR="00D1634C" w:rsidRPr="00D1634C" w:rsidRDefault="00D1634C" w:rsidP="00D1634C">
      <w:pPr>
        <w:tabs>
          <w:tab w:val="left" w:pos="6300"/>
        </w:tabs>
        <w:contextualSpacing/>
        <w:jc w:val="both"/>
        <w:rPr>
          <w:rFonts w:ascii="Times New Roman" w:hAnsi="Times New Roman" w:cs="Times New Roman"/>
          <w:bCs/>
          <w:sz w:val="28"/>
          <w:szCs w:val="28"/>
        </w:rPr>
      </w:pPr>
      <w:r w:rsidRPr="00D1634C">
        <w:rPr>
          <w:rFonts w:ascii="Times New Roman" w:hAnsi="Times New Roman" w:cs="Times New Roman"/>
          <w:bCs/>
          <w:sz w:val="28"/>
          <w:szCs w:val="28"/>
        </w:rPr>
        <w:t>18.</w:t>
      </w:r>
      <w:r w:rsidRPr="00D1634C">
        <w:rPr>
          <w:rFonts w:ascii="Times New Roman" w:hAnsi="Times New Roman" w:cs="Times New Roman"/>
          <w:sz w:val="28"/>
          <w:szCs w:val="28"/>
        </w:rPr>
        <w:t xml:space="preserve"> </w:t>
      </w:r>
      <w:r w:rsidRPr="00D1634C">
        <w:rPr>
          <w:rFonts w:ascii="Times New Roman" w:hAnsi="Times New Roman" w:cs="Times New Roman"/>
          <w:bCs/>
          <w:sz w:val="28"/>
          <w:szCs w:val="28"/>
        </w:rPr>
        <w:t>Черняк, В. З. Управление инвестиционными проектами [Электронный ресурс] : учеб. пособие для вузов / В. З. Черняк. - М. : ЮНИТИ-ДАНА, 2012. - 365 с.</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19.Электронный ресурс: Управление интернет-проектами.</w:t>
      </w:r>
      <w:r w:rsidRPr="00D1634C">
        <w:rPr>
          <w:rFonts w:ascii="Times New Roman" w:hAnsi="Times New Roman" w:cs="Times New Roman"/>
          <w:sz w:val="28"/>
          <w:szCs w:val="28"/>
          <w:lang w:val="en-US"/>
        </w:rPr>
        <w:t>URL</w:t>
      </w:r>
      <w:r w:rsidRPr="00D1634C">
        <w:rPr>
          <w:rFonts w:ascii="Times New Roman" w:hAnsi="Times New Roman" w:cs="Times New Roman"/>
          <w:sz w:val="28"/>
          <w:szCs w:val="28"/>
        </w:rPr>
        <w:t xml:space="preserve">: </w:t>
      </w:r>
      <w:hyperlink r:id="rId17" w:history="1">
        <w:r w:rsidRPr="00D1634C">
          <w:rPr>
            <w:rStyle w:val="a6"/>
            <w:rFonts w:ascii="Times New Roman" w:hAnsi="Times New Roman" w:cs="Times New Roman"/>
            <w:sz w:val="28"/>
            <w:szCs w:val="28"/>
          </w:rPr>
          <w:t>https://spravochnick.ru/menedzhment/upravlenie_proektami/upravlenie_internet_-_proektami/</w:t>
        </w:r>
      </w:hyperlink>
      <w:r w:rsidRPr="00D1634C">
        <w:rPr>
          <w:rFonts w:ascii="Times New Roman" w:hAnsi="Times New Roman" w:cs="Times New Roman"/>
          <w:sz w:val="28"/>
          <w:szCs w:val="28"/>
        </w:rPr>
        <w:t xml:space="preserve"> (дата обращения:30.05.2018).</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20.Официальный сайт ООО «Выгода.ру».</w:t>
      </w:r>
      <w:r w:rsidRPr="00D1634C">
        <w:rPr>
          <w:rFonts w:ascii="Times New Roman" w:hAnsi="Times New Roman" w:cs="Times New Roman"/>
          <w:sz w:val="28"/>
          <w:szCs w:val="28"/>
          <w:lang w:val="en-US"/>
        </w:rPr>
        <w:t>URL</w:t>
      </w:r>
      <w:r w:rsidRPr="00D1634C">
        <w:rPr>
          <w:rFonts w:ascii="Times New Roman" w:hAnsi="Times New Roman" w:cs="Times New Roman"/>
          <w:sz w:val="28"/>
          <w:szCs w:val="28"/>
        </w:rPr>
        <w:t xml:space="preserve">: </w:t>
      </w:r>
      <w:hyperlink r:id="rId18" w:history="1">
        <w:r w:rsidRPr="00D1634C">
          <w:rPr>
            <w:rStyle w:val="a6"/>
            <w:rFonts w:ascii="Times New Roman" w:hAnsi="Times New Roman" w:cs="Times New Roman"/>
            <w:sz w:val="28"/>
            <w:szCs w:val="28"/>
          </w:rPr>
          <w:t>https://vigoda.ru</w:t>
        </w:r>
      </w:hyperlink>
      <w:r w:rsidRPr="00D1634C">
        <w:rPr>
          <w:rFonts w:ascii="Times New Roman" w:hAnsi="Times New Roman" w:cs="Times New Roman"/>
          <w:sz w:val="28"/>
          <w:szCs w:val="28"/>
        </w:rPr>
        <w:t xml:space="preserve"> (дата обращения:24.05.2018).</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 xml:space="preserve">21. Электронный ресурс: Поставщики скидок. </w:t>
      </w:r>
      <w:r w:rsidRPr="00D1634C">
        <w:rPr>
          <w:rFonts w:ascii="Times New Roman" w:hAnsi="Times New Roman" w:cs="Times New Roman"/>
          <w:sz w:val="28"/>
          <w:szCs w:val="28"/>
          <w:lang w:val="en-US"/>
        </w:rPr>
        <w:t>URL</w:t>
      </w:r>
      <w:r w:rsidRPr="00D1634C">
        <w:rPr>
          <w:rFonts w:ascii="Times New Roman" w:hAnsi="Times New Roman" w:cs="Times New Roman"/>
          <w:sz w:val="28"/>
          <w:szCs w:val="28"/>
        </w:rPr>
        <w:t xml:space="preserve">: </w:t>
      </w:r>
      <w:hyperlink r:id="rId19" w:history="1">
        <w:r w:rsidRPr="00D1634C">
          <w:rPr>
            <w:rStyle w:val="a6"/>
            <w:rFonts w:ascii="Times New Roman" w:hAnsi="Times New Roman" w:cs="Times New Roman"/>
            <w:sz w:val="28"/>
            <w:szCs w:val="28"/>
          </w:rPr>
          <w:t>https://www.rbc.ru/newspaper/2017/03/29/58da807e9a7947485dd97bd8</w:t>
        </w:r>
      </w:hyperlink>
      <w:r w:rsidRPr="00D1634C">
        <w:rPr>
          <w:rFonts w:ascii="Times New Roman" w:hAnsi="Times New Roman" w:cs="Times New Roman"/>
          <w:sz w:val="28"/>
          <w:szCs w:val="28"/>
        </w:rPr>
        <w:t xml:space="preserve"> (дата обращения: 25.05.2018).</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lastRenderedPageBreak/>
        <w:t xml:space="preserve">22. Электронный ресурс: Cайт скидок Групон.ру — GROUPON (Россия). </w:t>
      </w:r>
      <w:r w:rsidRPr="00D1634C">
        <w:rPr>
          <w:rFonts w:ascii="Times New Roman" w:hAnsi="Times New Roman" w:cs="Times New Roman"/>
          <w:sz w:val="28"/>
          <w:szCs w:val="28"/>
          <w:lang w:val="en-US"/>
        </w:rPr>
        <w:t>URL</w:t>
      </w:r>
      <w:r w:rsidRPr="00D1634C">
        <w:rPr>
          <w:rFonts w:ascii="Times New Roman" w:hAnsi="Times New Roman" w:cs="Times New Roman"/>
          <w:sz w:val="28"/>
          <w:szCs w:val="28"/>
        </w:rPr>
        <w:t xml:space="preserve">: </w:t>
      </w:r>
      <w:hyperlink r:id="rId20" w:history="1">
        <w:r w:rsidRPr="00D1634C">
          <w:rPr>
            <w:rStyle w:val="a6"/>
            <w:rFonts w:ascii="Times New Roman" w:hAnsi="Times New Roman" w:cs="Times New Roman"/>
            <w:sz w:val="28"/>
            <w:szCs w:val="28"/>
          </w:rPr>
          <w:t>http://www.skidy.ru/saity-skidok/darberry.html</w:t>
        </w:r>
      </w:hyperlink>
      <w:r w:rsidRPr="00D1634C">
        <w:rPr>
          <w:rFonts w:ascii="Times New Roman" w:hAnsi="Times New Roman" w:cs="Times New Roman"/>
          <w:sz w:val="28"/>
          <w:szCs w:val="28"/>
        </w:rPr>
        <w:t xml:space="preserve"> (дата обращения: 25.05.2018).</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 xml:space="preserve">23. Электронный ресурс: </w:t>
      </w:r>
      <w:r w:rsidRPr="00D1634C">
        <w:rPr>
          <w:rFonts w:ascii="Times New Roman" w:hAnsi="Times New Roman" w:cs="Times New Roman"/>
          <w:bCs/>
          <w:sz w:val="28"/>
          <w:szCs w:val="28"/>
        </w:rPr>
        <w:t>Самый лучший кэшбэк в КупиКупон.</w:t>
      </w:r>
      <w:r w:rsidRPr="00D1634C">
        <w:rPr>
          <w:rFonts w:ascii="Times New Roman" w:hAnsi="Times New Roman" w:cs="Times New Roman"/>
          <w:sz w:val="28"/>
          <w:szCs w:val="28"/>
        </w:rPr>
        <w:t xml:space="preserve"> </w:t>
      </w:r>
      <w:r w:rsidRPr="00D1634C">
        <w:rPr>
          <w:rFonts w:ascii="Times New Roman" w:hAnsi="Times New Roman" w:cs="Times New Roman"/>
          <w:sz w:val="28"/>
          <w:szCs w:val="28"/>
          <w:lang w:val="en-US"/>
        </w:rPr>
        <w:t>URL</w:t>
      </w:r>
      <w:r w:rsidRPr="00D1634C">
        <w:rPr>
          <w:rFonts w:ascii="Times New Roman" w:hAnsi="Times New Roman" w:cs="Times New Roman"/>
          <w:sz w:val="28"/>
          <w:szCs w:val="28"/>
        </w:rPr>
        <w:t xml:space="preserve">: </w:t>
      </w:r>
      <w:hyperlink r:id="rId21" w:history="1">
        <w:r w:rsidRPr="00D1634C">
          <w:rPr>
            <w:rStyle w:val="a6"/>
            <w:rFonts w:ascii="Times New Roman" w:hAnsi="Times New Roman" w:cs="Times New Roman"/>
            <w:sz w:val="28"/>
            <w:szCs w:val="28"/>
            <w:lang w:val="en-US"/>
          </w:rPr>
          <w:t>https</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cashbacki</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top</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shop</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kupikupon</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ru</w:t>
        </w:r>
        <w:r w:rsidRPr="00D1634C">
          <w:rPr>
            <w:rStyle w:val="a6"/>
            <w:rFonts w:ascii="Times New Roman" w:hAnsi="Times New Roman" w:cs="Times New Roman"/>
            <w:sz w:val="28"/>
            <w:szCs w:val="28"/>
          </w:rPr>
          <w:t>/</w:t>
        </w:r>
      </w:hyperlink>
      <w:r w:rsidRPr="00D1634C">
        <w:rPr>
          <w:rFonts w:ascii="Times New Roman" w:hAnsi="Times New Roman" w:cs="Times New Roman"/>
          <w:sz w:val="28"/>
          <w:szCs w:val="28"/>
        </w:rPr>
        <w:t xml:space="preserve"> (дата обращения:26.05.2018).</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 xml:space="preserve">24. Электронный ресурс: Коэффициент оборачиваемости собственного капитала. </w:t>
      </w:r>
      <w:r w:rsidRPr="00D1634C">
        <w:rPr>
          <w:rFonts w:ascii="Times New Roman" w:hAnsi="Times New Roman" w:cs="Times New Roman"/>
          <w:sz w:val="28"/>
          <w:szCs w:val="28"/>
          <w:lang w:val="en-US"/>
        </w:rPr>
        <w:t>URL</w:t>
      </w:r>
      <w:r w:rsidRPr="00D1634C">
        <w:rPr>
          <w:rFonts w:ascii="Times New Roman" w:hAnsi="Times New Roman" w:cs="Times New Roman"/>
          <w:sz w:val="28"/>
          <w:szCs w:val="28"/>
        </w:rPr>
        <w:t>:</w:t>
      </w:r>
      <w:hyperlink r:id="rId22" w:history="1">
        <w:r w:rsidRPr="00D1634C">
          <w:rPr>
            <w:rStyle w:val="a6"/>
            <w:rFonts w:ascii="Times New Roman" w:hAnsi="Times New Roman" w:cs="Times New Roman"/>
            <w:sz w:val="28"/>
            <w:szCs w:val="28"/>
          </w:rPr>
          <w:t>https://www.finalon.com/ru/slovar-ekonomicheskikh-pokazatelej/296-oborachivaemost-sobstvennogo-kapitala</w:t>
        </w:r>
      </w:hyperlink>
      <w:r w:rsidRPr="00D1634C">
        <w:rPr>
          <w:rFonts w:ascii="Times New Roman" w:hAnsi="Times New Roman" w:cs="Times New Roman"/>
          <w:sz w:val="28"/>
          <w:szCs w:val="28"/>
        </w:rPr>
        <w:t xml:space="preserve"> (дата обращения: 26.02.2018).</w:t>
      </w:r>
    </w:p>
    <w:p w:rsidR="00D1634C" w:rsidRPr="00D1634C" w:rsidRDefault="00D1634C" w:rsidP="00D1634C">
      <w:pPr>
        <w:tabs>
          <w:tab w:val="left" w:pos="6300"/>
        </w:tabs>
        <w:contextualSpacing/>
        <w:jc w:val="both"/>
        <w:rPr>
          <w:rFonts w:ascii="Times New Roman" w:hAnsi="Times New Roman" w:cs="Times New Roman"/>
          <w:sz w:val="28"/>
          <w:szCs w:val="28"/>
        </w:rPr>
      </w:pPr>
      <w:r w:rsidRPr="00D1634C">
        <w:rPr>
          <w:rFonts w:ascii="Times New Roman" w:hAnsi="Times New Roman" w:cs="Times New Roman"/>
          <w:sz w:val="28"/>
          <w:szCs w:val="28"/>
        </w:rPr>
        <w:t xml:space="preserve">25. Электронный ресурс: </w:t>
      </w:r>
      <w:r w:rsidRPr="00D1634C">
        <w:rPr>
          <w:rFonts w:ascii="Times New Roman" w:hAnsi="Times New Roman" w:cs="Times New Roman"/>
          <w:bCs/>
          <w:sz w:val="28"/>
          <w:szCs w:val="28"/>
        </w:rPr>
        <w:t>Коэффициент финансового риска.</w:t>
      </w:r>
      <w:r w:rsidRPr="00D1634C">
        <w:rPr>
          <w:rFonts w:ascii="Times New Roman" w:hAnsi="Times New Roman" w:cs="Times New Roman"/>
          <w:sz w:val="28"/>
          <w:szCs w:val="28"/>
        </w:rPr>
        <w:t xml:space="preserve"> </w:t>
      </w:r>
      <w:r w:rsidRPr="00D1634C">
        <w:rPr>
          <w:rFonts w:ascii="Times New Roman" w:hAnsi="Times New Roman" w:cs="Times New Roman"/>
          <w:sz w:val="28"/>
          <w:szCs w:val="28"/>
          <w:lang w:val="en-US"/>
        </w:rPr>
        <w:t>URL</w:t>
      </w:r>
      <w:r w:rsidRPr="00D1634C">
        <w:rPr>
          <w:rFonts w:ascii="Times New Roman" w:hAnsi="Times New Roman" w:cs="Times New Roman"/>
          <w:sz w:val="28"/>
          <w:szCs w:val="28"/>
        </w:rPr>
        <w:t>:</w:t>
      </w:r>
      <w:r w:rsidRPr="00D1634C">
        <w:rPr>
          <w:rFonts w:ascii="Times New Roman" w:hAnsi="Times New Roman" w:cs="Times New Roman"/>
          <w:bCs/>
          <w:sz w:val="28"/>
          <w:szCs w:val="28"/>
        </w:rPr>
        <w:t xml:space="preserve"> </w:t>
      </w:r>
      <w:hyperlink r:id="rId23" w:history="1">
        <w:r w:rsidRPr="00D1634C">
          <w:rPr>
            <w:rStyle w:val="a6"/>
            <w:rFonts w:ascii="Times New Roman" w:hAnsi="Times New Roman" w:cs="Times New Roman"/>
            <w:sz w:val="28"/>
            <w:szCs w:val="28"/>
            <w:lang w:val="en-US"/>
          </w:rPr>
          <w:t>http</w:t>
        </w:r>
        <w:r w:rsidRPr="00D1634C">
          <w:rPr>
            <w:rStyle w:val="a6"/>
            <w:rFonts w:ascii="Times New Roman" w:hAnsi="Times New Roman" w:cs="Times New Roman"/>
            <w:sz w:val="28"/>
            <w:szCs w:val="28"/>
          </w:rPr>
          <w:t>://1</w:t>
        </w:r>
        <w:r w:rsidRPr="00D1634C">
          <w:rPr>
            <w:rStyle w:val="a6"/>
            <w:rFonts w:ascii="Times New Roman" w:hAnsi="Times New Roman" w:cs="Times New Roman"/>
            <w:sz w:val="28"/>
            <w:szCs w:val="28"/>
            <w:lang w:val="en-US"/>
          </w:rPr>
          <w:t>fin</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ru</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id</w:t>
        </w:r>
        <w:r w:rsidRPr="00D1634C">
          <w:rPr>
            <w:rStyle w:val="a6"/>
            <w:rFonts w:ascii="Times New Roman" w:hAnsi="Times New Roman" w:cs="Times New Roman"/>
            <w:sz w:val="28"/>
            <w:szCs w:val="28"/>
          </w:rPr>
          <w:t>=281&amp;</w:t>
        </w:r>
        <w:r w:rsidRPr="00D1634C">
          <w:rPr>
            <w:rStyle w:val="a6"/>
            <w:rFonts w:ascii="Times New Roman" w:hAnsi="Times New Roman" w:cs="Times New Roman"/>
            <w:sz w:val="28"/>
            <w:szCs w:val="28"/>
            <w:lang w:val="en-US"/>
          </w:rPr>
          <w:t>t</w:t>
        </w:r>
        <w:r w:rsidRPr="00D1634C">
          <w:rPr>
            <w:rStyle w:val="a6"/>
            <w:rFonts w:ascii="Times New Roman" w:hAnsi="Times New Roman" w:cs="Times New Roman"/>
            <w:sz w:val="28"/>
            <w:szCs w:val="28"/>
          </w:rPr>
          <w:t>=1083&amp;</w:t>
        </w:r>
        <w:r w:rsidRPr="00D1634C">
          <w:rPr>
            <w:rStyle w:val="a6"/>
            <w:rFonts w:ascii="Times New Roman" w:hAnsi="Times New Roman" w:cs="Times New Roman"/>
            <w:sz w:val="28"/>
            <w:szCs w:val="28"/>
            <w:lang w:val="en-US"/>
          </w:rPr>
          <w:t>ht</w:t>
        </w:r>
        <w:r w:rsidRPr="00D1634C">
          <w:rPr>
            <w:rStyle w:val="a6"/>
            <w:rFonts w:ascii="Times New Roman" w:hAnsi="Times New Roman" w:cs="Times New Roman"/>
            <w:sz w:val="28"/>
            <w:szCs w:val="28"/>
          </w:rPr>
          <w:t>=395&amp;</w:t>
        </w:r>
        <w:r w:rsidRPr="00D1634C">
          <w:rPr>
            <w:rStyle w:val="a6"/>
            <w:rFonts w:ascii="Times New Roman" w:hAnsi="Times New Roman" w:cs="Times New Roman"/>
            <w:sz w:val="28"/>
            <w:szCs w:val="28"/>
            <w:lang w:val="en-US"/>
          </w:rPr>
          <w:t>w</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CA</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EE</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FD</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F</w:t>
        </w:r>
        <w:r w:rsidRPr="00D1634C">
          <w:rPr>
            <w:rStyle w:val="a6"/>
            <w:rFonts w:ascii="Times New Roman" w:hAnsi="Times New Roman" w:cs="Times New Roman"/>
            <w:sz w:val="28"/>
            <w:szCs w:val="28"/>
          </w:rPr>
          <w:t>4%</w:t>
        </w:r>
        <w:r w:rsidRPr="00D1634C">
          <w:rPr>
            <w:rStyle w:val="a6"/>
            <w:rFonts w:ascii="Times New Roman" w:hAnsi="Times New Roman" w:cs="Times New Roman"/>
            <w:sz w:val="28"/>
            <w:szCs w:val="28"/>
            <w:lang w:val="en-US"/>
          </w:rPr>
          <w:t>F</w:t>
        </w:r>
        <w:r w:rsidRPr="00D1634C">
          <w:rPr>
            <w:rStyle w:val="a6"/>
            <w:rFonts w:ascii="Times New Roman" w:hAnsi="Times New Roman" w:cs="Times New Roman"/>
            <w:sz w:val="28"/>
            <w:szCs w:val="28"/>
          </w:rPr>
          <w:t>4%</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8%</w:t>
        </w:r>
        <w:r w:rsidRPr="00D1634C">
          <w:rPr>
            <w:rStyle w:val="a6"/>
            <w:rFonts w:ascii="Times New Roman" w:hAnsi="Times New Roman" w:cs="Times New Roman"/>
            <w:sz w:val="28"/>
            <w:szCs w:val="28"/>
            <w:lang w:val="en-US"/>
          </w:rPr>
          <w:t>F</w:t>
        </w:r>
        <w:r w:rsidRPr="00D1634C">
          <w:rPr>
            <w:rStyle w:val="a6"/>
            <w:rFonts w:ascii="Times New Roman" w:hAnsi="Times New Roman" w:cs="Times New Roman"/>
            <w:sz w:val="28"/>
            <w:szCs w:val="28"/>
          </w:rPr>
          <w:t>6%</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8%</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5%</w:t>
        </w:r>
        <w:r w:rsidRPr="00D1634C">
          <w:rPr>
            <w:rStyle w:val="a6"/>
            <w:rFonts w:ascii="Times New Roman" w:hAnsi="Times New Roman" w:cs="Times New Roman"/>
            <w:sz w:val="28"/>
            <w:szCs w:val="28"/>
            <w:lang w:val="en-US"/>
          </w:rPr>
          <w:t>ED</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F</w:t>
        </w:r>
        <w:r w:rsidRPr="00D1634C">
          <w:rPr>
            <w:rStyle w:val="a6"/>
            <w:rFonts w:ascii="Times New Roman" w:hAnsi="Times New Roman" w:cs="Times New Roman"/>
            <w:sz w:val="28"/>
            <w:szCs w:val="28"/>
          </w:rPr>
          <w:t>2%7</w:t>
        </w:r>
        <w:r w:rsidRPr="00D1634C">
          <w:rPr>
            <w:rStyle w:val="a6"/>
            <w:rFonts w:ascii="Times New Roman" w:hAnsi="Times New Roman" w:cs="Times New Roman"/>
            <w:sz w:val="28"/>
            <w:szCs w:val="28"/>
            <w:lang w:val="en-US"/>
          </w:rPr>
          <w:t>C</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EA</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0%</w:t>
        </w:r>
        <w:r w:rsidRPr="00D1634C">
          <w:rPr>
            <w:rStyle w:val="a6"/>
            <w:rFonts w:ascii="Times New Roman" w:hAnsi="Times New Roman" w:cs="Times New Roman"/>
            <w:sz w:val="28"/>
            <w:szCs w:val="28"/>
            <w:lang w:val="en-US"/>
          </w:rPr>
          <w:t>EF</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8%</w:t>
        </w:r>
        <w:r w:rsidRPr="00D1634C">
          <w:rPr>
            <w:rStyle w:val="a6"/>
            <w:rFonts w:ascii="Times New Roman" w:hAnsi="Times New Roman" w:cs="Times New Roman"/>
            <w:sz w:val="28"/>
            <w:szCs w:val="28"/>
            <w:lang w:val="en-US"/>
          </w:rPr>
          <w:t>F</w:t>
        </w:r>
        <w:r w:rsidRPr="00D1634C">
          <w:rPr>
            <w:rStyle w:val="a6"/>
            <w:rFonts w:ascii="Times New Roman" w:hAnsi="Times New Roman" w:cs="Times New Roman"/>
            <w:sz w:val="28"/>
            <w:szCs w:val="28"/>
          </w:rPr>
          <w:t>2%</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0%</w:t>
        </w:r>
        <w:r w:rsidRPr="00D1634C">
          <w:rPr>
            <w:rStyle w:val="a6"/>
            <w:rFonts w:ascii="Times New Roman" w:hAnsi="Times New Roman" w:cs="Times New Roman"/>
            <w:sz w:val="28"/>
            <w:szCs w:val="28"/>
            <w:lang w:val="en-US"/>
          </w:rPr>
          <w:t>EB</w:t>
        </w:r>
        <w:r w:rsidRPr="00D1634C">
          <w:rPr>
            <w:rStyle w:val="a6"/>
            <w:rFonts w:ascii="Times New Roman" w:hAnsi="Times New Roman" w:cs="Times New Roman"/>
            <w:sz w:val="28"/>
            <w:szCs w:val="28"/>
          </w:rPr>
          <w:t>%</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8%</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7%</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0%</w:t>
        </w:r>
        <w:r w:rsidRPr="00D1634C">
          <w:rPr>
            <w:rStyle w:val="a6"/>
            <w:rFonts w:ascii="Times New Roman" w:hAnsi="Times New Roman" w:cs="Times New Roman"/>
            <w:sz w:val="28"/>
            <w:szCs w:val="28"/>
            <w:lang w:val="en-US"/>
          </w:rPr>
          <w:t>F</w:t>
        </w:r>
        <w:r w:rsidRPr="00D1634C">
          <w:rPr>
            <w:rStyle w:val="a6"/>
            <w:rFonts w:ascii="Times New Roman" w:hAnsi="Times New Roman" w:cs="Times New Roman"/>
            <w:sz w:val="28"/>
            <w:szCs w:val="28"/>
          </w:rPr>
          <w:t>6%</w:t>
        </w:r>
        <w:r w:rsidRPr="00D1634C">
          <w:rPr>
            <w:rStyle w:val="a6"/>
            <w:rFonts w:ascii="Times New Roman" w:hAnsi="Times New Roman" w:cs="Times New Roman"/>
            <w:sz w:val="28"/>
            <w:szCs w:val="28"/>
            <w:lang w:val="en-US"/>
          </w:rPr>
          <w:t>E</w:t>
        </w:r>
        <w:r w:rsidRPr="00D1634C">
          <w:rPr>
            <w:rStyle w:val="a6"/>
            <w:rFonts w:ascii="Times New Roman" w:hAnsi="Times New Roman" w:cs="Times New Roman"/>
            <w:sz w:val="28"/>
            <w:szCs w:val="28"/>
          </w:rPr>
          <w:t>8</w:t>
        </w:r>
      </w:hyperlink>
      <w:r w:rsidRPr="00D1634C">
        <w:rPr>
          <w:rFonts w:ascii="Times New Roman" w:hAnsi="Times New Roman" w:cs="Times New Roman"/>
          <w:sz w:val="28"/>
          <w:szCs w:val="28"/>
        </w:rPr>
        <w:t xml:space="preserve"> (дата обращения: 24.05.2018).</w:t>
      </w:r>
    </w:p>
    <w:p w:rsidR="00D1634C" w:rsidRPr="00D1634C" w:rsidRDefault="00D1634C" w:rsidP="00D1634C">
      <w:pPr>
        <w:tabs>
          <w:tab w:val="left" w:pos="6300"/>
        </w:tabs>
        <w:contextualSpacing/>
        <w:jc w:val="both"/>
        <w:rPr>
          <w:rFonts w:ascii="Times New Roman" w:hAnsi="Times New Roman" w:cs="Times New Roman"/>
          <w:bCs/>
          <w:sz w:val="28"/>
          <w:szCs w:val="28"/>
        </w:rPr>
      </w:pPr>
    </w:p>
    <w:p w:rsidR="00D1634C" w:rsidRPr="0085040A" w:rsidRDefault="00D1634C" w:rsidP="00796517">
      <w:pPr>
        <w:tabs>
          <w:tab w:val="left" w:pos="6300"/>
        </w:tabs>
        <w:contextualSpacing/>
        <w:jc w:val="both"/>
        <w:rPr>
          <w:rFonts w:ascii="Times New Roman" w:hAnsi="Times New Roman" w:cs="Times New Roman"/>
          <w:sz w:val="28"/>
          <w:szCs w:val="28"/>
        </w:rPr>
      </w:pPr>
    </w:p>
    <w:p w:rsidR="00796517" w:rsidRPr="0085040A" w:rsidRDefault="00796517" w:rsidP="00796517">
      <w:pPr>
        <w:tabs>
          <w:tab w:val="left" w:pos="6300"/>
        </w:tabs>
        <w:contextualSpacing/>
        <w:jc w:val="both"/>
        <w:rPr>
          <w:rFonts w:ascii="Times New Roman" w:hAnsi="Times New Roman" w:cs="Times New Roman"/>
          <w:sz w:val="28"/>
          <w:szCs w:val="28"/>
        </w:rPr>
      </w:pPr>
      <w:r w:rsidRPr="0085040A">
        <w:rPr>
          <w:rFonts w:ascii="Times New Roman" w:hAnsi="Times New Roman" w:cs="Times New Roman"/>
          <w:sz w:val="28"/>
          <w:szCs w:val="28"/>
        </w:rPr>
        <w:t xml:space="preserve"> </w:t>
      </w:r>
    </w:p>
    <w:p w:rsidR="00796517" w:rsidRDefault="00796517"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587C10">
      <w:pPr>
        <w:tabs>
          <w:tab w:val="left" w:pos="2265"/>
          <w:tab w:val="center" w:pos="5032"/>
        </w:tabs>
        <w:contextualSpacing/>
        <w:jc w:val="both"/>
        <w:rPr>
          <w:rFonts w:ascii="Times New Roman" w:hAnsi="Times New Roman" w:cs="Times New Roman"/>
          <w:sz w:val="28"/>
          <w:szCs w:val="28"/>
        </w:rPr>
      </w:pPr>
      <w:r>
        <w:rPr>
          <w:rFonts w:ascii="Times New Roman" w:hAnsi="Times New Roman" w:cs="Times New Roman"/>
          <w:sz w:val="28"/>
          <w:szCs w:val="28"/>
        </w:rPr>
        <w:t>ПРИЛОЖЕНИЕ А</w:t>
      </w:r>
    </w:p>
    <w:p w:rsidR="002C42DB" w:rsidRDefault="002C42DB" w:rsidP="00587C10">
      <w:pPr>
        <w:tabs>
          <w:tab w:val="left" w:pos="2265"/>
          <w:tab w:val="center" w:pos="5032"/>
        </w:tabs>
        <w:contextualSpacing/>
        <w:jc w:val="both"/>
        <w:rPr>
          <w:rFonts w:ascii="Times New Roman" w:hAnsi="Times New Roman" w:cs="Times New Roman"/>
          <w:sz w:val="28"/>
          <w:szCs w:val="28"/>
        </w:rPr>
      </w:pPr>
    </w:p>
    <w:p w:rsidR="002C42DB" w:rsidRDefault="002C42DB" w:rsidP="002C42DB">
      <w:pPr>
        <w:tabs>
          <w:tab w:val="left" w:pos="2265"/>
          <w:tab w:val="center" w:pos="5032"/>
        </w:tabs>
        <w:contextualSpacing/>
        <w:rPr>
          <w:rFonts w:ascii="Times New Roman" w:hAnsi="Times New Roman" w:cs="Times New Roman"/>
          <w:sz w:val="28"/>
          <w:szCs w:val="28"/>
        </w:rPr>
      </w:pPr>
      <w:r>
        <w:rPr>
          <w:rFonts w:ascii="Times New Roman" w:hAnsi="Times New Roman" w:cs="Times New Roman"/>
          <w:sz w:val="28"/>
          <w:szCs w:val="28"/>
        </w:rPr>
        <w:t>Финансовая отчетность ООО «Выгода.ру»</w:t>
      </w:r>
    </w:p>
    <w:p w:rsidR="002C42DB" w:rsidRDefault="002C42DB" w:rsidP="002C42DB">
      <w:pPr>
        <w:tabs>
          <w:tab w:val="left" w:pos="2265"/>
          <w:tab w:val="center" w:pos="5032"/>
        </w:tabs>
        <w:contextualSpacing/>
        <w:rPr>
          <w:rFonts w:ascii="Times New Roman" w:hAnsi="Times New Roman" w:cs="Times New Roman"/>
          <w:sz w:val="28"/>
          <w:szCs w:val="28"/>
        </w:rPr>
      </w:pPr>
    </w:p>
    <w:tbl>
      <w:tblPr>
        <w:tblStyle w:val="ae"/>
        <w:tblW w:w="0" w:type="auto"/>
        <w:tblLook w:val="04A0"/>
      </w:tblPr>
      <w:tblGrid>
        <w:gridCol w:w="2764"/>
        <w:gridCol w:w="696"/>
        <w:gridCol w:w="1296"/>
        <w:gridCol w:w="1296"/>
        <w:gridCol w:w="1296"/>
        <w:gridCol w:w="1296"/>
      </w:tblGrid>
      <w:tr w:rsidR="002C42DB" w:rsidRPr="002C42DB" w:rsidTr="002C42DB">
        <w:trPr>
          <w:trHeight w:val="450"/>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Бухгалтерский баланс</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Наименование показателя</w:t>
            </w:r>
          </w:p>
        </w:tc>
        <w:tc>
          <w:tcPr>
            <w:tcW w:w="6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Код</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31.12.2016</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31.12.2015</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31.12.2014</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31.12.2013</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АКТИВ</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I. ВНЕОБОРОТНЫЕ АКТИВЫ</w:t>
            </w:r>
          </w:p>
        </w:tc>
      </w:tr>
      <w:tr w:rsidR="002C42DB" w:rsidRPr="002C42DB" w:rsidTr="002C42DB">
        <w:trPr>
          <w:trHeight w:val="40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Нематериальные активы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188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183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203</w:t>
            </w:r>
          </w:p>
        </w:tc>
      </w:tr>
      <w:tr w:rsidR="002C42DB" w:rsidRPr="002C42DB" w:rsidTr="002C42DB">
        <w:trPr>
          <w:trHeight w:val="36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Основные средства</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1150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1 148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1 689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2 703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7 022</w:t>
            </w:r>
          </w:p>
        </w:tc>
      </w:tr>
      <w:tr w:rsidR="002C42DB" w:rsidRPr="002C42DB" w:rsidTr="002C42DB">
        <w:trPr>
          <w:trHeight w:val="6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Отложенные налоговые активы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1180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10 412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54 449</w:t>
            </w:r>
          </w:p>
        </w:tc>
      </w:tr>
      <w:tr w:rsidR="002C42DB" w:rsidRPr="002C42DB" w:rsidTr="002C42DB">
        <w:trPr>
          <w:trHeight w:val="60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внеоборотные активы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1190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358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1 308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2 253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r w:rsidR="002C42DB" w:rsidRPr="002C42DB" w:rsidTr="002C42DB">
        <w:trPr>
          <w:trHeight w:val="40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Итого по разделу I</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1 668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3 207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15 551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61 674</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II. ОБОРОТНЫЕ АКТИВЫ</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Запасы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225</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486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1 081</w:t>
            </w:r>
          </w:p>
        </w:tc>
      </w:tr>
      <w:tr w:rsidR="002C42DB" w:rsidRPr="002C42DB" w:rsidTr="002C42DB">
        <w:trPr>
          <w:trHeight w:val="97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Налог на добавленную стоимость по приобретенным ценностям</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293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294</w:t>
            </w:r>
          </w:p>
        </w:tc>
      </w:tr>
      <w:tr w:rsidR="002C42DB" w:rsidRPr="002C42DB" w:rsidTr="002C42DB">
        <w:trPr>
          <w:trHeight w:val="66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Дебиторская задолженность</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1230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240 985</w:t>
            </w:r>
            <w:r w:rsidRPr="002C42DB">
              <w:rPr>
                <w:sz w:val="24"/>
                <w:szCs w:val="24"/>
                <w:vertAlign w:val="superscript"/>
              </w:rPr>
              <w:t>*</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64 198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119 150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123 982</w:t>
            </w:r>
            <w:r w:rsidRPr="002C42DB">
              <w:rPr>
                <w:sz w:val="24"/>
                <w:szCs w:val="24"/>
                <w:vertAlign w:val="superscript"/>
              </w:rPr>
              <w:t>*</w:t>
            </w:r>
          </w:p>
        </w:tc>
      </w:tr>
      <w:tr w:rsidR="002C42DB" w:rsidRPr="002C42DB" w:rsidTr="002C42DB">
        <w:trPr>
          <w:trHeight w:val="99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Финансовые вложения (за исключением денежных эквивалентов)</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1240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80 453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400 236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154 113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62 434</w:t>
            </w:r>
          </w:p>
        </w:tc>
      </w:tr>
      <w:tr w:rsidR="002C42DB" w:rsidRPr="002C42DB" w:rsidTr="002C42DB">
        <w:trPr>
          <w:trHeight w:val="72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Денежные средства и денежные эквиваленты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1250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754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9 137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8 977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10 773</w:t>
            </w:r>
          </w:p>
        </w:tc>
      </w:tr>
      <w:tr w:rsidR="002C42DB" w:rsidRPr="002C42DB" w:rsidTr="002C42DB">
        <w:trPr>
          <w:trHeight w:val="49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оборотные активы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1260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329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2 146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1 080</w:t>
            </w:r>
            <w:r w:rsidRPr="002C42DB">
              <w:rPr>
                <w:sz w:val="24"/>
                <w:szCs w:val="24"/>
                <w:vertAlign w:val="superscript"/>
              </w:rPr>
              <w:t>*</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4 507</w:t>
            </w:r>
          </w:p>
        </w:tc>
      </w:tr>
      <w:tr w:rsidR="002C42DB" w:rsidRPr="002C42DB" w:rsidTr="002C42DB">
        <w:trPr>
          <w:trHeight w:val="49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Итого по разделу II</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322 611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475 944</w:t>
            </w:r>
            <w:r w:rsidRPr="002C42DB">
              <w:rPr>
                <w:sz w:val="24"/>
                <w:szCs w:val="24"/>
                <w:vertAlign w:val="superscript"/>
              </w:rPr>
              <w:t>*</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284 099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203 071</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БАЛАНС</w:t>
            </w:r>
          </w:p>
        </w:tc>
        <w:tc>
          <w:tcPr>
            <w:tcW w:w="6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1600</w:t>
            </w:r>
          </w:p>
        </w:tc>
        <w:tc>
          <w:tcPr>
            <w:tcW w:w="1296" w:type="dxa"/>
            <w:noWrap/>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324 279</w:t>
            </w:r>
          </w:p>
        </w:tc>
        <w:tc>
          <w:tcPr>
            <w:tcW w:w="1296" w:type="dxa"/>
            <w:noWrap/>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479 151</w:t>
            </w:r>
          </w:p>
        </w:tc>
        <w:tc>
          <w:tcPr>
            <w:tcW w:w="1296" w:type="dxa"/>
            <w:noWrap/>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299 650</w:t>
            </w:r>
          </w:p>
        </w:tc>
        <w:tc>
          <w:tcPr>
            <w:tcW w:w="1296" w:type="dxa"/>
            <w:noWrap/>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264 745</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ПАССИВ</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III. КАПИТАЛ И РЕЗЕРВЫ</w:t>
            </w:r>
          </w:p>
        </w:tc>
      </w:tr>
      <w:tr w:rsidR="002C42DB" w:rsidRPr="002C42DB" w:rsidTr="002C42DB">
        <w:trPr>
          <w:trHeight w:val="102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lastRenderedPageBreak/>
              <w:t>Уставный капитал (складочный капитал, уставный фонд, вклады товарищей)</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3 203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3 203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3 203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3 203</w:t>
            </w:r>
          </w:p>
        </w:tc>
      </w:tr>
      <w:tr w:rsidR="002C42DB" w:rsidRPr="002C42DB" w:rsidTr="002C42DB">
        <w:trPr>
          <w:trHeight w:val="78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Добавочный капитал (без переоценки)</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1350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137 178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137 178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137 178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137 178</w:t>
            </w:r>
          </w:p>
        </w:tc>
      </w:tr>
      <w:tr w:rsidR="002C42DB" w:rsidRPr="002C42DB" w:rsidTr="002C42DB">
        <w:trPr>
          <w:trHeight w:val="99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Нераспределенная прибыль (непокрытый убыток)</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1370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-47 724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-132 381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-180 619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-241 047</w:t>
            </w:r>
          </w:p>
        </w:tc>
      </w:tr>
      <w:tr w:rsidR="002C42DB" w:rsidRPr="002C42DB" w:rsidTr="002C42DB">
        <w:trPr>
          <w:trHeight w:val="51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Итого по разделу III</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92 657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8 000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-40 238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-100 666</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IV. ДОЛГОСРОЧНЫЕ ОБЯЗАТЕЛЬСТВА</w:t>
            </w:r>
          </w:p>
        </w:tc>
      </w:tr>
      <w:tr w:rsidR="002C42DB" w:rsidRPr="002C42DB" w:rsidTr="002C42DB">
        <w:trPr>
          <w:trHeight w:val="67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Отложенные налоговые обязательства</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1420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w:t>
            </w:r>
          </w:p>
        </w:tc>
      </w:tr>
      <w:tr w:rsidR="002C42DB" w:rsidRPr="002C42DB" w:rsidTr="002C42DB">
        <w:trPr>
          <w:trHeight w:val="34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Итого по разделу IV</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1400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V. КРАТКОСРОЧНЫЕ ОБЯЗАТЕЛЬСТВА</w:t>
            </w:r>
          </w:p>
        </w:tc>
      </w:tr>
      <w:tr w:rsidR="002C42DB" w:rsidRPr="002C42DB" w:rsidTr="002C42DB">
        <w:trPr>
          <w:trHeight w:val="42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Заемные средства</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49</w:t>
            </w:r>
          </w:p>
        </w:tc>
      </w:tr>
      <w:tr w:rsidR="002C42DB" w:rsidRPr="002C42DB" w:rsidTr="002C42DB">
        <w:trPr>
          <w:trHeight w:val="52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Кредиторская задолженность</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207 388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443 445</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324 808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343 887</w:t>
            </w:r>
          </w:p>
        </w:tc>
      </w:tr>
      <w:tr w:rsidR="002C42DB" w:rsidRPr="002C42DB" w:rsidTr="002C42DB">
        <w:trPr>
          <w:trHeight w:val="49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Доходы будущих периодов</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1530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372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812</w:t>
            </w:r>
          </w:p>
        </w:tc>
      </w:tr>
      <w:tr w:rsidR="002C42DB" w:rsidRPr="002C42DB" w:rsidTr="002C42DB">
        <w:trPr>
          <w:trHeight w:val="45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Оценочные обязательства</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1540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24 234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27 706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14 687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15 614</w:t>
            </w:r>
          </w:p>
        </w:tc>
      </w:tr>
      <w:tr w:rsidR="002C42DB" w:rsidRPr="002C42DB" w:rsidTr="002C42DB">
        <w:trPr>
          <w:trHeight w:val="39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обязательства</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1550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5 047</w:t>
            </w:r>
            <w:r w:rsidRPr="002C42DB">
              <w:rPr>
                <w:sz w:val="24"/>
                <w:szCs w:val="24"/>
                <w:vertAlign w:val="superscript"/>
              </w:rPr>
              <w:t>*</w:t>
            </w:r>
          </w:p>
        </w:tc>
      </w:tr>
      <w:tr w:rsidR="002C42DB" w:rsidRPr="002C42DB" w:rsidTr="002C42DB">
        <w:trPr>
          <w:trHeight w:val="43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Итого по разделу V</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1500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231 622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471 151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339 888</w:t>
            </w:r>
            <w:r w:rsidRPr="002C42DB">
              <w:rPr>
                <w:sz w:val="24"/>
                <w:szCs w:val="24"/>
                <w:vertAlign w:val="superscript"/>
              </w:rPr>
              <w:t>*</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365 409</w:t>
            </w:r>
            <w:r w:rsidRPr="002C42DB">
              <w:rPr>
                <w:sz w:val="24"/>
                <w:szCs w:val="24"/>
                <w:vertAlign w:val="superscript"/>
              </w:rPr>
              <w:t>*</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БАЛАНС</w:t>
            </w:r>
          </w:p>
        </w:tc>
        <w:tc>
          <w:tcPr>
            <w:tcW w:w="6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1700</w:t>
            </w:r>
          </w:p>
        </w:tc>
        <w:tc>
          <w:tcPr>
            <w:tcW w:w="1296" w:type="dxa"/>
            <w:noWrap/>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324 279</w:t>
            </w:r>
          </w:p>
        </w:tc>
        <w:tc>
          <w:tcPr>
            <w:tcW w:w="1296" w:type="dxa"/>
            <w:noWrap/>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479 151</w:t>
            </w:r>
          </w:p>
        </w:tc>
        <w:tc>
          <w:tcPr>
            <w:tcW w:w="1296" w:type="dxa"/>
            <w:noWrap/>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299 650</w:t>
            </w:r>
          </w:p>
        </w:tc>
        <w:tc>
          <w:tcPr>
            <w:tcW w:w="1296" w:type="dxa"/>
            <w:noWrap/>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264 745</w:t>
            </w:r>
          </w:p>
        </w:tc>
      </w:tr>
      <w:tr w:rsidR="002C42DB" w:rsidRPr="002C42DB" w:rsidTr="002C42DB">
        <w:trPr>
          <w:trHeight w:val="43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Отчет о прибылях и убытках</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b/>
                <w:bCs/>
                <w:sz w:val="24"/>
                <w:szCs w:val="24"/>
              </w:rPr>
            </w:pPr>
            <w:r>
              <w:rPr>
                <w:b/>
                <w:bCs/>
                <w:sz w:val="24"/>
                <w:szCs w:val="24"/>
              </w:rPr>
              <w:t>Показатели</w:t>
            </w:r>
          </w:p>
        </w:tc>
        <w:tc>
          <w:tcPr>
            <w:tcW w:w="6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Код</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2016</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2015</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2014</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2013</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Выручка</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2110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851 319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858 542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759 235</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791 955</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Себестоимость продаж</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2120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-735</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-3 746</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Валовая прибыль (убыток)</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2100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850 584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858 541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759 176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788 209</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Коммерческие расходы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2210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-70 738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-84 882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-71 400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-36 432</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Управленческие расходы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2220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-668 149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-650 177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-547 845</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-622 945</w:t>
            </w:r>
          </w:p>
        </w:tc>
      </w:tr>
      <w:tr w:rsidR="002C42DB" w:rsidRPr="002C42DB" w:rsidTr="002C42DB">
        <w:trPr>
          <w:trHeight w:val="51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Прибыль (убыток) от продаж</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2200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111 697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123 482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139 931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128 832</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Проценты к получению</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2320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46 908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28 242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1 871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5 416</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Проценты к уплате</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2330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-11 916</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доходы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2340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45 381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29 473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2 440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282 949</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расходы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2350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-96 983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-119 335</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-46 566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-380 686</w:t>
            </w:r>
          </w:p>
        </w:tc>
      </w:tr>
      <w:tr w:rsidR="002C42DB" w:rsidRPr="002C42DB" w:rsidTr="002C42DB">
        <w:trPr>
          <w:trHeight w:val="51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Прибыль (убыток) до налогообложения</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2300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107 003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61 862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97 676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24 595</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Текущий налог на прибыль</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-22 334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-3 245</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r w:rsidR="002C42DB" w:rsidRPr="002C42DB" w:rsidTr="002C42DB">
        <w:trPr>
          <w:trHeight w:val="75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lastRenderedPageBreak/>
              <w:t>в т.ч. постоянные налоговые обязательства (активы)</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2421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-947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-1 251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-1 110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-10 429</w:t>
            </w:r>
          </w:p>
        </w:tc>
      </w:tr>
      <w:tr w:rsidR="002C42DB" w:rsidRPr="002C42DB" w:rsidTr="002C42DB">
        <w:trPr>
          <w:trHeight w:val="51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Изменение отложенных налоговых обязательств</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2430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w:t>
            </w:r>
          </w:p>
        </w:tc>
      </w:tr>
      <w:tr w:rsidR="002C42DB" w:rsidRPr="002C42DB" w:rsidTr="002C42DB">
        <w:trPr>
          <w:trHeight w:val="51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Изменение отложенных налоговых активов</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2450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-10 379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-20 646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-10 452</w:t>
            </w:r>
          </w:p>
        </w:tc>
      </w:tr>
      <w:tr w:rsidR="002C42DB" w:rsidRPr="002C42DB" w:rsidTr="002C42DB">
        <w:trPr>
          <w:trHeight w:val="36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Прочее</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2460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w:t>
            </w:r>
            <w:r w:rsidRPr="002C42DB">
              <w:rPr>
                <w:sz w:val="24"/>
                <w:szCs w:val="24"/>
                <w:vertAlign w:val="superscript"/>
              </w:rPr>
              <w:t>*</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Чистая прибыль (убыток)</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2400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84 657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48 238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77 030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14 143</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СПРАВОЧНО</w:t>
            </w:r>
          </w:p>
        </w:tc>
      </w:tr>
      <w:tr w:rsidR="002C42DB" w:rsidRPr="002C42DB" w:rsidTr="002C42DB">
        <w:trPr>
          <w:trHeight w:val="51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Совокупный финансовый результат периода</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2500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84 657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48 238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77 030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14 143</w:t>
            </w:r>
          </w:p>
        </w:tc>
      </w:tr>
      <w:tr w:rsidR="002C42DB" w:rsidRPr="002C42DB" w:rsidTr="002C42DB">
        <w:trPr>
          <w:trHeight w:val="346"/>
        </w:trPr>
        <w:tc>
          <w:tcPr>
            <w:tcW w:w="8644" w:type="dxa"/>
            <w:gridSpan w:val="6"/>
            <w:hideMark/>
          </w:tcPr>
          <w:p w:rsidR="002C42DB" w:rsidRPr="002C42DB" w:rsidRDefault="002C42DB" w:rsidP="002C42DB">
            <w:pPr>
              <w:tabs>
                <w:tab w:val="left" w:pos="2265"/>
                <w:tab w:val="center" w:pos="5032"/>
              </w:tabs>
              <w:contextualSpacing/>
              <w:jc w:val="both"/>
              <w:rPr>
                <w:bCs/>
                <w:sz w:val="24"/>
                <w:szCs w:val="24"/>
              </w:rPr>
            </w:pPr>
            <w:r w:rsidRPr="002C42DB">
              <w:rPr>
                <w:bCs/>
                <w:sz w:val="24"/>
                <w:szCs w:val="24"/>
              </w:rPr>
              <w:t>3. Отчет о движении денежных средств</w:t>
            </w:r>
          </w:p>
        </w:tc>
      </w:tr>
      <w:tr w:rsidR="002C42DB" w:rsidRPr="002C42DB" w:rsidTr="002C42DB">
        <w:trPr>
          <w:trHeight w:val="615"/>
        </w:trPr>
        <w:tc>
          <w:tcPr>
            <w:tcW w:w="2764"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Наименование показателя</w:t>
            </w:r>
          </w:p>
        </w:tc>
        <w:tc>
          <w:tcPr>
            <w:tcW w:w="6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Код</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2016</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2015</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2014</w:t>
            </w:r>
          </w:p>
        </w:tc>
        <w:tc>
          <w:tcPr>
            <w:tcW w:w="1296" w:type="dxa"/>
            <w:hideMark/>
          </w:tcPr>
          <w:p w:rsidR="002C42DB" w:rsidRPr="002C42DB" w:rsidRDefault="002C42DB" w:rsidP="002C42DB">
            <w:pPr>
              <w:tabs>
                <w:tab w:val="left" w:pos="2265"/>
                <w:tab w:val="center" w:pos="5032"/>
              </w:tabs>
              <w:contextualSpacing/>
              <w:jc w:val="both"/>
              <w:rPr>
                <w:b/>
                <w:bCs/>
                <w:sz w:val="24"/>
                <w:szCs w:val="24"/>
              </w:rPr>
            </w:pPr>
            <w:r w:rsidRPr="002C42DB">
              <w:rPr>
                <w:b/>
                <w:bCs/>
                <w:sz w:val="24"/>
                <w:szCs w:val="24"/>
              </w:rPr>
              <w:t>2013</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Денежные потоки от текущих операций</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Поступления — всего</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2 904 007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2 322 974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1 980 901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1 283 543</w:t>
            </w:r>
          </w:p>
        </w:tc>
      </w:tr>
      <w:tr w:rsidR="002C42DB" w:rsidRPr="002C42DB" w:rsidTr="002C42DB">
        <w:trPr>
          <w:trHeight w:val="30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в том числе:</w:t>
            </w:r>
          </w:p>
        </w:tc>
        <w:tc>
          <w:tcPr>
            <w:tcW w:w="696" w:type="dxa"/>
            <w:vMerge w:val="restart"/>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4111</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9 543</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2 322 147</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1 973 318</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958 414</w:t>
            </w:r>
          </w:p>
        </w:tc>
      </w:tr>
      <w:tr w:rsidR="002C42DB" w:rsidRPr="002C42DB" w:rsidTr="002C42DB">
        <w:trPr>
          <w:trHeight w:val="60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от продажи продукции, товаров, работ и услуг</w:t>
            </w:r>
          </w:p>
        </w:tc>
        <w:tc>
          <w:tcPr>
            <w:tcW w:w="6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r>
      <w:tr w:rsidR="002C42DB" w:rsidRPr="002C42DB" w:rsidTr="002C42DB">
        <w:trPr>
          <w:trHeight w:val="145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арендных платежей, лицензионных платежей, роялти, комиссионных и иных аналогичных платежей</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4112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2 825 459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603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2 903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10 296</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поступления</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4119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69 005</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224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4 680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314 833</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Платежи — всего</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-3 257 771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-2 125 624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-1 862 790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w:t>
            </w:r>
          </w:p>
        </w:tc>
      </w:tr>
      <w:tr w:rsidR="002C42DB" w:rsidRPr="002C42DB" w:rsidTr="002C42DB">
        <w:trPr>
          <w:trHeight w:val="30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в том числе:</w:t>
            </w:r>
          </w:p>
        </w:tc>
        <w:tc>
          <w:tcPr>
            <w:tcW w:w="696" w:type="dxa"/>
            <w:vMerge w:val="restart"/>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4121</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-349 121</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-100 744</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-169 488</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-35 825</w:t>
            </w:r>
          </w:p>
        </w:tc>
      </w:tr>
      <w:tr w:rsidR="002C42DB" w:rsidRPr="002C42DB" w:rsidTr="002C42DB">
        <w:trPr>
          <w:trHeight w:val="117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поставщикам (подрядчикам) за сырье, материалы, работы, услуги</w:t>
            </w:r>
          </w:p>
        </w:tc>
        <w:tc>
          <w:tcPr>
            <w:tcW w:w="6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r>
      <w:tr w:rsidR="002C42DB" w:rsidRPr="002C42DB" w:rsidTr="002C42DB">
        <w:trPr>
          <w:trHeight w:val="60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в связи с оплатой труда работников</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4122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-328 089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-354 917</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-267 199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-410 387</w:t>
            </w:r>
          </w:p>
        </w:tc>
      </w:tr>
      <w:tr w:rsidR="002C42DB" w:rsidRPr="002C42DB" w:rsidTr="002C42DB">
        <w:trPr>
          <w:trHeight w:val="60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налога на прибыль организаций</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4124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-29 631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-19 543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платежи</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4129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-2 550 930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-1 650 420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-1 426 103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-783 754</w:t>
            </w:r>
          </w:p>
        </w:tc>
      </w:tr>
      <w:tr w:rsidR="002C42DB" w:rsidRPr="002C42DB" w:rsidTr="002C42DB">
        <w:trPr>
          <w:trHeight w:val="88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Сальдо денежных потоков от текущих операций</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4100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-353 764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197 350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118 111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53 577</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Денежные потоки от инвестиционных операций</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Поступления — всего</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4210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4 757 289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r w:rsidR="002C42DB" w:rsidRPr="002C42DB" w:rsidTr="002C42DB">
        <w:trPr>
          <w:trHeight w:val="231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lastRenderedPageBreak/>
              <w:t>от возврата предоставленных займов, от продажи долговых ценных бумаг (прав требования денежных средств к другим лицам)</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4213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4 727 320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r w:rsidR="002C42DB" w:rsidRPr="002C42DB" w:rsidTr="002C42DB">
        <w:trPr>
          <w:trHeight w:val="259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дивидендов, процентов по долговым финансовым вложениям и аналогичных поступлений от долевого участия в других организациях</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4214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29 969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поступления</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4219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Платежи — всего</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4220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-4 411 908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-6 053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-601 002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-660</w:t>
            </w:r>
          </w:p>
        </w:tc>
      </w:tr>
      <w:tr w:rsidR="002C42DB" w:rsidRPr="002C42DB" w:rsidTr="002C42DB">
        <w:trPr>
          <w:trHeight w:val="259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в связи с приобретением долговых ценных бумаг (прав требования денежных средств к другим лицам), предоставление займов другим лицам</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4223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-4 411 908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-5 933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-599 050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платежи</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4229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-1 952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-660</w:t>
            </w:r>
          </w:p>
        </w:tc>
      </w:tr>
      <w:tr w:rsidR="002C42DB" w:rsidRPr="002C42DB" w:rsidTr="002C42DB">
        <w:trPr>
          <w:trHeight w:val="117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Сальдо денежных потоков от инвестиционных операций</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4200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345 381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-6 023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-601 002</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-660</w:t>
            </w:r>
          </w:p>
        </w:tc>
      </w:tr>
      <w:tr w:rsidR="002C42DB" w:rsidRPr="002C42DB" w:rsidTr="002C42DB">
        <w:trPr>
          <w:trHeight w:val="315"/>
        </w:trPr>
        <w:tc>
          <w:tcPr>
            <w:tcW w:w="8644" w:type="dxa"/>
            <w:gridSpan w:val="6"/>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Денежные потоки от финансовых операций</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Поступления — всего</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4310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9 452 200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762 676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50 313</w:t>
            </w:r>
          </w:p>
        </w:tc>
      </w:tr>
      <w:tr w:rsidR="002C42DB" w:rsidRPr="002C42DB" w:rsidTr="002C42DB">
        <w:trPr>
          <w:trHeight w:val="30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в том числе:</w:t>
            </w:r>
          </w:p>
        </w:tc>
        <w:tc>
          <w:tcPr>
            <w:tcW w:w="696" w:type="dxa"/>
            <w:vMerge w:val="restart"/>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4311</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760</w:t>
            </w:r>
          </w:p>
        </w:tc>
        <w:tc>
          <w:tcPr>
            <w:tcW w:w="1296" w:type="dxa"/>
            <w:vMerge w:val="restart"/>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r w:rsidR="002C42DB" w:rsidRPr="002C42DB" w:rsidTr="002C42DB">
        <w:trPr>
          <w:trHeight w:val="60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получение кредитов и займов</w:t>
            </w:r>
          </w:p>
        </w:tc>
        <w:tc>
          <w:tcPr>
            <w:tcW w:w="6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c>
          <w:tcPr>
            <w:tcW w:w="1296" w:type="dxa"/>
            <w:vMerge/>
            <w:hideMark/>
          </w:tcPr>
          <w:p w:rsidR="002C42DB" w:rsidRPr="002C42DB" w:rsidRDefault="002C42DB" w:rsidP="002C42DB">
            <w:pPr>
              <w:tabs>
                <w:tab w:val="left" w:pos="2265"/>
                <w:tab w:val="center" w:pos="5032"/>
              </w:tabs>
              <w:contextualSpacing/>
              <w:jc w:val="both"/>
              <w:rPr>
                <w:sz w:val="24"/>
                <w:szCs w:val="24"/>
              </w:rPr>
            </w:pP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поступления</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4319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9 452 200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761 916</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50 313</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Платежи — всего</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4320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-9 643 661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-281 623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-196 836</w:t>
            </w:r>
          </w:p>
        </w:tc>
      </w:tr>
      <w:tr w:rsidR="002C42DB" w:rsidRPr="002C42DB" w:rsidTr="002C42DB">
        <w:trPr>
          <w:trHeight w:val="31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прочие платежи</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4329</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-9 643 661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-281 623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-196 836</w:t>
            </w:r>
          </w:p>
        </w:tc>
      </w:tr>
      <w:tr w:rsidR="002C42DB" w:rsidRPr="002C42DB" w:rsidTr="002C42DB">
        <w:trPr>
          <w:trHeight w:val="88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Сальдо денежных потоков от финансовых операций</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4300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-191 461</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481 053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-146 523</w:t>
            </w:r>
          </w:p>
        </w:tc>
      </w:tr>
      <w:tr w:rsidR="002C42DB" w:rsidRPr="002C42DB" w:rsidTr="002C42DB">
        <w:trPr>
          <w:trHeight w:val="885"/>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Сальдо денежных потоков за отчетный период</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4400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-8 383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-134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-1 838</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-93 606</w:t>
            </w:r>
          </w:p>
        </w:tc>
      </w:tr>
      <w:tr w:rsidR="002C42DB" w:rsidRPr="002C42DB" w:rsidTr="002C42DB">
        <w:trPr>
          <w:trHeight w:val="1170"/>
        </w:trPr>
        <w:tc>
          <w:tcPr>
            <w:tcW w:w="2764"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lastRenderedPageBreak/>
              <w:t>Величина влияния изменений курса иностранной валюты по отношению к рублю</w:t>
            </w:r>
          </w:p>
        </w:tc>
        <w:tc>
          <w:tcPr>
            <w:tcW w:w="696" w:type="dxa"/>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4490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294</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43</w:t>
            </w:r>
          </w:p>
        </w:tc>
        <w:tc>
          <w:tcPr>
            <w:tcW w:w="1296" w:type="dxa"/>
            <w:noWrap/>
            <w:hideMark/>
          </w:tcPr>
          <w:p w:rsidR="002C42DB" w:rsidRPr="002C42DB" w:rsidRDefault="002C42DB" w:rsidP="002C42DB">
            <w:pPr>
              <w:tabs>
                <w:tab w:val="left" w:pos="2265"/>
                <w:tab w:val="center" w:pos="5032"/>
              </w:tabs>
              <w:contextualSpacing/>
              <w:jc w:val="both"/>
              <w:rPr>
                <w:sz w:val="24"/>
                <w:szCs w:val="24"/>
              </w:rPr>
            </w:pPr>
            <w:r w:rsidRPr="002C42DB">
              <w:rPr>
                <w:sz w:val="24"/>
                <w:szCs w:val="24"/>
              </w:rPr>
              <w:t>0</w:t>
            </w:r>
          </w:p>
        </w:tc>
      </w:tr>
    </w:tbl>
    <w:p w:rsidR="002C42DB" w:rsidRPr="0085040A" w:rsidRDefault="002C42DB" w:rsidP="00587C10">
      <w:pPr>
        <w:tabs>
          <w:tab w:val="left" w:pos="2265"/>
          <w:tab w:val="center" w:pos="5032"/>
        </w:tabs>
        <w:contextualSpacing/>
        <w:jc w:val="both"/>
        <w:rPr>
          <w:rFonts w:ascii="Times New Roman" w:hAnsi="Times New Roman" w:cs="Times New Roman"/>
          <w:sz w:val="28"/>
          <w:szCs w:val="28"/>
        </w:rPr>
      </w:pPr>
    </w:p>
    <w:p w:rsidR="004E315C" w:rsidRPr="0085040A" w:rsidRDefault="004E315C" w:rsidP="004E315C">
      <w:pPr>
        <w:shd w:val="clear" w:color="auto" w:fill="FFFFFF"/>
        <w:tabs>
          <w:tab w:val="left" w:pos="993"/>
        </w:tabs>
        <w:spacing w:after="0"/>
        <w:contextualSpacing/>
        <w:jc w:val="both"/>
        <w:rPr>
          <w:rFonts w:ascii="Times New Roman" w:hAnsi="Times New Roman" w:cs="Times New Roman"/>
          <w:sz w:val="28"/>
          <w:szCs w:val="28"/>
        </w:rPr>
      </w:pPr>
    </w:p>
    <w:p w:rsidR="002F6917" w:rsidRPr="0085040A" w:rsidRDefault="002F6917" w:rsidP="002C42DB">
      <w:pPr>
        <w:ind w:firstLine="0"/>
        <w:contextualSpacing/>
        <w:jc w:val="both"/>
        <w:rPr>
          <w:rFonts w:ascii="Times New Roman" w:hAnsi="Times New Roman" w:cs="Times New Roman"/>
          <w:sz w:val="28"/>
          <w:szCs w:val="28"/>
        </w:rPr>
      </w:pPr>
    </w:p>
    <w:p w:rsidR="00CF2674" w:rsidRPr="00906E78" w:rsidRDefault="00CF2674" w:rsidP="002F6917">
      <w:pPr>
        <w:tabs>
          <w:tab w:val="left" w:pos="6300"/>
        </w:tabs>
        <w:contextualSpacing/>
        <w:jc w:val="both"/>
        <w:rPr>
          <w:rFonts w:ascii="Times New Roman" w:hAnsi="Times New Roman" w:cs="Times New Roman"/>
          <w:sz w:val="28"/>
          <w:szCs w:val="28"/>
        </w:rPr>
      </w:pPr>
    </w:p>
    <w:sectPr w:rsidR="00CF2674" w:rsidRPr="00906E78" w:rsidSect="00875B8D">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9DB" w:rsidRDefault="00B159DB" w:rsidP="00824074">
      <w:pPr>
        <w:spacing w:after="0" w:line="240" w:lineRule="auto"/>
      </w:pPr>
      <w:r>
        <w:separator/>
      </w:r>
    </w:p>
  </w:endnote>
  <w:endnote w:type="continuationSeparator" w:id="1">
    <w:p w:rsidR="00B159DB" w:rsidRDefault="00B159DB" w:rsidP="00824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28151"/>
      <w:docPartObj>
        <w:docPartGallery w:val="Page Numbers (Bottom of Page)"/>
        <w:docPartUnique/>
      </w:docPartObj>
    </w:sdtPr>
    <w:sdtContent>
      <w:p w:rsidR="002C42DB" w:rsidRDefault="00820C2A">
        <w:pPr>
          <w:pStyle w:val="ac"/>
        </w:pPr>
        <w:fldSimple w:instr=" PAGE   \* MERGEFORMAT ">
          <w:r w:rsidR="00AE7E96">
            <w:rPr>
              <w:noProof/>
            </w:rPr>
            <w:t>4</w:t>
          </w:r>
        </w:fldSimple>
      </w:p>
    </w:sdtContent>
  </w:sdt>
  <w:p w:rsidR="002C42DB" w:rsidRDefault="002C42D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9DB" w:rsidRDefault="00B159DB" w:rsidP="00824074">
      <w:pPr>
        <w:spacing w:after="0" w:line="240" w:lineRule="auto"/>
      </w:pPr>
      <w:r>
        <w:separator/>
      </w:r>
    </w:p>
  </w:footnote>
  <w:footnote w:type="continuationSeparator" w:id="1">
    <w:p w:rsidR="00B159DB" w:rsidRDefault="00B159DB" w:rsidP="00824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826E2C"/>
    <w:lvl w:ilvl="0">
      <w:numFmt w:val="bullet"/>
      <w:lvlText w:val="*"/>
      <w:lvlJc w:val="left"/>
    </w:lvl>
  </w:abstractNum>
  <w:abstractNum w:abstractNumId="1">
    <w:nsid w:val="08B77471"/>
    <w:multiLevelType w:val="multilevel"/>
    <w:tmpl w:val="A54A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C1593"/>
    <w:multiLevelType w:val="multilevel"/>
    <w:tmpl w:val="9E00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B24A3"/>
    <w:multiLevelType w:val="hybridMultilevel"/>
    <w:tmpl w:val="93AA6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E33215"/>
    <w:multiLevelType w:val="hybridMultilevel"/>
    <w:tmpl w:val="FAAC4E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4E4787"/>
    <w:multiLevelType w:val="hybridMultilevel"/>
    <w:tmpl w:val="5F2EE23C"/>
    <w:lvl w:ilvl="0" w:tplc="0419000F">
      <w:start w:val="1"/>
      <w:numFmt w:val="decimal"/>
      <w:lvlText w:val="%1."/>
      <w:lvlJc w:val="left"/>
      <w:pPr>
        <w:ind w:left="1265" w:hanging="360"/>
      </w:pPr>
    </w:lvl>
    <w:lvl w:ilvl="1" w:tplc="04190019" w:tentative="1">
      <w:start w:val="1"/>
      <w:numFmt w:val="lowerLetter"/>
      <w:lvlText w:val="%2."/>
      <w:lvlJc w:val="left"/>
      <w:pPr>
        <w:ind w:left="1985" w:hanging="360"/>
      </w:pPr>
    </w:lvl>
    <w:lvl w:ilvl="2" w:tplc="0419001B" w:tentative="1">
      <w:start w:val="1"/>
      <w:numFmt w:val="lowerRoman"/>
      <w:lvlText w:val="%3."/>
      <w:lvlJc w:val="right"/>
      <w:pPr>
        <w:ind w:left="2705" w:hanging="180"/>
      </w:pPr>
    </w:lvl>
    <w:lvl w:ilvl="3" w:tplc="0419000F" w:tentative="1">
      <w:start w:val="1"/>
      <w:numFmt w:val="decimal"/>
      <w:lvlText w:val="%4."/>
      <w:lvlJc w:val="left"/>
      <w:pPr>
        <w:ind w:left="3425" w:hanging="360"/>
      </w:pPr>
    </w:lvl>
    <w:lvl w:ilvl="4" w:tplc="04190019" w:tentative="1">
      <w:start w:val="1"/>
      <w:numFmt w:val="lowerLetter"/>
      <w:lvlText w:val="%5."/>
      <w:lvlJc w:val="left"/>
      <w:pPr>
        <w:ind w:left="4145" w:hanging="360"/>
      </w:pPr>
    </w:lvl>
    <w:lvl w:ilvl="5" w:tplc="0419001B" w:tentative="1">
      <w:start w:val="1"/>
      <w:numFmt w:val="lowerRoman"/>
      <w:lvlText w:val="%6."/>
      <w:lvlJc w:val="right"/>
      <w:pPr>
        <w:ind w:left="4865" w:hanging="180"/>
      </w:pPr>
    </w:lvl>
    <w:lvl w:ilvl="6" w:tplc="0419000F" w:tentative="1">
      <w:start w:val="1"/>
      <w:numFmt w:val="decimal"/>
      <w:lvlText w:val="%7."/>
      <w:lvlJc w:val="left"/>
      <w:pPr>
        <w:ind w:left="5585" w:hanging="360"/>
      </w:pPr>
    </w:lvl>
    <w:lvl w:ilvl="7" w:tplc="04190019" w:tentative="1">
      <w:start w:val="1"/>
      <w:numFmt w:val="lowerLetter"/>
      <w:lvlText w:val="%8."/>
      <w:lvlJc w:val="left"/>
      <w:pPr>
        <w:ind w:left="6305" w:hanging="360"/>
      </w:pPr>
    </w:lvl>
    <w:lvl w:ilvl="8" w:tplc="0419001B" w:tentative="1">
      <w:start w:val="1"/>
      <w:numFmt w:val="lowerRoman"/>
      <w:lvlText w:val="%9."/>
      <w:lvlJc w:val="right"/>
      <w:pPr>
        <w:ind w:left="7025" w:hanging="180"/>
      </w:pPr>
    </w:lvl>
  </w:abstractNum>
  <w:abstractNum w:abstractNumId="6">
    <w:nsid w:val="25D479FD"/>
    <w:multiLevelType w:val="hybridMultilevel"/>
    <w:tmpl w:val="5E3CA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B7C95"/>
    <w:multiLevelType w:val="hybridMultilevel"/>
    <w:tmpl w:val="7B4CA390"/>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206A23"/>
    <w:multiLevelType w:val="hybridMultilevel"/>
    <w:tmpl w:val="FC388B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DA30DC"/>
    <w:multiLevelType w:val="hybridMultilevel"/>
    <w:tmpl w:val="623C2E2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77EF63B8"/>
    <w:multiLevelType w:val="multilevel"/>
    <w:tmpl w:val="8CB20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7"/>
  </w:num>
  <w:num w:numId="5">
    <w:abstractNumId w:val="10"/>
  </w:num>
  <w:num w:numId="6">
    <w:abstractNumId w:val="8"/>
  </w:num>
  <w:num w:numId="7">
    <w:abstractNumId w:val="0"/>
    <w:lvlOverride w:ilvl="0">
      <w:lvl w:ilvl="0">
        <w:start w:val="65535"/>
        <w:numFmt w:val="bullet"/>
        <w:lvlText w:val="•"/>
        <w:legacy w:legacy="1" w:legacySpace="0" w:legacyIndent="341"/>
        <w:lvlJc w:val="left"/>
        <w:rPr>
          <w:rFonts w:ascii="Times New Roman" w:hAnsi="Times New Roman" w:hint="default"/>
        </w:rPr>
      </w:lvl>
    </w:lvlOverride>
  </w:num>
  <w:num w:numId="8">
    <w:abstractNumId w:val="0"/>
    <w:lvlOverride w:ilvl="0">
      <w:lvl w:ilvl="0">
        <w:start w:val="65535"/>
        <w:numFmt w:val="bullet"/>
        <w:lvlText w:val="•"/>
        <w:legacy w:legacy="1" w:legacySpace="0" w:legacyIndent="331"/>
        <w:lvlJc w:val="left"/>
        <w:rPr>
          <w:rFonts w:ascii="Times New Roman" w:hAnsi="Times New Roman" w:hint="default"/>
        </w:rPr>
      </w:lvl>
    </w:lvlOverride>
  </w:num>
  <w:num w:numId="9">
    <w:abstractNumId w:val="4"/>
  </w:num>
  <w:num w:numId="10">
    <w:abstractNumId w:val="9"/>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6321"/>
    <w:rsid w:val="00001C29"/>
    <w:rsid w:val="0000553B"/>
    <w:rsid w:val="00026391"/>
    <w:rsid w:val="000302CB"/>
    <w:rsid w:val="00037BA8"/>
    <w:rsid w:val="00052BC9"/>
    <w:rsid w:val="00056B09"/>
    <w:rsid w:val="00077C31"/>
    <w:rsid w:val="00085164"/>
    <w:rsid w:val="000B65CF"/>
    <w:rsid w:val="000F075C"/>
    <w:rsid w:val="000F1448"/>
    <w:rsid w:val="000F2ECB"/>
    <w:rsid w:val="00104B63"/>
    <w:rsid w:val="001277C2"/>
    <w:rsid w:val="0013463F"/>
    <w:rsid w:val="00141D68"/>
    <w:rsid w:val="0014560B"/>
    <w:rsid w:val="00165F98"/>
    <w:rsid w:val="00181EF5"/>
    <w:rsid w:val="00196321"/>
    <w:rsid w:val="001B262C"/>
    <w:rsid w:val="001B2C74"/>
    <w:rsid w:val="001C01BC"/>
    <w:rsid w:val="001E6355"/>
    <w:rsid w:val="001F0954"/>
    <w:rsid w:val="00274C8D"/>
    <w:rsid w:val="002942B3"/>
    <w:rsid w:val="002A416A"/>
    <w:rsid w:val="002C1C98"/>
    <w:rsid w:val="002C42DB"/>
    <w:rsid w:val="002D002E"/>
    <w:rsid w:val="002F6917"/>
    <w:rsid w:val="0030327A"/>
    <w:rsid w:val="00326AA9"/>
    <w:rsid w:val="0037123E"/>
    <w:rsid w:val="003A06D1"/>
    <w:rsid w:val="003A5A12"/>
    <w:rsid w:val="003C3877"/>
    <w:rsid w:val="003E0BDE"/>
    <w:rsid w:val="00414680"/>
    <w:rsid w:val="00455F5D"/>
    <w:rsid w:val="004635F1"/>
    <w:rsid w:val="004D07EB"/>
    <w:rsid w:val="004E0B34"/>
    <w:rsid w:val="004E315C"/>
    <w:rsid w:val="0051453D"/>
    <w:rsid w:val="005152D7"/>
    <w:rsid w:val="00542D7C"/>
    <w:rsid w:val="00546EF3"/>
    <w:rsid w:val="005558E7"/>
    <w:rsid w:val="0058166B"/>
    <w:rsid w:val="00587C10"/>
    <w:rsid w:val="005A4F3D"/>
    <w:rsid w:val="005F4F60"/>
    <w:rsid w:val="00636619"/>
    <w:rsid w:val="00640535"/>
    <w:rsid w:val="00642891"/>
    <w:rsid w:val="0064416C"/>
    <w:rsid w:val="00644C4E"/>
    <w:rsid w:val="00644C7C"/>
    <w:rsid w:val="006636BC"/>
    <w:rsid w:val="006B7F2F"/>
    <w:rsid w:val="006C2498"/>
    <w:rsid w:val="006C7F92"/>
    <w:rsid w:val="006F0219"/>
    <w:rsid w:val="006F0C40"/>
    <w:rsid w:val="00716957"/>
    <w:rsid w:val="007178FC"/>
    <w:rsid w:val="00752E69"/>
    <w:rsid w:val="0075607F"/>
    <w:rsid w:val="007563D9"/>
    <w:rsid w:val="00796517"/>
    <w:rsid w:val="007A0F98"/>
    <w:rsid w:val="007B28CB"/>
    <w:rsid w:val="007B40B7"/>
    <w:rsid w:val="00812AEE"/>
    <w:rsid w:val="00820C2A"/>
    <w:rsid w:val="00824074"/>
    <w:rsid w:val="0084600F"/>
    <w:rsid w:val="0085040A"/>
    <w:rsid w:val="00851D41"/>
    <w:rsid w:val="00875B8D"/>
    <w:rsid w:val="0088109E"/>
    <w:rsid w:val="0088467E"/>
    <w:rsid w:val="008B7907"/>
    <w:rsid w:val="008C01E7"/>
    <w:rsid w:val="008C14EF"/>
    <w:rsid w:val="008E54C7"/>
    <w:rsid w:val="00901079"/>
    <w:rsid w:val="00906E78"/>
    <w:rsid w:val="00930865"/>
    <w:rsid w:val="00935AE6"/>
    <w:rsid w:val="0094174D"/>
    <w:rsid w:val="00952ED3"/>
    <w:rsid w:val="00962F1D"/>
    <w:rsid w:val="0096727B"/>
    <w:rsid w:val="00990ED5"/>
    <w:rsid w:val="00A067F2"/>
    <w:rsid w:val="00A11E55"/>
    <w:rsid w:val="00A229C9"/>
    <w:rsid w:val="00A35423"/>
    <w:rsid w:val="00A66D25"/>
    <w:rsid w:val="00A96124"/>
    <w:rsid w:val="00AA2BC1"/>
    <w:rsid w:val="00AC7AC9"/>
    <w:rsid w:val="00AE7E8F"/>
    <w:rsid w:val="00AE7E96"/>
    <w:rsid w:val="00B159DB"/>
    <w:rsid w:val="00B83E8F"/>
    <w:rsid w:val="00B94FB4"/>
    <w:rsid w:val="00BB553E"/>
    <w:rsid w:val="00C014E4"/>
    <w:rsid w:val="00C06913"/>
    <w:rsid w:val="00C1493C"/>
    <w:rsid w:val="00C33C2C"/>
    <w:rsid w:val="00C7626F"/>
    <w:rsid w:val="00C9297C"/>
    <w:rsid w:val="00C9375F"/>
    <w:rsid w:val="00CB001F"/>
    <w:rsid w:val="00CD2F43"/>
    <w:rsid w:val="00CF1744"/>
    <w:rsid w:val="00CF2674"/>
    <w:rsid w:val="00CF3F0E"/>
    <w:rsid w:val="00D1634C"/>
    <w:rsid w:val="00D16A78"/>
    <w:rsid w:val="00D20DDE"/>
    <w:rsid w:val="00D22509"/>
    <w:rsid w:val="00D44021"/>
    <w:rsid w:val="00D7572A"/>
    <w:rsid w:val="00D823A9"/>
    <w:rsid w:val="00D93465"/>
    <w:rsid w:val="00DA0C0B"/>
    <w:rsid w:val="00DB56F6"/>
    <w:rsid w:val="00DD1AFE"/>
    <w:rsid w:val="00DE613D"/>
    <w:rsid w:val="00DF35F4"/>
    <w:rsid w:val="00E01BC3"/>
    <w:rsid w:val="00E02978"/>
    <w:rsid w:val="00E0777A"/>
    <w:rsid w:val="00E155D2"/>
    <w:rsid w:val="00E65FC8"/>
    <w:rsid w:val="00E663C6"/>
    <w:rsid w:val="00EA2F91"/>
    <w:rsid w:val="00EE2A0C"/>
    <w:rsid w:val="00EF61F9"/>
    <w:rsid w:val="00F008EE"/>
    <w:rsid w:val="00F05661"/>
    <w:rsid w:val="00F079EE"/>
    <w:rsid w:val="00F17EE9"/>
    <w:rsid w:val="00F73A17"/>
    <w:rsid w:val="00FE6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9" type="connector" idref="#_x0000_s1081"/>
        <o:r id="V:Rule40" type="connector" idref="#_x0000_s1088"/>
        <o:r id="V:Rule41" type="connector" idref="#_x0000_s1038"/>
        <o:r id="V:Rule42" type="connector" idref="#_x0000_s1079"/>
        <o:r id="V:Rule43" type="connector" idref="#_x0000_s1093"/>
        <o:r id="V:Rule44" type="connector" idref="#_x0000_s1085"/>
        <o:r id="V:Rule45" type="connector" idref="#_x0000_s1060"/>
        <o:r id="V:Rule46" type="connector" idref="#_x0000_s1102"/>
        <o:r id="V:Rule47" type="connector" idref="#_x0000_s1101"/>
        <o:r id="V:Rule48" type="connector" idref="#_x0000_s1105"/>
        <o:r id="V:Rule49" type="connector" idref="#_x0000_s1096"/>
        <o:r id="V:Rule50" type="connector" idref="#_x0000_s1074"/>
        <o:r id="V:Rule51" type="connector" idref="#_x0000_s1077"/>
        <o:r id="V:Rule52" type="connector" idref="#_x0000_s1058"/>
        <o:r id="V:Rule53" type="connector" idref="#_x0000_s1039"/>
        <o:r id="V:Rule54" type="connector" idref="#_x0000_s1103"/>
        <o:r id="V:Rule55" type="connector" idref="#_x0000_s1040"/>
        <o:r id="V:Rule56" type="connector" idref="#_x0000_s1037"/>
        <o:r id="V:Rule57" type="connector" idref="#Прямая со стрелкой 26"/>
        <o:r id="V:Rule58" type="connector" idref="#_x0000_s1083"/>
        <o:r id="V:Rule59" type="connector" idref="#_x0000_s1091"/>
        <o:r id="V:Rule60" type="connector" idref="#_x0000_s1073"/>
        <o:r id="V:Rule61" type="connector" idref="#_x0000_s1075"/>
        <o:r id="V:Rule62" type="connector" idref="#_x0000_s1062"/>
        <o:r id="V:Rule63" type="connector" idref="#_x0000_s1076"/>
        <o:r id="V:Rule64" type="connector" idref="#_x0000_s1078"/>
        <o:r id="V:Rule65" type="connector" idref="#_x0000_s1072"/>
        <o:r id="V:Rule66" type="connector" idref="#_x0000_s1095"/>
        <o:r id="V:Rule67" type="connector" idref="#Прямая со стрелкой 98"/>
        <o:r id="V:Rule68" type="connector" idref="#_x0000_s1036"/>
        <o:r id="V:Rule69" type="connector" idref="#_x0000_s1034"/>
        <o:r id="V:Rule70" type="connector" idref="#_x0000_s1092"/>
        <o:r id="V:Rule71" type="connector" idref="#_x0000_s1080"/>
        <o:r id="V:Rule72" type="connector" idref="#Прямая со стрелкой 96"/>
        <o:r id="V:Rule73" type="connector" idref="#_x0000_s1035"/>
        <o:r id="V:Rule74" type="connector" idref="#Прямая со стрелкой 97"/>
        <o:r id="V:Rule75" type="connector" idref="#Прямая со стрелкой 99"/>
        <o:r id="V:Rule7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B8D"/>
  </w:style>
  <w:style w:type="paragraph" w:styleId="1">
    <w:name w:val="heading 1"/>
    <w:basedOn w:val="a"/>
    <w:next w:val="a"/>
    <w:link w:val="10"/>
    <w:uiPriority w:val="9"/>
    <w:qFormat/>
    <w:rsid w:val="00D16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3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 Знак Знак,Текст сноски Знак Знак,Текст сноски Знак Знак Знак Знак Знак Знак Зна Знак,Текст сноски Знак1,fn Знак Знак,single space Знак Знак,footnote text Знак Знак,FOOTNOTES Знак Знак,ft Знак Знак, Зн"/>
    <w:basedOn w:val="a"/>
    <w:link w:val="a4"/>
    <w:uiPriority w:val="99"/>
    <w:unhideWhenUsed/>
    <w:rsid w:val="00824074"/>
    <w:pPr>
      <w:spacing w:after="0" w:line="240" w:lineRule="auto"/>
    </w:pPr>
    <w:rPr>
      <w:sz w:val="20"/>
      <w:szCs w:val="20"/>
    </w:rPr>
  </w:style>
  <w:style w:type="character" w:customStyle="1" w:styleId="a4">
    <w:name w:val="Текст сноски Знак"/>
    <w:aliases w:val="Table_Footnote_last Знак,Текст сноски Знак Знак Знак Знак,Текст сноски Знак Знак Знак1,Текст сноски Знак Знак Знак Знак Знак Знак Зна Знак Знак,Текст сноски Знак1 Знак,fn Знак Знак Знак,single space Знак Знак Знак,ft Знак Знак Знак"/>
    <w:basedOn w:val="a0"/>
    <w:link w:val="a3"/>
    <w:uiPriority w:val="99"/>
    <w:rsid w:val="00824074"/>
    <w:rPr>
      <w:sz w:val="20"/>
      <w:szCs w:val="20"/>
    </w:rPr>
  </w:style>
  <w:style w:type="character" w:styleId="a5">
    <w:name w:val="footnote reference"/>
    <w:aliases w:val="Текст сноски Знак Знак Знак Знак Знак Знак,16 Point,Superscript 6 Point,Знак сноски-FN,Ciae niinee-FN,Знак сноски 1,SUPERS"/>
    <w:basedOn w:val="a0"/>
    <w:rsid w:val="00824074"/>
    <w:rPr>
      <w:vertAlign w:val="superscript"/>
    </w:rPr>
  </w:style>
  <w:style w:type="character" w:styleId="a6">
    <w:name w:val="Hyperlink"/>
    <w:basedOn w:val="a0"/>
    <w:uiPriority w:val="99"/>
    <w:unhideWhenUsed/>
    <w:rsid w:val="00DB56F6"/>
    <w:rPr>
      <w:color w:val="0000FF" w:themeColor="hyperlink"/>
      <w:u w:val="single"/>
    </w:rPr>
  </w:style>
  <w:style w:type="paragraph" w:styleId="a7">
    <w:name w:val="Balloon Text"/>
    <w:basedOn w:val="a"/>
    <w:link w:val="a8"/>
    <w:uiPriority w:val="99"/>
    <w:semiHidden/>
    <w:unhideWhenUsed/>
    <w:rsid w:val="000F07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075C"/>
    <w:rPr>
      <w:rFonts w:ascii="Tahoma" w:hAnsi="Tahoma" w:cs="Tahoma"/>
      <w:sz w:val="16"/>
      <w:szCs w:val="16"/>
    </w:rPr>
  </w:style>
  <w:style w:type="character" w:styleId="a9">
    <w:name w:val="Emphasis"/>
    <w:basedOn w:val="a0"/>
    <w:uiPriority w:val="20"/>
    <w:qFormat/>
    <w:rsid w:val="00AE7E8F"/>
    <w:rPr>
      <w:i/>
      <w:iCs/>
    </w:rPr>
  </w:style>
  <w:style w:type="paragraph" w:styleId="aa">
    <w:name w:val="header"/>
    <w:basedOn w:val="a"/>
    <w:link w:val="ab"/>
    <w:uiPriority w:val="99"/>
    <w:semiHidden/>
    <w:unhideWhenUsed/>
    <w:rsid w:val="0064053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40535"/>
  </w:style>
  <w:style w:type="paragraph" w:styleId="ac">
    <w:name w:val="footer"/>
    <w:basedOn w:val="a"/>
    <w:link w:val="ad"/>
    <w:uiPriority w:val="99"/>
    <w:unhideWhenUsed/>
    <w:rsid w:val="00640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40535"/>
  </w:style>
  <w:style w:type="character" w:customStyle="1" w:styleId="object-data-title">
    <w:name w:val="object-data-title"/>
    <w:basedOn w:val="a0"/>
    <w:rsid w:val="00D20DDE"/>
  </w:style>
  <w:style w:type="table" w:styleId="ae">
    <w:name w:val="Table Grid"/>
    <w:basedOn w:val="a1"/>
    <w:uiPriority w:val="59"/>
    <w:rsid w:val="00DE613D"/>
    <w:pPr>
      <w:spacing w:after="0"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58166B"/>
    <w:pPr>
      <w:ind w:left="720"/>
      <w:contextualSpacing/>
    </w:pPr>
  </w:style>
  <w:style w:type="character" w:customStyle="1" w:styleId="10">
    <w:name w:val="Заголовок 1 Знак"/>
    <w:basedOn w:val="a0"/>
    <w:link w:val="1"/>
    <w:uiPriority w:val="9"/>
    <w:rsid w:val="00D1634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1634C"/>
    <w:rPr>
      <w:rFonts w:asciiTheme="majorHAnsi" w:eastAsiaTheme="majorEastAsia" w:hAnsiTheme="majorHAnsi" w:cstheme="majorBidi"/>
      <w:b/>
      <w:bCs/>
      <w:color w:val="4F81BD" w:themeColor="accent1"/>
      <w:sz w:val="26"/>
      <w:szCs w:val="26"/>
    </w:rPr>
  </w:style>
  <w:style w:type="paragraph" w:styleId="af0">
    <w:name w:val="TOC Heading"/>
    <w:basedOn w:val="1"/>
    <w:next w:val="a"/>
    <w:uiPriority w:val="39"/>
    <w:semiHidden/>
    <w:unhideWhenUsed/>
    <w:qFormat/>
    <w:rsid w:val="002C42DB"/>
    <w:pPr>
      <w:spacing w:line="276" w:lineRule="auto"/>
      <w:ind w:firstLine="0"/>
      <w:jc w:val="left"/>
      <w:outlineLvl w:val="9"/>
    </w:pPr>
  </w:style>
  <w:style w:type="paragraph" w:styleId="11">
    <w:name w:val="toc 1"/>
    <w:basedOn w:val="a"/>
    <w:next w:val="a"/>
    <w:autoRedefine/>
    <w:uiPriority w:val="39"/>
    <w:unhideWhenUsed/>
    <w:rsid w:val="002C42DB"/>
    <w:pPr>
      <w:spacing w:after="100"/>
    </w:pPr>
  </w:style>
  <w:style w:type="paragraph" w:styleId="21">
    <w:name w:val="toc 2"/>
    <w:basedOn w:val="a"/>
    <w:next w:val="a"/>
    <w:autoRedefine/>
    <w:uiPriority w:val="39"/>
    <w:unhideWhenUsed/>
    <w:rsid w:val="002C42DB"/>
    <w:pPr>
      <w:tabs>
        <w:tab w:val="right" w:leader="dot" w:pos="9345"/>
      </w:tabs>
      <w:spacing w:after="100"/>
      <w:ind w:left="220"/>
      <w:jc w:val="both"/>
    </w:pPr>
  </w:style>
</w:styles>
</file>

<file path=word/webSettings.xml><?xml version="1.0" encoding="utf-8"?>
<w:webSettings xmlns:r="http://schemas.openxmlformats.org/officeDocument/2006/relationships" xmlns:w="http://schemas.openxmlformats.org/wordprocessingml/2006/main">
  <w:divs>
    <w:div w:id="9915919">
      <w:bodyDiv w:val="1"/>
      <w:marLeft w:val="0"/>
      <w:marRight w:val="0"/>
      <w:marTop w:val="0"/>
      <w:marBottom w:val="0"/>
      <w:divBdr>
        <w:top w:val="none" w:sz="0" w:space="0" w:color="auto"/>
        <w:left w:val="none" w:sz="0" w:space="0" w:color="auto"/>
        <w:bottom w:val="none" w:sz="0" w:space="0" w:color="auto"/>
        <w:right w:val="none" w:sz="0" w:space="0" w:color="auto"/>
      </w:divBdr>
    </w:div>
    <w:div w:id="39476324">
      <w:bodyDiv w:val="1"/>
      <w:marLeft w:val="0"/>
      <w:marRight w:val="0"/>
      <w:marTop w:val="0"/>
      <w:marBottom w:val="0"/>
      <w:divBdr>
        <w:top w:val="none" w:sz="0" w:space="0" w:color="auto"/>
        <w:left w:val="none" w:sz="0" w:space="0" w:color="auto"/>
        <w:bottom w:val="none" w:sz="0" w:space="0" w:color="auto"/>
        <w:right w:val="none" w:sz="0" w:space="0" w:color="auto"/>
      </w:divBdr>
    </w:div>
    <w:div w:id="48917785">
      <w:bodyDiv w:val="1"/>
      <w:marLeft w:val="0"/>
      <w:marRight w:val="0"/>
      <w:marTop w:val="0"/>
      <w:marBottom w:val="0"/>
      <w:divBdr>
        <w:top w:val="none" w:sz="0" w:space="0" w:color="auto"/>
        <w:left w:val="none" w:sz="0" w:space="0" w:color="auto"/>
        <w:bottom w:val="none" w:sz="0" w:space="0" w:color="auto"/>
        <w:right w:val="none" w:sz="0" w:space="0" w:color="auto"/>
      </w:divBdr>
    </w:div>
    <w:div w:id="66348794">
      <w:bodyDiv w:val="1"/>
      <w:marLeft w:val="0"/>
      <w:marRight w:val="0"/>
      <w:marTop w:val="0"/>
      <w:marBottom w:val="0"/>
      <w:divBdr>
        <w:top w:val="none" w:sz="0" w:space="0" w:color="auto"/>
        <w:left w:val="none" w:sz="0" w:space="0" w:color="auto"/>
        <w:bottom w:val="none" w:sz="0" w:space="0" w:color="auto"/>
        <w:right w:val="none" w:sz="0" w:space="0" w:color="auto"/>
      </w:divBdr>
    </w:div>
    <w:div w:id="98767127">
      <w:bodyDiv w:val="1"/>
      <w:marLeft w:val="0"/>
      <w:marRight w:val="0"/>
      <w:marTop w:val="0"/>
      <w:marBottom w:val="0"/>
      <w:divBdr>
        <w:top w:val="none" w:sz="0" w:space="0" w:color="auto"/>
        <w:left w:val="none" w:sz="0" w:space="0" w:color="auto"/>
        <w:bottom w:val="none" w:sz="0" w:space="0" w:color="auto"/>
        <w:right w:val="none" w:sz="0" w:space="0" w:color="auto"/>
      </w:divBdr>
    </w:div>
    <w:div w:id="180827757">
      <w:bodyDiv w:val="1"/>
      <w:marLeft w:val="0"/>
      <w:marRight w:val="0"/>
      <w:marTop w:val="0"/>
      <w:marBottom w:val="0"/>
      <w:divBdr>
        <w:top w:val="none" w:sz="0" w:space="0" w:color="auto"/>
        <w:left w:val="none" w:sz="0" w:space="0" w:color="auto"/>
        <w:bottom w:val="none" w:sz="0" w:space="0" w:color="auto"/>
        <w:right w:val="none" w:sz="0" w:space="0" w:color="auto"/>
      </w:divBdr>
    </w:div>
    <w:div w:id="309793711">
      <w:bodyDiv w:val="1"/>
      <w:marLeft w:val="0"/>
      <w:marRight w:val="0"/>
      <w:marTop w:val="0"/>
      <w:marBottom w:val="0"/>
      <w:divBdr>
        <w:top w:val="none" w:sz="0" w:space="0" w:color="auto"/>
        <w:left w:val="none" w:sz="0" w:space="0" w:color="auto"/>
        <w:bottom w:val="none" w:sz="0" w:space="0" w:color="auto"/>
        <w:right w:val="none" w:sz="0" w:space="0" w:color="auto"/>
      </w:divBdr>
    </w:div>
    <w:div w:id="384642869">
      <w:bodyDiv w:val="1"/>
      <w:marLeft w:val="0"/>
      <w:marRight w:val="0"/>
      <w:marTop w:val="0"/>
      <w:marBottom w:val="0"/>
      <w:divBdr>
        <w:top w:val="none" w:sz="0" w:space="0" w:color="auto"/>
        <w:left w:val="none" w:sz="0" w:space="0" w:color="auto"/>
        <w:bottom w:val="none" w:sz="0" w:space="0" w:color="auto"/>
        <w:right w:val="none" w:sz="0" w:space="0" w:color="auto"/>
      </w:divBdr>
    </w:div>
    <w:div w:id="392042854">
      <w:bodyDiv w:val="1"/>
      <w:marLeft w:val="0"/>
      <w:marRight w:val="0"/>
      <w:marTop w:val="0"/>
      <w:marBottom w:val="0"/>
      <w:divBdr>
        <w:top w:val="none" w:sz="0" w:space="0" w:color="auto"/>
        <w:left w:val="none" w:sz="0" w:space="0" w:color="auto"/>
        <w:bottom w:val="none" w:sz="0" w:space="0" w:color="auto"/>
        <w:right w:val="none" w:sz="0" w:space="0" w:color="auto"/>
      </w:divBdr>
    </w:div>
    <w:div w:id="461652443">
      <w:bodyDiv w:val="1"/>
      <w:marLeft w:val="0"/>
      <w:marRight w:val="0"/>
      <w:marTop w:val="0"/>
      <w:marBottom w:val="0"/>
      <w:divBdr>
        <w:top w:val="none" w:sz="0" w:space="0" w:color="auto"/>
        <w:left w:val="none" w:sz="0" w:space="0" w:color="auto"/>
        <w:bottom w:val="none" w:sz="0" w:space="0" w:color="auto"/>
        <w:right w:val="none" w:sz="0" w:space="0" w:color="auto"/>
      </w:divBdr>
    </w:div>
    <w:div w:id="473721815">
      <w:bodyDiv w:val="1"/>
      <w:marLeft w:val="0"/>
      <w:marRight w:val="0"/>
      <w:marTop w:val="0"/>
      <w:marBottom w:val="0"/>
      <w:divBdr>
        <w:top w:val="none" w:sz="0" w:space="0" w:color="auto"/>
        <w:left w:val="none" w:sz="0" w:space="0" w:color="auto"/>
        <w:bottom w:val="none" w:sz="0" w:space="0" w:color="auto"/>
        <w:right w:val="none" w:sz="0" w:space="0" w:color="auto"/>
      </w:divBdr>
    </w:div>
    <w:div w:id="545870499">
      <w:bodyDiv w:val="1"/>
      <w:marLeft w:val="0"/>
      <w:marRight w:val="0"/>
      <w:marTop w:val="0"/>
      <w:marBottom w:val="0"/>
      <w:divBdr>
        <w:top w:val="none" w:sz="0" w:space="0" w:color="auto"/>
        <w:left w:val="none" w:sz="0" w:space="0" w:color="auto"/>
        <w:bottom w:val="none" w:sz="0" w:space="0" w:color="auto"/>
        <w:right w:val="none" w:sz="0" w:space="0" w:color="auto"/>
      </w:divBdr>
    </w:div>
    <w:div w:id="624389593">
      <w:bodyDiv w:val="1"/>
      <w:marLeft w:val="0"/>
      <w:marRight w:val="0"/>
      <w:marTop w:val="0"/>
      <w:marBottom w:val="0"/>
      <w:divBdr>
        <w:top w:val="none" w:sz="0" w:space="0" w:color="auto"/>
        <w:left w:val="none" w:sz="0" w:space="0" w:color="auto"/>
        <w:bottom w:val="none" w:sz="0" w:space="0" w:color="auto"/>
        <w:right w:val="none" w:sz="0" w:space="0" w:color="auto"/>
      </w:divBdr>
    </w:div>
    <w:div w:id="736321198">
      <w:bodyDiv w:val="1"/>
      <w:marLeft w:val="0"/>
      <w:marRight w:val="0"/>
      <w:marTop w:val="0"/>
      <w:marBottom w:val="0"/>
      <w:divBdr>
        <w:top w:val="none" w:sz="0" w:space="0" w:color="auto"/>
        <w:left w:val="none" w:sz="0" w:space="0" w:color="auto"/>
        <w:bottom w:val="none" w:sz="0" w:space="0" w:color="auto"/>
        <w:right w:val="none" w:sz="0" w:space="0" w:color="auto"/>
      </w:divBdr>
    </w:div>
    <w:div w:id="761727949">
      <w:bodyDiv w:val="1"/>
      <w:marLeft w:val="0"/>
      <w:marRight w:val="0"/>
      <w:marTop w:val="0"/>
      <w:marBottom w:val="0"/>
      <w:divBdr>
        <w:top w:val="none" w:sz="0" w:space="0" w:color="auto"/>
        <w:left w:val="none" w:sz="0" w:space="0" w:color="auto"/>
        <w:bottom w:val="none" w:sz="0" w:space="0" w:color="auto"/>
        <w:right w:val="none" w:sz="0" w:space="0" w:color="auto"/>
      </w:divBdr>
    </w:div>
    <w:div w:id="831338306">
      <w:bodyDiv w:val="1"/>
      <w:marLeft w:val="0"/>
      <w:marRight w:val="0"/>
      <w:marTop w:val="0"/>
      <w:marBottom w:val="0"/>
      <w:divBdr>
        <w:top w:val="none" w:sz="0" w:space="0" w:color="auto"/>
        <w:left w:val="none" w:sz="0" w:space="0" w:color="auto"/>
        <w:bottom w:val="none" w:sz="0" w:space="0" w:color="auto"/>
        <w:right w:val="none" w:sz="0" w:space="0" w:color="auto"/>
      </w:divBdr>
    </w:div>
    <w:div w:id="856041039">
      <w:bodyDiv w:val="1"/>
      <w:marLeft w:val="0"/>
      <w:marRight w:val="0"/>
      <w:marTop w:val="0"/>
      <w:marBottom w:val="0"/>
      <w:divBdr>
        <w:top w:val="none" w:sz="0" w:space="0" w:color="auto"/>
        <w:left w:val="none" w:sz="0" w:space="0" w:color="auto"/>
        <w:bottom w:val="none" w:sz="0" w:space="0" w:color="auto"/>
        <w:right w:val="none" w:sz="0" w:space="0" w:color="auto"/>
      </w:divBdr>
    </w:div>
    <w:div w:id="930284080">
      <w:bodyDiv w:val="1"/>
      <w:marLeft w:val="0"/>
      <w:marRight w:val="0"/>
      <w:marTop w:val="0"/>
      <w:marBottom w:val="0"/>
      <w:divBdr>
        <w:top w:val="none" w:sz="0" w:space="0" w:color="auto"/>
        <w:left w:val="none" w:sz="0" w:space="0" w:color="auto"/>
        <w:bottom w:val="none" w:sz="0" w:space="0" w:color="auto"/>
        <w:right w:val="none" w:sz="0" w:space="0" w:color="auto"/>
      </w:divBdr>
    </w:div>
    <w:div w:id="984579897">
      <w:bodyDiv w:val="1"/>
      <w:marLeft w:val="0"/>
      <w:marRight w:val="0"/>
      <w:marTop w:val="0"/>
      <w:marBottom w:val="0"/>
      <w:divBdr>
        <w:top w:val="none" w:sz="0" w:space="0" w:color="auto"/>
        <w:left w:val="none" w:sz="0" w:space="0" w:color="auto"/>
        <w:bottom w:val="none" w:sz="0" w:space="0" w:color="auto"/>
        <w:right w:val="none" w:sz="0" w:space="0" w:color="auto"/>
      </w:divBdr>
    </w:div>
    <w:div w:id="992026930">
      <w:bodyDiv w:val="1"/>
      <w:marLeft w:val="0"/>
      <w:marRight w:val="0"/>
      <w:marTop w:val="0"/>
      <w:marBottom w:val="0"/>
      <w:divBdr>
        <w:top w:val="none" w:sz="0" w:space="0" w:color="auto"/>
        <w:left w:val="none" w:sz="0" w:space="0" w:color="auto"/>
        <w:bottom w:val="none" w:sz="0" w:space="0" w:color="auto"/>
        <w:right w:val="none" w:sz="0" w:space="0" w:color="auto"/>
      </w:divBdr>
    </w:div>
    <w:div w:id="1041712298">
      <w:bodyDiv w:val="1"/>
      <w:marLeft w:val="0"/>
      <w:marRight w:val="0"/>
      <w:marTop w:val="0"/>
      <w:marBottom w:val="0"/>
      <w:divBdr>
        <w:top w:val="none" w:sz="0" w:space="0" w:color="auto"/>
        <w:left w:val="none" w:sz="0" w:space="0" w:color="auto"/>
        <w:bottom w:val="none" w:sz="0" w:space="0" w:color="auto"/>
        <w:right w:val="none" w:sz="0" w:space="0" w:color="auto"/>
      </w:divBdr>
    </w:div>
    <w:div w:id="1057431455">
      <w:bodyDiv w:val="1"/>
      <w:marLeft w:val="0"/>
      <w:marRight w:val="0"/>
      <w:marTop w:val="0"/>
      <w:marBottom w:val="0"/>
      <w:divBdr>
        <w:top w:val="none" w:sz="0" w:space="0" w:color="auto"/>
        <w:left w:val="none" w:sz="0" w:space="0" w:color="auto"/>
        <w:bottom w:val="none" w:sz="0" w:space="0" w:color="auto"/>
        <w:right w:val="none" w:sz="0" w:space="0" w:color="auto"/>
      </w:divBdr>
    </w:div>
    <w:div w:id="1088305727">
      <w:bodyDiv w:val="1"/>
      <w:marLeft w:val="0"/>
      <w:marRight w:val="0"/>
      <w:marTop w:val="0"/>
      <w:marBottom w:val="0"/>
      <w:divBdr>
        <w:top w:val="none" w:sz="0" w:space="0" w:color="auto"/>
        <w:left w:val="none" w:sz="0" w:space="0" w:color="auto"/>
        <w:bottom w:val="none" w:sz="0" w:space="0" w:color="auto"/>
        <w:right w:val="none" w:sz="0" w:space="0" w:color="auto"/>
      </w:divBdr>
    </w:div>
    <w:div w:id="1104884733">
      <w:bodyDiv w:val="1"/>
      <w:marLeft w:val="0"/>
      <w:marRight w:val="0"/>
      <w:marTop w:val="0"/>
      <w:marBottom w:val="0"/>
      <w:divBdr>
        <w:top w:val="none" w:sz="0" w:space="0" w:color="auto"/>
        <w:left w:val="none" w:sz="0" w:space="0" w:color="auto"/>
        <w:bottom w:val="none" w:sz="0" w:space="0" w:color="auto"/>
        <w:right w:val="none" w:sz="0" w:space="0" w:color="auto"/>
      </w:divBdr>
      <w:divsChild>
        <w:div w:id="1238856675">
          <w:marLeft w:val="300"/>
          <w:marRight w:val="0"/>
          <w:marTop w:val="0"/>
          <w:marBottom w:val="0"/>
          <w:divBdr>
            <w:top w:val="none" w:sz="0" w:space="0" w:color="auto"/>
            <w:left w:val="none" w:sz="0" w:space="0" w:color="auto"/>
            <w:bottom w:val="none" w:sz="0" w:space="0" w:color="auto"/>
            <w:right w:val="none" w:sz="0" w:space="0" w:color="auto"/>
          </w:divBdr>
        </w:div>
      </w:divsChild>
    </w:div>
    <w:div w:id="1336106798">
      <w:bodyDiv w:val="1"/>
      <w:marLeft w:val="0"/>
      <w:marRight w:val="0"/>
      <w:marTop w:val="0"/>
      <w:marBottom w:val="0"/>
      <w:divBdr>
        <w:top w:val="none" w:sz="0" w:space="0" w:color="auto"/>
        <w:left w:val="none" w:sz="0" w:space="0" w:color="auto"/>
        <w:bottom w:val="none" w:sz="0" w:space="0" w:color="auto"/>
        <w:right w:val="none" w:sz="0" w:space="0" w:color="auto"/>
      </w:divBdr>
    </w:div>
    <w:div w:id="1347908279">
      <w:bodyDiv w:val="1"/>
      <w:marLeft w:val="0"/>
      <w:marRight w:val="0"/>
      <w:marTop w:val="0"/>
      <w:marBottom w:val="0"/>
      <w:divBdr>
        <w:top w:val="none" w:sz="0" w:space="0" w:color="auto"/>
        <w:left w:val="none" w:sz="0" w:space="0" w:color="auto"/>
        <w:bottom w:val="none" w:sz="0" w:space="0" w:color="auto"/>
        <w:right w:val="none" w:sz="0" w:space="0" w:color="auto"/>
      </w:divBdr>
    </w:div>
    <w:div w:id="1365212248">
      <w:bodyDiv w:val="1"/>
      <w:marLeft w:val="0"/>
      <w:marRight w:val="0"/>
      <w:marTop w:val="0"/>
      <w:marBottom w:val="0"/>
      <w:divBdr>
        <w:top w:val="none" w:sz="0" w:space="0" w:color="auto"/>
        <w:left w:val="none" w:sz="0" w:space="0" w:color="auto"/>
        <w:bottom w:val="none" w:sz="0" w:space="0" w:color="auto"/>
        <w:right w:val="none" w:sz="0" w:space="0" w:color="auto"/>
      </w:divBdr>
    </w:div>
    <w:div w:id="1385762612">
      <w:bodyDiv w:val="1"/>
      <w:marLeft w:val="0"/>
      <w:marRight w:val="0"/>
      <w:marTop w:val="0"/>
      <w:marBottom w:val="0"/>
      <w:divBdr>
        <w:top w:val="none" w:sz="0" w:space="0" w:color="auto"/>
        <w:left w:val="none" w:sz="0" w:space="0" w:color="auto"/>
        <w:bottom w:val="none" w:sz="0" w:space="0" w:color="auto"/>
        <w:right w:val="none" w:sz="0" w:space="0" w:color="auto"/>
      </w:divBdr>
    </w:div>
    <w:div w:id="1446775748">
      <w:bodyDiv w:val="1"/>
      <w:marLeft w:val="0"/>
      <w:marRight w:val="0"/>
      <w:marTop w:val="0"/>
      <w:marBottom w:val="0"/>
      <w:divBdr>
        <w:top w:val="none" w:sz="0" w:space="0" w:color="auto"/>
        <w:left w:val="none" w:sz="0" w:space="0" w:color="auto"/>
        <w:bottom w:val="none" w:sz="0" w:space="0" w:color="auto"/>
        <w:right w:val="none" w:sz="0" w:space="0" w:color="auto"/>
      </w:divBdr>
    </w:div>
    <w:div w:id="1534657739">
      <w:bodyDiv w:val="1"/>
      <w:marLeft w:val="0"/>
      <w:marRight w:val="0"/>
      <w:marTop w:val="0"/>
      <w:marBottom w:val="0"/>
      <w:divBdr>
        <w:top w:val="none" w:sz="0" w:space="0" w:color="auto"/>
        <w:left w:val="none" w:sz="0" w:space="0" w:color="auto"/>
        <w:bottom w:val="none" w:sz="0" w:space="0" w:color="auto"/>
        <w:right w:val="none" w:sz="0" w:space="0" w:color="auto"/>
      </w:divBdr>
    </w:div>
    <w:div w:id="1585802413">
      <w:bodyDiv w:val="1"/>
      <w:marLeft w:val="0"/>
      <w:marRight w:val="0"/>
      <w:marTop w:val="0"/>
      <w:marBottom w:val="0"/>
      <w:divBdr>
        <w:top w:val="none" w:sz="0" w:space="0" w:color="auto"/>
        <w:left w:val="none" w:sz="0" w:space="0" w:color="auto"/>
        <w:bottom w:val="none" w:sz="0" w:space="0" w:color="auto"/>
        <w:right w:val="none" w:sz="0" w:space="0" w:color="auto"/>
      </w:divBdr>
    </w:div>
    <w:div w:id="1731688509">
      <w:bodyDiv w:val="1"/>
      <w:marLeft w:val="0"/>
      <w:marRight w:val="0"/>
      <w:marTop w:val="0"/>
      <w:marBottom w:val="0"/>
      <w:divBdr>
        <w:top w:val="none" w:sz="0" w:space="0" w:color="auto"/>
        <w:left w:val="none" w:sz="0" w:space="0" w:color="auto"/>
        <w:bottom w:val="none" w:sz="0" w:space="0" w:color="auto"/>
        <w:right w:val="none" w:sz="0" w:space="0" w:color="auto"/>
      </w:divBdr>
    </w:div>
    <w:div w:id="1758477711">
      <w:bodyDiv w:val="1"/>
      <w:marLeft w:val="0"/>
      <w:marRight w:val="0"/>
      <w:marTop w:val="0"/>
      <w:marBottom w:val="0"/>
      <w:divBdr>
        <w:top w:val="none" w:sz="0" w:space="0" w:color="auto"/>
        <w:left w:val="none" w:sz="0" w:space="0" w:color="auto"/>
        <w:bottom w:val="none" w:sz="0" w:space="0" w:color="auto"/>
        <w:right w:val="none" w:sz="0" w:space="0" w:color="auto"/>
      </w:divBdr>
    </w:div>
    <w:div w:id="1798329815">
      <w:bodyDiv w:val="1"/>
      <w:marLeft w:val="0"/>
      <w:marRight w:val="0"/>
      <w:marTop w:val="0"/>
      <w:marBottom w:val="0"/>
      <w:divBdr>
        <w:top w:val="none" w:sz="0" w:space="0" w:color="auto"/>
        <w:left w:val="none" w:sz="0" w:space="0" w:color="auto"/>
        <w:bottom w:val="none" w:sz="0" w:space="0" w:color="auto"/>
        <w:right w:val="none" w:sz="0" w:space="0" w:color="auto"/>
      </w:divBdr>
    </w:div>
    <w:div w:id="1801456476">
      <w:bodyDiv w:val="1"/>
      <w:marLeft w:val="0"/>
      <w:marRight w:val="0"/>
      <w:marTop w:val="0"/>
      <w:marBottom w:val="0"/>
      <w:divBdr>
        <w:top w:val="none" w:sz="0" w:space="0" w:color="auto"/>
        <w:left w:val="none" w:sz="0" w:space="0" w:color="auto"/>
        <w:bottom w:val="none" w:sz="0" w:space="0" w:color="auto"/>
        <w:right w:val="none" w:sz="0" w:space="0" w:color="auto"/>
      </w:divBdr>
    </w:div>
    <w:div w:id="1838885807">
      <w:bodyDiv w:val="1"/>
      <w:marLeft w:val="0"/>
      <w:marRight w:val="0"/>
      <w:marTop w:val="0"/>
      <w:marBottom w:val="0"/>
      <w:divBdr>
        <w:top w:val="none" w:sz="0" w:space="0" w:color="auto"/>
        <w:left w:val="none" w:sz="0" w:space="0" w:color="auto"/>
        <w:bottom w:val="none" w:sz="0" w:space="0" w:color="auto"/>
        <w:right w:val="none" w:sz="0" w:space="0" w:color="auto"/>
      </w:divBdr>
    </w:div>
    <w:div w:id="1859464886">
      <w:bodyDiv w:val="1"/>
      <w:marLeft w:val="0"/>
      <w:marRight w:val="0"/>
      <w:marTop w:val="0"/>
      <w:marBottom w:val="0"/>
      <w:divBdr>
        <w:top w:val="none" w:sz="0" w:space="0" w:color="auto"/>
        <w:left w:val="none" w:sz="0" w:space="0" w:color="auto"/>
        <w:bottom w:val="none" w:sz="0" w:space="0" w:color="auto"/>
        <w:right w:val="none" w:sz="0" w:space="0" w:color="auto"/>
      </w:divBdr>
      <w:divsChild>
        <w:div w:id="908999525">
          <w:marLeft w:val="300"/>
          <w:marRight w:val="0"/>
          <w:marTop w:val="0"/>
          <w:marBottom w:val="0"/>
          <w:divBdr>
            <w:top w:val="none" w:sz="0" w:space="0" w:color="auto"/>
            <w:left w:val="none" w:sz="0" w:space="0" w:color="auto"/>
            <w:bottom w:val="none" w:sz="0" w:space="0" w:color="auto"/>
            <w:right w:val="none" w:sz="0" w:space="0" w:color="auto"/>
          </w:divBdr>
        </w:div>
      </w:divsChild>
    </w:div>
    <w:div w:id="1872107583">
      <w:bodyDiv w:val="1"/>
      <w:marLeft w:val="0"/>
      <w:marRight w:val="0"/>
      <w:marTop w:val="0"/>
      <w:marBottom w:val="0"/>
      <w:divBdr>
        <w:top w:val="none" w:sz="0" w:space="0" w:color="auto"/>
        <w:left w:val="none" w:sz="0" w:space="0" w:color="auto"/>
        <w:bottom w:val="none" w:sz="0" w:space="0" w:color="auto"/>
        <w:right w:val="none" w:sz="0" w:space="0" w:color="auto"/>
      </w:divBdr>
    </w:div>
    <w:div w:id="1948390980">
      <w:bodyDiv w:val="1"/>
      <w:marLeft w:val="0"/>
      <w:marRight w:val="0"/>
      <w:marTop w:val="0"/>
      <w:marBottom w:val="0"/>
      <w:divBdr>
        <w:top w:val="none" w:sz="0" w:space="0" w:color="auto"/>
        <w:left w:val="none" w:sz="0" w:space="0" w:color="auto"/>
        <w:bottom w:val="none" w:sz="0" w:space="0" w:color="auto"/>
        <w:right w:val="none" w:sz="0" w:space="0" w:color="auto"/>
      </w:divBdr>
    </w:div>
    <w:div w:id="1977173517">
      <w:bodyDiv w:val="1"/>
      <w:marLeft w:val="0"/>
      <w:marRight w:val="0"/>
      <w:marTop w:val="0"/>
      <w:marBottom w:val="0"/>
      <w:divBdr>
        <w:top w:val="none" w:sz="0" w:space="0" w:color="auto"/>
        <w:left w:val="none" w:sz="0" w:space="0" w:color="auto"/>
        <w:bottom w:val="none" w:sz="0" w:space="0" w:color="auto"/>
        <w:right w:val="none" w:sz="0" w:space="0" w:color="auto"/>
      </w:divBdr>
    </w:div>
    <w:div w:id="2028633164">
      <w:bodyDiv w:val="1"/>
      <w:marLeft w:val="0"/>
      <w:marRight w:val="0"/>
      <w:marTop w:val="0"/>
      <w:marBottom w:val="0"/>
      <w:divBdr>
        <w:top w:val="none" w:sz="0" w:space="0" w:color="auto"/>
        <w:left w:val="none" w:sz="0" w:space="0" w:color="auto"/>
        <w:bottom w:val="none" w:sz="0" w:space="0" w:color="auto"/>
        <w:right w:val="none" w:sz="0" w:space="0" w:color="auto"/>
      </w:divBdr>
    </w:div>
    <w:div w:id="2096631935">
      <w:bodyDiv w:val="1"/>
      <w:marLeft w:val="0"/>
      <w:marRight w:val="0"/>
      <w:marTop w:val="0"/>
      <w:marBottom w:val="0"/>
      <w:divBdr>
        <w:top w:val="none" w:sz="0" w:space="0" w:color="auto"/>
        <w:left w:val="none" w:sz="0" w:space="0" w:color="auto"/>
        <w:bottom w:val="none" w:sz="0" w:space="0" w:color="auto"/>
        <w:right w:val="none" w:sz="0" w:space="0" w:color="auto"/>
      </w:divBdr>
    </w:div>
    <w:div w:id="21393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vigoda.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ashbacki.top/shop-kupikupon-ru/" TargetMode="External"/><Relationship Id="rId7" Type="http://schemas.openxmlformats.org/officeDocument/2006/relationships/endnotes" Target="endnotes.xml"/><Relationship Id="rId12" Type="http://schemas.openxmlformats.org/officeDocument/2006/relationships/hyperlink" Target="https://file.e-ecolog.ru/search?query=%D0%98%D1%88%D0%BA%D0%B0%D0%B5%D0%B2+%D0%A0%D1%83%D1%81%D0%BB%D0%B0%D0%BD+%D0%A4%D0%B8%D0%B4%D1%80%D0%B0%D1%82%D0%BE%D0%B2%D0%B8%D1%87&amp;noredirect=1" TargetMode="External"/><Relationship Id="rId17" Type="http://schemas.openxmlformats.org/officeDocument/2006/relationships/hyperlink" Target="https://spravochnick.ru/menedzhment/upravlenie_proektami/upravlenie_internet_-_proektam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hoiswho.dp.ru/cart/company/2932823/" TargetMode="External"/><Relationship Id="rId20" Type="http://schemas.openxmlformats.org/officeDocument/2006/relationships/hyperlink" Target="http://www.skidy.ru/saity-skidok/darber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oiswho.dp.ru/cart/company/293282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1fin.ru/?id=281&amp;t=1083&amp;ht=395&amp;w=%CA%EE%FD%F4%F4%E8%F6%E8%E5%ED%F2%7C%EA%E0%EF%E8%F2%E0%EB%E8%E7%E0%F6%E8" TargetMode="External"/><Relationship Id="rId10" Type="http://schemas.openxmlformats.org/officeDocument/2006/relationships/hyperlink" Target="http://whoiswho.dp.ru/cart/company/2932823/" TargetMode="External"/><Relationship Id="rId19" Type="http://schemas.openxmlformats.org/officeDocument/2006/relationships/hyperlink" Target="https://www.rbc.ru/newspaper/2017/03/29/58da807e9a7947485dd97bd8" TargetMode="External"/><Relationship Id="rId4" Type="http://schemas.openxmlformats.org/officeDocument/2006/relationships/settings" Target="settings.xml"/><Relationship Id="rId9" Type="http://schemas.openxmlformats.org/officeDocument/2006/relationships/hyperlink" Target="https://vigoda.ru" TargetMode="External"/><Relationship Id="rId14" Type="http://schemas.openxmlformats.org/officeDocument/2006/relationships/image" Target="media/image3.png"/><Relationship Id="rId22" Type="http://schemas.openxmlformats.org/officeDocument/2006/relationships/hyperlink" Target="https://www.finalon.com/ru/slovar-ekonomicheskikh-pokazatelej/296-oborachivaemost-sobstvennogo-kapital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AppData\Roaming\Microsoft\Excel\&#1050;&#1085;&#1080;&#1075;&#1072;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howPercent val="1"/>
          </c:dLbls>
          <c:cat>
            <c:strRef>
              <c:f>Лист6!$B$2:$B$6</c:f>
              <c:strCache>
                <c:ptCount val="5"/>
                <c:pt idx="0">
                  <c:v>Оплата труда участникам</c:v>
                </c:pt>
                <c:pt idx="1">
                  <c:v>Затраты на строительные материалы</c:v>
                </c:pt>
                <c:pt idx="2">
                  <c:v>Покупка компьютерного оборудования и оргтехники</c:v>
                </c:pt>
                <c:pt idx="3">
                  <c:v>Транспотрные расходы</c:v>
                </c:pt>
                <c:pt idx="4">
                  <c:v>Аренда помещения</c:v>
                </c:pt>
              </c:strCache>
            </c:strRef>
          </c:cat>
          <c:val>
            <c:numRef>
              <c:f>Лист6!$D$2:$D$6</c:f>
              <c:numCache>
                <c:formatCode>General</c:formatCode>
                <c:ptCount val="5"/>
                <c:pt idx="0">
                  <c:v>32.934694153256189</c:v>
                </c:pt>
                <c:pt idx="1">
                  <c:v>4.8248421472477441</c:v>
                </c:pt>
                <c:pt idx="2">
                  <c:v>30.557333599235729</c:v>
                </c:pt>
                <c:pt idx="3">
                  <c:v>2.7340772167737244</c:v>
                </c:pt>
                <c:pt idx="4">
                  <c:v>28.949052883486488</c:v>
                </c:pt>
              </c:numCache>
            </c:numRef>
          </c:val>
        </c:ser>
        <c:dLbls>
          <c:showPercent val="1"/>
        </c:dLbls>
      </c:pie3DChart>
    </c:plotArea>
    <c:legend>
      <c:legendPos val="r"/>
      <c:txPr>
        <a:bodyPr/>
        <a:lstStyle/>
        <a:p>
          <a:pPr rtl="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A062-7E1A-4220-A587-49F8698C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51</Pages>
  <Words>10427</Words>
  <Characters>59435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2018-05-30T20:00:00Z</dcterms:created>
  <dcterms:modified xsi:type="dcterms:W3CDTF">2018-06-07T14:25:00Z</dcterms:modified>
</cp:coreProperties>
</file>