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51" w:rsidRDefault="00756C2F">
      <w:pPr>
        <w:rPr>
          <w:rFonts w:cstheme="minorHAnsi"/>
          <w:color w:val="000000"/>
        </w:rPr>
      </w:pPr>
      <w:r w:rsidRPr="00A00756">
        <w:rPr>
          <w:rFonts w:cstheme="minorHAnsi"/>
          <w:color w:val="000000"/>
          <w:lang w:val="en-US"/>
        </w:rPr>
        <w:t>Description</w:t>
      </w:r>
      <w:r w:rsidRPr="00A00756">
        <w:rPr>
          <w:rFonts w:cstheme="minorHAnsi"/>
          <w:color w:val="000000"/>
        </w:rPr>
        <w:t>:</w:t>
      </w:r>
      <w:r w:rsidR="006E2DC4">
        <w:rPr>
          <w:rFonts w:cstheme="minorHAnsi"/>
          <w:color w:val="000000"/>
        </w:rPr>
        <w:t xml:space="preserve"> Сегодня каждому второму человеку ставят диагноз «артериальная гипертония». Никто не застрахован от гипертонической болезни, но есть превентивные меры, которые снизят риск заболевания. Их должен знать каждый.</w:t>
      </w:r>
    </w:p>
    <w:p w:rsidR="006E2DC4" w:rsidRDefault="006E2DC4">
      <w:pPr>
        <w:rPr>
          <w:rFonts w:cstheme="minorHAnsi"/>
          <w:color w:val="000000"/>
        </w:rPr>
      </w:pPr>
    </w:p>
    <w:p w:rsidR="006E2DC4" w:rsidRDefault="006E2DC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При стойком, регулярном повышении кровяного давления врачи диагностируют артериальную гипертонию. Это заболевание, которое может быть спровоцировано разными факторами, включая стресс и неправильный образ жизни. Никто не застрахован от гипертонической болезни, но можно снизить вероятность развития гипертензии, если заботиться о здоровье и принять превентивные меры. В норме давление составляет 120 на 80 </w:t>
      </w:r>
      <w:proofErr w:type="spellStart"/>
      <w:r>
        <w:rPr>
          <w:rFonts w:cstheme="minorHAnsi"/>
          <w:color w:val="000000"/>
        </w:rPr>
        <w:t>мм.рт.ст</w:t>
      </w:r>
      <w:proofErr w:type="spellEnd"/>
      <w:r>
        <w:rPr>
          <w:rFonts w:cstheme="minorHAnsi"/>
          <w:color w:val="000000"/>
        </w:rPr>
        <w:t xml:space="preserve">. При стойком повышении показателей до 150 на 90 </w:t>
      </w:r>
      <w:proofErr w:type="spellStart"/>
      <w:r>
        <w:rPr>
          <w:rFonts w:cstheme="minorHAnsi"/>
          <w:color w:val="000000"/>
        </w:rPr>
        <w:t>мм.рт.ст</w:t>
      </w:r>
      <w:proofErr w:type="spellEnd"/>
      <w:r>
        <w:rPr>
          <w:rFonts w:cstheme="minorHAnsi"/>
          <w:color w:val="000000"/>
        </w:rPr>
        <w:t>. необходимо обращаться в больницу, чтобы вовремя выявить стадию и тип заболевания</w:t>
      </w:r>
      <w:proofErr w:type="gramStart"/>
      <w:r>
        <w:rPr>
          <w:rFonts w:cstheme="minorHAnsi"/>
          <w:color w:val="000000"/>
        </w:rPr>
        <w:t>.</w:t>
      </w:r>
      <w:proofErr w:type="gramEnd"/>
      <w:r>
        <w:rPr>
          <w:rFonts w:cstheme="minorHAnsi"/>
          <w:color w:val="000000"/>
        </w:rPr>
        <w:t xml:space="preserve"> Лечение наз</w:t>
      </w:r>
      <w:bookmarkStart w:id="0" w:name="_GoBack"/>
      <w:bookmarkEnd w:id="0"/>
      <w:r>
        <w:rPr>
          <w:rFonts w:cstheme="minorHAnsi"/>
          <w:color w:val="000000"/>
        </w:rPr>
        <w:t xml:space="preserve">начает </w:t>
      </w:r>
      <w:r w:rsidR="00CD3632">
        <w:rPr>
          <w:rFonts w:cstheme="minorHAnsi"/>
          <w:color w:val="000000"/>
        </w:rPr>
        <w:t>медицинский работник</w:t>
      </w:r>
      <w:r>
        <w:rPr>
          <w:rFonts w:cstheme="minorHAnsi"/>
          <w:color w:val="000000"/>
        </w:rPr>
        <w:t>.</w:t>
      </w:r>
    </w:p>
    <w:p w:rsidR="006E2DC4" w:rsidRDefault="006E2DC4" w:rsidP="006E2DC4">
      <w:pPr>
        <w:pStyle w:val="2"/>
      </w:pPr>
      <w:r>
        <w:t>Причины развития артериальной гипертонии</w:t>
      </w:r>
    </w:p>
    <w:p w:rsidR="006E2DC4" w:rsidRDefault="006E2DC4" w:rsidP="006E2DC4">
      <w:r>
        <w:t>Г</w:t>
      </w:r>
      <w:r w:rsidRPr="006E2DC4">
        <w:t>ипертоническая болезнь</w:t>
      </w:r>
      <w:r>
        <w:t xml:space="preserve"> может быть спровоцирована разными факторами. До конца этиология заболевания еще не изучена и не определена. </w:t>
      </w:r>
      <w:r w:rsidR="009D6188">
        <w:t>Факторы, провоцирующие развитие гипертонии, могут быть внутренними или внешними.</w:t>
      </w:r>
    </w:p>
    <w:p w:rsidR="009D6188" w:rsidRDefault="009D6188" w:rsidP="009D6188">
      <w:r>
        <w:t xml:space="preserve">Основные </w:t>
      </w:r>
      <w:r w:rsidRPr="009D6188">
        <w:t>причины гипертонии</w:t>
      </w:r>
      <w:r>
        <w:t>: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лишний вес: с каждым лишним килограммом кровяное давление повышается на 2 пункта;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сидячий образ жизни, низкая физическая активность;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неправильное питание: употребление копченой, жирной, соленой, острой, консервированной еды;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регулярные стрессовые ситуации;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вредные привычки: курение, алкоголь;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частое переутомление;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интенсивный рабочий график;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высокий или низкий рост у мужчины;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нервное истощение;</w:t>
      </w:r>
    </w:p>
    <w:p w:rsidR="009D6188" w:rsidRDefault="009D6188" w:rsidP="009D6188">
      <w:pPr>
        <w:pStyle w:val="a3"/>
        <w:numPr>
          <w:ilvl w:val="0"/>
          <w:numId w:val="17"/>
        </w:numPr>
      </w:pPr>
      <w:r>
        <w:t>частое беспокойство, тревожность;</w:t>
      </w:r>
    </w:p>
    <w:p w:rsidR="009D6188" w:rsidRPr="006E2DC4" w:rsidRDefault="009D6188" w:rsidP="009D6188">
      <w:pPr>
        <w:pStyle w:val="a3"/>
        <w:numPr>
          <w:ilvl w:val="0"/>
          <w:numId w:val="17"/>
        </w:numPr>
      </w:pPr>
      <w:r>
        <w:t>неограниченный прием продуктов животного происхождения.</w:t>
      </w:r>
    </w:p>
    <w:p w:rsidR="006E2DC4" w:rsidRDefault="009D618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В группе риска находятся пациенты с генетической предрасположенностью к заболеванию. Им нужно вдвойне заботиться о здоровье и принять профилактические меры, чтобы снизить риск гипертонии.</w:t>
      </w:r>
    </w:p>
    <w:p w:rsidR="009D6188" w:rsidRDefault="00241DEB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У женщин гипертония часто развивается на фоне климакса, а у мужчин болезнь прогрессирует после 35 лет.</w:t>
      </w:r>
    </w:p>
    <w:p w:rsidR="00241DEB" w:rsidRDefault="00241DEB" w:rsidP="00241DEB">
      <w:pPr>
        <w:pStyle w:val="2"/>
      </w:pPr>
      <w:r>
        <w:t>Симптоматика гипертонической болезни</w:t>
      </w:r>
    </w:p>
    <w:p w:rsidR="00241DEB" w:rsidRDefault="00241DEB" w:rsidP="00241DEB">
      <w:r>
        <w:t>Р</w:t>
      </w:r>
      <w:r w:rsidRPr="00241DEB">
        <w:t>азвитие гипертонии</w:t>
      </w:r>
      <w:r>
        <w:t xml:space="preserve"> часто протекает бессимптомно. Многие пациенты получают </w:t>
      </w:r>
      <w:r w:rsidRPr="00241DEB">
        <w:t xml:space="preserve">диагноз </w:t>
      </w:r>
      <w:r>
        <w:t>«</w:t>
      </w:r>
      <w:r w:rsidRPr="00241DEB">
        <w:t>гипертоническая болезнь</w:t>
      </w:r>
      <w:r>
        <w:t xml:space="preserve">» только при визите </w:t>
      </w:r>
      <w:r w:rsidR="00CD3632">
        <w:t>специалиста</w:t>
      </w:r>
      <w:r>
        <w:t xml:space="preserve"> на плановом осмотре. Следует прислушиваться к организму и обращать внимание на любые отклонения и изменения самочувствия.</w:t>
      </w:r>
    </w:p>
    <w:p w:rsidR="00241DEB" w:rsidRDefault="00241DEB" w:rsidP="00241DEB">
      <w:r>
        <w:t xml:space="preserve">Распространенные </w:t>
      </w:r>
      <w:r w:rsidRPr="00241DEB">
        <w:t>признаки гипертонии</w:t>
      </w:r>
      <w:r>
        <w:t>: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боли в голове;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частое или замедленное сердцебиение;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кружение головы;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отечность конечностей, лица;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lastRenderedPageBreak/>
        <w:t>нарушение мозговой деятельности, снижение памяти;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онемение пальцев;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гиперемия лица;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озноб;</w:t>
      </w:r>
    </w:p>
    <w:p w:rsidR="00241DEB" w:rsidRDefault="00241DEB" w:rsidP="00241DEB">
      <w:pPr>
        <w:pStyle w:val="a3"/>
        <w:numPr>
          <w:ilvl w:val="0"/>
          <w:numId w:val="18"/>
        </w:numPr>
      </w:pPr>
      <w:proofErr w:type="spellStart"/>
      <w:r>
        <w:t>гипергидроз</w:t>
      </w:r>
      <w:proofErr w:type="spellEnd"/>
      <w:r>
        <w:t>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тревожность;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нервное возбуждение;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снижение работоспособности;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нервозность, агрессия;</w:t>
      </w:r>
    </w:p>
    <w:p w:rsidR="00241DEB" w:rsidRDefault="00241DEB" w:rsidP="00241DEB">
      <w:pPr>
        <w:pStyle w:val="a3"/>
        <w:numPr>
          <w:ilvl w:val="0"/>
          <w:numId w:val="18"/>
        </w:numPr>
      </w:pPr>
      <w:r>
        <w:t>черные точки перед глазами.</w:t>
      </w:r>
    </w:p>
    <w:p w:rsidR="00241DEB" w:rsidRDefault="00241DEB" w:rsidP="00F32A7C">
      <w:r>
        <w:t xml:space="preserve">При </w:t>
      </w:r>
      <w:r w:rsidRPr="00241DEB">
        <w:t>гипертони</w:t>
      </w:r>
      <w:r>
        <w:t>и</w:t>
      </w:r>
      <w:r w:rsidRPr="00241DEB">
        <w:t xml:space="preserve"> симптомы</w:t>
      </w:r>
      <w:r>
        <w:t xml:space="preserve"> появляются не регулярно, а эпизодически. Появление одного из признаков заболевания – повод обратиться к врачу. </w:t>
      </w:r>
      <w:r w:rsidR="00F32A7C">
        <w:t>Основной признак, который говорит о развитии заболевания – регулярное повышение артериального давления. Да</w:t>
      </w:r>
      <w:r w:rsidR="00F32A7C" w:rsidRPr="00F32A7C">
        <w:t>вление при гипертонии</w:t>
      </w:r>
      <w:r w:rsidR="00F32A7C">
        <w:t xml:space="preserve"> повышено большую часть времени независимо от провоцирующих факторов.</w:t>
      </w:r>
    </w:p>
    <w:p w:rsidR="00F32A7C" w:rsidRDefault="00F32A7C" w:rsidP="00F32A7C">
      <w:r>
        <w:t xml:space="preserve">При гипертонии важно вовремя начать лечение. Несвоевременная медицинская помощь может привести к прогрессированию гипертонической болезни, серьезным отклонениям в здоровье и патологиям. </w:t>
      </w:r>
      <w:r w:rsidR="00CD3632">
        <w:t>Специалисты</w:t>
      </w:r>
      <w:r>
        <w:t xml:space="preserve"> рекомендуют следить за показателями давления, делая замеры два раз</w:t>
      </w:r>
      <w:r w:rsidR="00CD3632">
        <w:t>а</w:t>
      </w:r>
      <w:r>
        <w:t xml:space="preserve"> в</w:t>
      </w:r>
      <w:r w:rsidR="00CD3632">
        <w:t xml:space="preserve"> </w:t>
      </w:r>
      <w:r>
        <w:t xml:space="preserve">день тонометром. Регулярные замеры расскажут о </w:t>
      </w:r>
      <w:r w:rsidRPr="00F32A7C">
        <w:t>течени</w:t>
      </w:r>
      <w:r>
        <w:t>и</w:t>
      </w:r>
      <w:r w:rsidRPr="00F32A7C">
        <w:t xml:space="preserve"> гипертонической болезни</w:t>
      </w:r>
      <w:r>
        <w:t>, помогут определить стадию и тип.</w:t>
      </w:r>
    </w:p>
    <w:p w:rsidR="00F32A7C" w:rsidRDefault="00F32A7C" w:rsidP="00F32A7C">
      <w:r>
        <w:t>Перед измерением давления нельзя курить, пить спиртное, кофе. Необходимо удобно устроиться в кресле или на стуле, расслабиться, а затем попеременно измерить давление на каждой руке. Манжета крепится на один палец выше локтевого сустава. На этом участке лучше всего прощупывается пульс.</w:t>
      </w:r>
    </w:p>
    <w:p w:rsidR="00F32A7C" w:rsidRDefault="00F32A7C" w:rsidP="00F32A7C">
      <w:r>
        <w:t>При замерах необходимо ориентироваться на существующие нормы показателей давления. Они индивидуальны для каждого возраста:</w:t>
      </w:r>
    </w:p>
    <w:p w:rsidR="00F32A7C" w:rsidRDefault="00F32A7C" w:rsidP="00F32A7C">
      <w:pPr>
        <w:pStyle w:val="a3"/>
        <w:numPr>
          <w:ilvl w:val="0"/>
          <w:numId w:val="19"/>
        </w:numPr>
      </w:pPr>
      <w:r>
        <w:t>16-20 лет: 100/70-120/80;</w:t>
      </w:r>
    </w:p>
    <w:p w:rsidR="00F32A7C" w:rsidRDefault="00F32A7C" w:rsidP="00F32A7C">
      <w:pPr>
        <w:pStyle w:val="a3"/>
        <w:numPr>
          <w:ilvl w:val="0"/>
          <w:numId w:val="19"/>
        </w:numPr>
      </w:pPr>
      <w:r>
        <w:t>20-40 лет: 120/70-130/80;</w:t>
      </w:r>
    </w:p>
    <w:p w:rsidR="00F32A7C" w:rsidRDefault="00F32A7C" w:rsidP="00F32A7C">
      <w:pPr>
        <w:pStyle w:val="a3"/>
        <w:numPr>
          <w:ilvl w:val="0"/>
          <w:numId w:val="19"/>
        </w:numPr>
      </w:pPr>
      <w:r>
        <w:t>40-60 лет: 135/85;</w:t>
      </w:r>
    </w:p>
    <w:p w:rsidR="00F32A7C" w:rsidRDefault="00F32A7C" w:rsidP="00F32A7C">
      <w:pPr>
        <w:pStyle w:val="a3"/>
        <w:numPr>
          <w:ilvl w:val="0"/>
          <w:numId w:val="19"/>
        </w:numPr>
      </w:pPr>
      <w:r>
        <w:t xml:space="preserve">после 65 лет: 140/90. </w:t>
      </w:r>
    </w:p>
    <w:p w:rsidR="00F32A7C" w:rsidRDefault="00F32A7C" w:rsidP="00F32A7C">
      <w:r>
        <w:t xml:space="preserve">При повышении показателей давления выше нормы в течение нескольких дней необходимо обратиться к врачу. </w:t>
      </w:r>
      <w:r w:rsidR="00CD3632">
        <w:t>Специалист</w:t>
      </w:r>
      <w:r>
        <w:t xml:space="preserve"> проведет комплексное обследование, чтобы исключить или поставить </w:t>
      </w:r>
      <w:r w:rsidRPr="00F32A7C">
        <w:t>диагноз гипертония</w:t>
      </w:r>
      <w:r>
        <w:t>.</w:t>
      </w:r>
    </w:p>
    <w:p w:rsidR="00F32A7C" w:rsidRDefault="00F32A7C" w:rsidP="00F32A7C">
      <w:pPr>
        <w:pStyle w:val="2"/>
      </w:pPr>
      <w:r>
        <w:t>Классификация патологии</w:t>
      </w:r>
    </w:p>
    <w:p w:rsidR="00F32A7C" w:rsidRDefault="00114D69" w:rsidP="00114D69">
      <w:r>
        <w:t xml:space="preserve">Изначально </w:t>
      </w:r>
      <w:r w:rsidR="00CD3632">
        <w:t>было два вида гипертонии: бледная и красная</w:t>
      </w:r>
      <w:r>
        <w:t>. Пациента причисляли к определенному типу болезни по цвету кожи. При бледной гипертонии у пациента желтовато-серый цвет кожи и холодные конечности. При красной гипертонии кожа лица краснела, наливалась кровью и покрывалась пятнами.</w:t>
      </w:r>
    </w:p>
    <w:p w:rsidR="00114D69" w:rsidRDefault="00114D69" w:rsidP="00114D69">
      <w:r>
        <w:t xml:space="preserve">Сегодня основная </w:t>
      </w:r>
      <w:r w:rsidRPr="00114D69">
        <w:t>классификация гипертонической болезни</w:t>
      </w:r>
      <w:r>
        <w:t xml:space="preserve"> выделяет два типа гипертонии: первичную и вторичную. Первичная или </w:t>
      </w:r>
      <w:proofErr w:type="spellStart"/>
      <w:r>
        <w:t>эссенциальная</w:t>
      </w:r>
      <w:proofErr w:type="spellEnd"/>
      <w:r>
        <w:t xml:space="preserve"> гипертензия возникает под действием внешних факторов, образа жизни, из-за стресса или других проблем. Вторичная гипертензия связана с работой систем жизнедеятельности и внутренних органов человека. П</w:t>
      </w:r>
      <w:r w:rsidRPr="00114D69">
        <w:t>ричины гипертонической болезни человека</w:t>
      </w:r>
      <w:r>
        <w:t xml:space="preserve"> кроются в патологии внутренних органов. Это могут быть нарушения почек, работы щитовидной железы, отклонения в работе сердечно-сосудистой системы.</w:t>
      </w:r>
    </w:p>
    <w:p w:rsidR="00E01967" w:rsidRDefault="007E135C" w:rsidP="007E135C">
      <w:r>
        <w:lastRenderedPageBreak/>
        <w:t>Еще одна классификация делит гипертонию по типам</w:t>
      </w:r>
      <w:r w:rsidR="00E01967">
        <w:t>. Основные типы гипертонии:</w:t>
      </w:r>
    </w:p>
    <w:p w:rsidR="00E01967" w:rsidRDefault="00E01967" w:rsidP="00E01967">
      <w:pPr>
        <w:pStyle w:val="a3"/>
        <w:numPr>
          <w:ilvl w:val="0"/>
          <w:numId w:val="20"/>
        </w:numPr>
      </w:pPr>
      <w:r>
        <w:t>диастолическая: повышение нижнего значения;</w:t>
      </w:r>
    </w:p>
    <w:p w:rsidR="00E01967" w:rsidRDefault="00E01967" w:rsidP="00E01967">
      <w:pPr>
        <w:pStyle w:val="a3"/>
        <w:numPr>
          <w:ilvl w:val="0"/>
          <w:numId w:val="20"/>
        </w:numPr>
      </w:pPr>
      <w:r>
        <w:t>систолическая</w:t>
      </w:r>
      <w:r w:rsidR="00CD3632">
        <w:t xml:space="preserve"> (изолированная)</w:t>
      </w:r>
      <w:r>
        <w:t>: повышение верхнего значения;</w:t>
      </w:r>
    </w:p>
    <w:p w:rsidR="00E01967" w:rsidRDefault="00E01967" w:rsidP="00E01967">
      <w:pPr>
        <w:pStyle w:val="a3"/>
        <w:numPr>
          <w:ilvl w:val="0"/>
          <w:numId w:val="20"/>
        </w:numPr>
      </w:pPr>
      <w:r>
        <w:t>систолодиастолическая: повышение верхнего и нижнего значений;</w:t>
      </w:r>
    </w:p>
    <w:p w:rsidR="00E01967" w:rsidRDefault="00E01967" w:rsidP="00E01967">
      <w:pPr>
        <w:pStyle w:val="a3"/>
        <w:numPr>
          <w:ilvl w:val="0"/>
          <w:numId w:val="20"/>
        </w:numPr>
      </w:pPr>
      <w:r>
        <w:t>лабильная: кратковременное повышение артериального давлени</w:t>
      </w:r>
      <w:r w:rsidR="00CD3632">
        <w:t>я</w:t>
      </w:r>
      <w:r>
        <w:t xml:space="preserve"> и нормализация показателей без медикаментозного вмешательства.</w:t>
      </w:r>
    </w:p>
    <w:p w:rsidR="00825BFB" w:rsidRDefault="00825BFB" w:rsidP="00825BFB">
      <w:r>
        <w:t xml:space="preserve">При постановке диагноза врачи руководствуются классификацией по </w:t>
      </w:r>
      <w:r w:rsidRPr="00825BFB">
        <w:t>стади</w:t>
      </w:r>
      <w:r>
        <w:t>ям</w:t>
      </w:r>
      <w:r w:rsidRPr="00825BFB">
        <w:t xml:space="preserve"> гипертонической болезни</w:t>
      </w:r>
      <w:r>
        <w:t xml:space="preserve">. Выделяют 3 </w:t>
      </w:r>
      <w:r w:rsidRPr="00825BFB">
        <w:t>стадии гипертонии</w:t>
      </w:r>
      <w:r>
        <w:t>:</w:t>
      </w:r>
    </w:p>
    <w:p w:rsidR="00825BFB" w:rsidRDefault="00825BFB" w:rsidP="00825BFB">
      <w:pPr>
        <w:pStyle w:val="a3"/>
        <w:numPr>
          <w:ilvl w:val="0"/>
          <w:numId w:val="23"/>
        </w:numPr>
      </w:pPr>
      <w:r>
        <w:t xml:space="preserve">1 стадия: </w:t>
      </w:r>
      <w:r w:rsidR="003C6F39">
        <w:t>не влияет на сердце и сосуды, симптоматические признаки отсутствуют;</w:t>
      </w:r>
    </w:p>
    <w:p w:rsidR="003C6F39" w:rsidRDefault="003C6F39" w:rsidP="00825BFB">
      <w:pPr>
        <w:pStyle w:val="a3"/>
        <w:numPr>
          <w:ilvl w:val="0"/>
          <w:numId w:val="23"/>
        </w:numPr>
      </w:pPr>
      <w:r>
        <w:t>2 стадия: гипертрофия левого желудочка, увеличение показателей давления, возможно сужение сосудов сетчатки;</w:t>
      </w:r>
    </w:p>
    <w:p w:rsidR="00825BFB" w:rsidRDefault="009175DE" w:rsidP="00E01967">
      <w:pPr>
        <w:pStyle w:val="a3"/>
        <w:numPr>
          <w:ilvl w:val="0"/>
          <w:numId w:val="23"/>
        </w:numPr>
      </w:pPr>
      <w:r>
        <w:t xml:space="preserve">3 стадия: поражения внутренних органов, </w:t>
      </w:r>
      <w:r w:rsidRPr="009175DE">
        <w:t>гипертоническая энцефалопатия</w:t>
      </w:r>
      <w:r>
        <w:t>,</w:t>
      </w:r>
      <w:r w:rsidRPr="009175DE">
        <w:t xml:space="preserve"> </w:t>
      </w:r>
      <w:r>
        <w:t>недостаточность почек, стенокардия, выпячивание стенки аорты, патологии органов зрения (</w:t>
      </w:r>
      <w:proofErr w:type="spellStart"/>
      <w:r w:rsidRPr="009175DE">
        <w:t>папиллоэдема</w:t>
      </w:r>
      <w:proofErr w:type="spellEnd"/>
      <w:r>
        <w:t>, кровоизлияния).</w:t>
      </w:r>
    </w:p>
    <w:p w:rsidR="00E01967" w:rsidRDefault="00E01967" w:rsidP="00E01967">
      <w:r>
        <w:t xml:space="preserve">Отдельно </w:t>
      </w:r>
      <w:r w:rsidR="00CD3632">
        <w:t>специал</w:t>
      </w:r>
      <w:r>
        <w:t>и</w:t>
      </w:r>
      <w:r w:rsidR="00CD3632">
        <w:t>сты</w:t>
      </w:r>
      <w:r>
        <w:t xml:space="preserve"> выделяют рефрактерную гипертензию и гипертонический криз.</w:t>
      </w:r>
    </w:p>
    <w:p w:rsidR="00E01967" w:rsidRDefault="00E01967" w:rsidP="00E01967">
      <w:r>
        <w:t xml:space="preserve">Рефрактерная гипертензия – это стойкое повышение показателей давления, которые нельзя понизить тремя и более препаратами. Причина может быть в неправильном подборе </w:t>
      </w:r>
      <w:r w:rsidR="00CD3632">
        <w:t>таблеток</w:t>
      </w:r>
      <w:r>
        <w:t xml:space="preserve"> или ошибочной постановке диагноза.</w:t>
      </w:r>
    </w:p>
    <w:p w:rsidR="00E01967" w:rsidRDefault="00E01967" w:rsidP="00E01967">
      <w:r>
        <w:t>Гипертонический криз – острое состояние, при котором наблюдаются резкие скачки кровяного давления до критических значений. Больной ощущает повышение давления физически: появляются сильные головные боли, кружится голова, происходит нарушение кровообращения мозга. Это серьезная патология, которая может привести к инсульту или сердечному приступу.</w:t>
      </w:r>
    </w:p>
    <w:p w:rsidR="002E0908" w:rsidRDefault="002E0908" w:rsidP="002E0908">
      <w:pPr>
        <w:pStyle w:val="2"/>
      </w:pPr>
      <w:r>
        <w:t>Степени и риски развития гипертонии</w:t>
      </w:r>
    </w:p>
    <w:p w:rsidR="002E0908" w:rsidRDefault="002E0908" w:rsidP="002E0908">
      <w:r>
        <w:t xml:space="preserve">ВОЗ выделяет три </w:t>
      </w:r>
      <w:r w:rsidRPr="002E0908">
        <w:t>степени гипертонии</w:t>
      </w:r>
      <w:r>
        <w:t>:</w:t>
      </w:r>
    </w:p>
    <w:p w:rsidR="002E0908" w:rsidRDefault="002E0908" w:rsidP="002E0908">
      <w:pPr>
        <w:pStyle w:val="a3"/>
        <w:numPr>
          <w:ilvl w:val="0"/>
          <w:numId w:val="21"/>
        </w:numPr>
      </w:pPr>
      <w:r>
        <w:t xml:space="preserve">1 степень: легкая форма, при которой артериальные показатели повышаются в пределах 140/90 – 160/100 </w:t>
      </w:r>
      <w:proofErr w:type="spellStart"/>
      <w:r>
        <w:t>мм.рт.ст</w:t>
      </w:r>
      <w:proofErr w:type="spellEnd"/>
      <w:r>
        <w:t>.;</w:t>
      </w:r>
    </w:p>
    <w:p w:rsidR="002E0908" w:rsidRDefault="002E0908" w:rsidP="002E0908">
      <w:pPr>
        <w:pStyle w:val="a3"/>
        <w:numPr>
          <w:ilvl w:val="0"/>
          <w:numId w:val="21"/>
        </w:numPr>
      </w:pPr>
      <w:r>
        <w:t xml:space="preserve">2 степень: средняя форма, при которой давление увеличивается до 180/110 </w:t>
      </w:r>
      <w:proofErr w:type="spellStart"/>
      <w:r>
        <w:t>мм.рт.ст</w:t>
      </w:r>
      <w:proofErr w:type="spellEnd"/>
      <w:r>
        <w:t>., если в диагнозе появляется приписка «риск 2», значит появилась вероятность развития осложнений;</w:t>
      </w:r>
    </w:p>
    <w:p w:rsidR="00825BFB" w:rsidRDefault="00825BFB" w:rsidP="00825BFB">
      <w:pPr>
        <w:pStyle w:val="a3"/>
        <w:numPr>
          <w:ilvl w:val="0"/>
          <w:numId w:val="21"/>
        </w:numPr>
      </w:pPr>
      <w:r>
        <w:t xml:space="preserve">3 степень: тяжелая форма с повышением показателей давления до 180/110 </w:t>
      </w:r>
      <w:proofErr w:type="spellStart"/>
      <w:r>
        <w:t>мм.рт.ст</w:t>
      </w:r>
      <w:proofErr w:type="spellEnd"/>
      <w:r>
        <w:t xml:space="preserve">., если в диагнозе указана </w:t>
      </w:r>
      <w:r w:rsidRPr="00825BFB">
        <w:t>степень риска</w:t>
      </w:r>
      <w:r>
        <w:t xml:space="preserve"> 4, требуется незамедлительная терапевтическая помощь, пациента отправляют в стационар, вероятность развития патологий – более 30 %.</w:t>
      </w:r>
    </w:p>
    <w:p w:rsidR="00825BFB" w:rsidRDefault="00825BFB" w:rsidP="00825BFB">
      <w:r>
        <w:t>Возможные осложнения при высокой степени риска:</w:t>
      </w:r>
    </w:p>
    <w:p w:rsidR="00825BFB" w:rsidRDefault="00825BFB" w:rsidP="00825BFB">
      <w:pPr>
        <w:pStyle w:val="a3"/>
        <w:numPr>
          <w:ilvl w:val="0"/>
          <w:numId w:val="22"/>
        </w:numPr>
      </w:pPr>
      <w:r>
        <w:t xml:space="preserve">мозг: </w:t>
      </w:r>
      <w:proofErr w:type="spellStart"/>
      <w:r>
        <w:t>д</w:t>
      </w:r>
      <w:r w:rsidRPr="00825BFB">
        <w:t>исциркуляторная</w:t>
      </w:r>
      <w:proofErr w:type="spellEnd"/>
      <w:r w:rsidRPr="00825BFB">
        <w:t xml:space="preserve"> энцефалопатия</w:t>
      </w:r>
      <w:r>
        <w:t>, слабоумие, нарушение мозгового кровообращения, ухудшение памяти;</w:t>
      </w:r>
    </w:p>
    <w:p w:rsidR="00825BFB" w:rsidRDefault="00825BFB" w:rsidP="00825BFB">
      <w:pPr>
        <w:pStyle w:val="a3"/>
        <w:numPr>
          <w:ilvl w:val="0"/>
          <w:numId w:val="22"/>
        </w:numPr>
      </w:pPr>
      <w:r>
        <w:t>почки: нарушение функций органа;</w:t>
      </w:r>
    </w:p>
    <w:p w:rsidR="00825BFB" w:rsidRDefault="00825BFB" w:rsidP="00825BFB">
      <w:pPr>
        <w:pStyle w:val="a3"/>
        <w:numPr>
          <w:ilvl w:val="0"/>
          <w:numId w:val="22"/>
        </w:numPr>
      </w:pPr>
      <w:r>
        <w:t>сердце: недостаточность, сердечный приступ, внезапная смерть;</w:t>
      </w:r>
    </w:p>
    <w:p w:rsidR="00825BFB" w:rsidRDefault="00825BFB" w:rsidP="00825BFB">
      <w:pPr>
        <w:pStyle w:val="a3"/>
        <w:numPr>
          <w:ilvl w:val="0"/>
          <w:numId w:val="22"/>
        </w:numPr>
      </w:pPr>
      <w:r>
        <w:t>нарушение сосудов;</w:t>
      </w:r>
    </w:p>
    <w:p w:rsidR="00825BFB" w:rsidRDefault="00825BFB" w:rsidP="00825BFB">
      <w:pPr>
        <w:pStyle w:val="a3"/>
        <w:numPr>
          <w:ilvl w:val="0"/>
          <w:numId w:val="22"/>
        </w:numPr>
      </w:pPr>
      <w:r>
        <w:t>глаза: ухудшение зрения, помутнение, черные точки перед глазами.</w:t>
      </w:r>
    </w:p>
    <w:p w:rsidR="00825BFB" w:rsidRDefault="007F37EC" w:rsidP="00825BFB">
      <w:r>
        <w:t>При</w:t>
      </w:r>
      <w:r w:rsidR="006D5DB0">
        <w:t xml:space="preserve"> артериальной</w:t>
      </w:r>
      <w:r>
        <w:t xml:space="preserve"> гиперт</w:t>
      </w:r>
      <w:r w:rsidR="006D5DB0">
        <w:t xml:space="preserve">ензии </w:t>
      </w:r>
      <w:r w:rsidR="00CD3632">
        <w:t>специалисты</w:t>
      </w:r>
      <w:r>
        <w:t xml:space="preserve"> могут дать пациенту инвалидность. Инвалидность положена больным со 2-3 стадией гипертонической болезни.</w:t>
      </w:r>
    </w:p>
    <w:p w:rsidR="007F37EC" w:rsidRDefault="007F37EC" w:rsidP="007F37EC">
      <w:pPr>
        <w:pStyle w:val="2"/>
      </w:pPr>
      <w:r>
        <w:lastRenderedPageBreak/>
        <w:t>Повышение давления при беременности</w:t>
      </w:r>
    </w:p>
    <w:p w:rsidR="007F37EC" w:rsidRDefault="007F37EC" w:rsidP="007F37EC">
      <w:r>
        <w:t xml:space="preserve">В период вынашивания ребенка у женщины без отклонений в здоровье давление не меняется. В третьем триместре у ряда беременных развивается </w:t>
      </w:r>
      <w:proofErr w:type="spellStart"/>
      <w:r>
        <w:t>гестоз</w:t>
      </w:r>
      <w:proofErr w:type="spellEnd"/>
      <w:r>
        <w:t xml:space="preserve">. Это патологическое состояние, которое вызвано сосудистым спазмом. </w:t>
      </w:r>
      <w:proofErr w:type="spellStart"/>
      <w:r>
        <w:t>Гестоз</w:t>
      </w:r>
      <w:proofErr w:type="spellEnd"/>
      <w:r>
        <w:t xml:space="preserve"> сопровождается характерными симптоматическими проявлениями: повышение показателей давления, отечность, рвотные позывы. При тяжелой форме </w:t>
      </w:r>
      <w:proofErr w:type="spellStart"/>
      <w:r>
        <w:t>гестоза</w:t>
      </w:r>
      <w:proofErr w:type="spellEnd"/>
      <w:r>
        <w:t xml:space="preserve"> у женщины может произойти кровоизлияние в мозг, что опасно для жизни будущей матери и ребенка.</w:t>
      </w:r>
    </w:p>
    <w:p w:rsidR="00BB3DAC" w:rsidRDefault="007F37EC" w:rsidP="007F37EC">
      <w:r>
        <w:t xml:space="preserve">В период вынашивания ребенка </w:t>
      </w:r>
      <w:r w:rsidR="00CD3632">
        <w:t>специалисты</w:t>
      </w:r>
      <w:r>
        <w:t xml:space="preserve"> рекомендуют контролировать показатели давления</w:t>
      </w:r>
      <w:r w:rsidR="00BB3DAC">
        <w:t>. При увеличении показателей выше нормы, необходимо обратиться к лечащему врачу. Он подберет симптоматическое лечение, которое поможет нормализовать состояние и понизить артериальные показатели.</w:t>
      </w:r>
    </w:p>
    <w:p w:rsidR="00BB3DAC" w:rsidRDefault="00BB3DAC" w:rsidP="007F37EC">
      <w:r w:rsidRPr="00BB3DAC">
        <w:rPr>
          <w:highlight w:val="cyan"/>
        </w:rPr>
        <w:t xml:space="preserve">При признаках </w:t>
      </w:r>
      <w:proofErr w:type="spellStart"/>
      <w:r w:rsidRPr="00BB3DAC">
        <w:rPr>
          <w:highlight w:val="cyan"/>
        </w:rPr>
        <w:t>гестоза</w:t>
      </w:r>
      <w:proofErr w:type="spellEnd"/>
      <w:r w:rsidRPr="00BB3DAC">
        <w:rPr>
          <w:highlight w:val="cyan"/>
        </w:rPr>
        <w:t xml:space="preserve"> откладывать визит к врачу нельзя. Нарушения могут привести к пагубным последствиям для матери и ребенка.</w:t>
      </w:r>
    </w:p>
    <w:p w:rsidR="00BB3DAC" w:rsidRDefault="00BB3DAC" w:rsidP="00BB3DAC">
      <w:pPr>
        <w:pStyle w:val="2"/>
      </w:pPr>
      <w:r>
        <w:t>Диагностика заболевания</w:t>
      </w:r>
    </w:p>
    <w:p w:rsidR="00984216" w:rsidRDefault="00984216" w:rsidP="00984216">
      <w:r>
        <w:t xml:space="preserve">При </w:t>
      </w:r>
      <w:r w:rsidR="006D5DB0">
        <w:t xml:space="preserve">сосудистой </w:t>
      </w:r>
      <w:r>
        <w:t xml:space="preserve">гипертонии нельзя заниматься самолечением. Медикаментозную терапию, диету и другие рекомендации дает лечащий врач. Перед </w:t>
      </w:r>
      <w:r w:rsidRPr="00984216">
        <w:t>лечение</w:t>
      </w:r>
      <w:r>
        <w:t>м</w:t>
      </w:r>
      <w:r w:rsidRPr="00984216">
        <w:t xml:space="preserve"> гипертонической болезни</w:t>
      </w:r>
      <w:r>
        <w:t xml:space="preserve"> </w:t>
      </w:r>
      <w:r w:rsidR="00CD3632">
        <w:t xml:space="preserve">специалист </w:t>
      </w:r>
      <w:r>
        <w:t>проведет комплексное обследование, которое обязательно включает лабораторные исследования. Это общий и биохимический анализ крови, анализ мочи по Нечипоренко, бак посев.</w:t>
      </w:r>
    </w:p>
    <w:p w:rsidR="00984216" w:rsidRDefault="00984216" w:rsidP="00984216">
      <w:r>
        <w:t>Другие диагностические исследования: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осмотр;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определение клинической картины заболевания;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выявление сопутствующих болезней и отклонений;</w:t>
      </w:r>
    </w:p>
    <w:p w:rsidR="00984216" w:rsidRDefault="00984216" w:rsidP="00984216">
      <w:pPr>
        <w:pStyle w:val="a3"/>
        <w:numPr>
          <w:ilvl w:val="0"/>
          <w:numId w:val="24"/>
        </w:numPr>
      </w:pPr>
      <w:r w:rsidRPr="00984216">
        <w:t>патогенез гипертонической болезни</w:t>
      </w:r>
      <w:r>
        <w:t>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взвешивание;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замеры талии;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замеры давления на каждой руке;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электрокардиограмма;</w:t>
      </w:r>
    </w:p>
    <w:p w:rsidR="00984216" w:rsidRDefault="00984216" w:rsidP="00984216">
      <w:pPr>
        <w:pStyle w:val="a3"/>
        <w:numPr>
          <w:ilvl w:val="0"/>
          <w:numId w:val="24"/>
        </w:numPr>
      </w:pPr>
      <w:r>
        <w:t>фонокардиограмма;</w:t>
      </w:r>
    </w:p>
    <w:p w:rsidR="00984216" w:rsidRDefault="00984216" w:rsidP="00984216">
      <w:pPr>
        <w:pStyle w:val="a3"/>
        <w:numPr>
          <w:ilvl w:val="0"/>
          <w:numId w:val="24"/>
        </w:numPr>
      </w:pPr>
      <w:r w:rsidRPr="00984216">
        <w:t>офтальмоскопия</w:t>
      </w:r>
      <w:r>
        <w:t>.</w:t>
      </w:r>
    </w:p>
    <w:p w:rsidR="00984216" w:rsidRDefault="00984216" w:rsidP="00984216">
      <w:pPr>
        <w:pStyle w:val="2"/>
      </w:pPr>
      <w:r>
        <w:t>Терапия гипертонической болезни</w:t>
      </w:r>
    </w:p>
    <w:p w:rsidR="00984216" w:rsidRDefault="00893496" w:rsidP="00984216">
      <w:pPr>
        <w:pStyle w:val="3"/>
      </w:pPr>
      <w:r>
        <w:t>Гипертония 1 степени</w:t>
      </w:r>
    </w:p>
    <w:p w:rsidR="00893496" w:rsidRDefault="00893496" w:rsidP="00893496">
      <w:r>
        <w:t>При гипертензии 1 степени давление повышается периодически, а не регулярно. Оно повышается на незначительный период времени и</w:t>
      </w:r>
      <w:r w:rsidR="001A534B">
        <w:t xml:space="preserve"> в течение нескольких часов нормализуется без медикаментозного вмешательства. </w:t>
      </w:r>
      <w:r w:rsidR="00CD3632">
        <w:t>П</w:t>
      </w:r>
      <w:r w:rsidR="001A534B">
        <w:t>ризнаки гипертонии:</w:t>
      </w:r>
    </w:p>
    <w:p w:rsidR="001A534B" w:rsidRDefault="001A534B" w:rsidP="001A534B">
      <w:pPr>
        <w:pStyle w:val="a3"/>
        <w:numPr>
          <w:ilvl w:val="0"/>
          <w:numId w:val="25"/>
        </w:numPr>
      </w:pPr>
      <w:r>
        <w:t>боли в голове;</w:t>
      </w:r>
    </w:p>
    <w:p w:rsidR="001A534B" w:rsidRDefault="001A534B" w:rsidP="001A534B">
      <w:pPr>
        <w:pStyle w:val="a3"/>
        <w:numPr>
          <w:ilvl w:val="0"/>
          <w:numId w:val="25"/>
        </w:numPr>
      </w:pPr>
      <w:r>
        <w:t>кружение головы;</w:t>
      </w:r>
    </w:p>
    <w:p w:rsidR="001A534B" w:rsidRDefault="001A534B" w:rsidP="001A534B">
      <w:pPr>
        <w:pStyle w:val="a3"/>
        <w:numPr>
          <w:ilvl w:val="0"/>
          <w:numId w:val="25"/>
        </w:numPr>
      </w:pPr>
      <w:r>
        <w:t>звон в ушах;</w:t>
      </w:r>
    </w:p>
    <w:p w:rsidR="001A534B" w:rsidRDefault="001A534B" w:rsidP="001A534B">
      <w:pPr>
        <w:pStyle w:val="a3"/>
        <w:numPr>
          <w:ilvl w:val="0"/>
          <w:numId w:val="25"/>
        </w:numPr>
      </w:pPr>
      <w:r>
        <w:t>черные точки перед глазами.</w:t>
      </w:r>
    </w:p>
    <w:p w:rsidR="001A534B" w:rsidRDefault="001A534B" w:rsidP="001A534B">
      <w:r>
        <w:t xml:space="preserve">Первую стадию можно излечить без медикаментозного вмешательства. Необходимо обратиться к врачу, который даст рекомендации </w:t>
      </w:r>
      <w:r w:rsidRPr="001A534B">
        <w:t>лечени</w:t>
      </w:r>
      <w:r>
        <w:t>я</w:t>
      </w:r>
      <w:r w:rsidRPr="001A534B">
        <w:t xml:space="preserve"> гипертонии</w:t>
      </w:r>
      <w:r>
        <w:t>. Обычно достаточно изменить пищевые привычки, нормализовать режим дня, убрать лишний вес, избавиться от вредных привычек. При гипертонии 1 степени полезно больше бывать на свежем воздухе, включить легкие физические упражнения, не волноваться и избегать стрессовых ситуаций.</w:t>
      </w:r>
    </w:p>
    <w:p w:rsidR="001A534B" w:rsidRDefault="001A534B" w:rsidP="001A534B">
      <w:r>
        <w:lastRenderedPageBreak/>
        <w:t xml:space="preserve">Дополнительно </w:t>
      </w:r>
      <w:r w:rsidR="00CD3632">
        <w:t>специалист</w:t>
      </w:r>
      <w:r>
        <w:t xml:space="preserve"> может порекомендовать оздоровительные процедуры:</w:t>
      </w:r>
    </w:p>
    <w:p w:rsidR="001A534B" w:rsidRDefault="001A534B" w:rsidP="001A534B">
      <w:pPr>
        <w:pStyle w:val="a3"/>
        <w:numPr>
          <w:ilvl w:val="0"/>
          <w:numId w:val="26"/>
        </w:numPr>
      </w:pPr>
      <w:r>
        <w:t>рефлексотерапия;</w:t>
      </w:r>
    </w:p>
    <w:p w:rsidR="001A534B" w:rsidRDefault="001A534B" w:rsidP="001A534B">
      <w:pPr>
        <w:pStyle w:val="a3"/>
        <w:numPr>
          <w:ilvl w:val="0"/>
          <w:numId w:val="26"/>
        </w:numPr>
      </w:pPr>
      <w:r>
        <w:t>массаж;</w:t>
      </w:r>
    </w:p>
    <w:p w:rsidR="001A534B" w:rsidRDefault="001A534B" w:rsidP="001A534B">
      <w:pPr>
        <w:pStyle w:val="a3"/>
        <w:numPr>
          <w:ilvl w:val="0"/>
          <w:numId w:val="26"/>
        </w:numPr>
      </w:pPr>
      <w:r>
        <w:t>физиотерапия;</w:t>
      </w:r>
    </w:p>
    <w:p w:rsidR="001A534B" w:rsidRDefault="001A534B" w:rsidP="001A534B">
      <w:pPr>
        <w:pStyle w:val="a3"/>
        <w:numPr>
          <w:ilvl w:val="0"/>
          <w:numId w:val="26"/>
        </w:numPr>
      </w:pPr>
      <w:r>
        <w:t>фитотерапия.</w:t>
      </w:r>
    </w:p>
    <w:p w:rsidR="001A534B" w:rsidRDefault="001A534B" w:rsidP="001A534B">
      <w:r>
        <w:t>Врач назначает лечение гипотензивными препаратами, если другие способы воздействия не приносят результата, а болезнь прогрессирует.</w:t>
      </w:r>
    </w:p>
    <w:p w:rsidR="001A534B" w:rsidRDefault="001A534B" w:rsidP="001A534B">
      <w:pPr>
        <w:pStyle w:val="3"/>
      </w:pPr>
      <w:r>
        <w:t>Гипертония 2 степени</w:t>
      </w:r>
    </w:p>
    <w:p w:rsidR="001A534B" w:rsidRDefault="001A534B" w:rsidP="001A534B">
      <w:r>
        <w:t>Гипертония</w:t>
      </w:r>
      <w:r w:rsidR="00CD3632">
        <w:t xml:space="preserve"> у человека</w:t>
      </w:r>
      <w:r>
        <w:t xml:space="preserve"> не относится к числу быстро прогрессирующих заболеваний. От перехода первой</w:t>
      </w:r>
      <w:r w:rsidRPr="001A534B">
        <w:t xml:space="preserve"> степени гипертонической болезни</w:t>
      </w:r>
      <w:r>
        <w:t xml:space="preserve"> во вторую может пройти несколько лет. На 2 стадии у пациента все чаще появляются тревожные симптомы:</w:t>
      </w:r>
    </w:p>
    <w:p w:rsidR="001A534B" w:rsidRDefault="001A534B" w:rsidP="001A534B">
      <w:pPr>
        <w:pStyle w:val="a3"/>
        <w:numPr>
          <w:ilvl w:val="0"/>
          <w:numId w:val="27"/>
        </w:numPr>
      </w:pPr>
      <w:r>
        <w:t>рвотные позывы;</w:t>
      </w:r>
    </w:p>
    <w:p w:rsidR="001A534B" w:rsidRDefault="001A534B" w:rsidP="001A534B">
      <w:pPr>
        <w:pStyle w:val="a3"/>
        <w:numPr>
          <w:ilvl w:val="0"/>
          <w:numId w:val="27"/>
        </w:numPr>
      </w:pPr>
      <w:r>
        <w:t>кружение головы;</w:t>
      </w:r>
    </w:p>
    <w:p w:rsidR="001A534B" w:rsidRDefault="001A534B" w:rsidP="001A534B">
      <w:pPr>
        <w:pStyle w:val="a3"/>
        <w:numPr>
          <w:ilvl w:val="0"/>
          <w:numId w:val="27"/>
        </w:numPr>
      </w:pPr>
      <w:r>
        <w:t>боли в голове;</w:t>
      </w:r>
    </w:p>
    <w:p w:rsidR="001A534B" w:rsidRDefault="001A534B" w:rsidP="001A534B">
      <w:pPr>
        <w:pStyle w:val="a3"/>
        <w:numPr>
          <w:ilvl w:val="0"/>
          <w:numId w:val="27"/>
        </w:numPr>
      </w:pPr>
      <w:r>
        <w:t>онемение конечностей;</w:t>
      </w:r>
    </w:p>
    <w:p w:rsidR="001A534B" w:rsidRDefault="001A534B" w:rsidP="001A534B">
      <w:pPr>
        <w:pStyle w:val="a3"/>
        <w:numPr>
          <w:ilvl w:val="0"/>
          <w:numId w:val="27"/>
        </w:numPr>
      </w:pPr>
      <w:r>
        <w:t>быстрое переутомление;</w:t>
      </w:r>
    </w:p>
    <w:p w:rsidR="001A534B" w:rsidRDefault="001A534B" w:rsidP="001A534B">
      <w:pPr>
        <w:pStyle w:val="a3"/>
        <w:numPr>
          <w:ilvl w:val="0"/>
          <w:numId w:val="27"/>
        </w:numPr>
      </w:pPr>
      <w:r>
        <w:t>учащенное биение сердца.</w:t>
      </w:r>
    </w:p>
    <w:p w:rsidR="00190DA5" w:rsidRDefault="00190DA5" w:rsidP="001A534B">
      <w:r>
        <w:t xml:space="preserve">На 2 стадии врач прописывает лекарства. Дозировка, продолжительность курса, тип препарата подбираются </w:t>
      </w:r>
      <w:r w:rsidR="00CD3632">
        <w:t>специалистом</w:t>
      </w:r>
      <w:r>
        <w:t xml:space="preserve"> индивидуально по показаниям после обследования. Пациент принимает препараты непрерывно в течение указанного срока, даже если давление стабилизировалось. На 2 стадии назначают мочегонные средства. Они выводят лишнюю воду, снимают отечность тканей, расширяют сосуды.</w:t>
      </w:r>
    </w:p>
    <w:p w:rsidR="00190DA5" w:rsidRDefault="00190DA5" w:rsidP="001A534B">
      <w:r>
        <w:t xml:space="preserve">Усилить действие мочегонных препаратов можно ингибиторами </w:t>
      </w:r>
      <w:proofErr w:type="spellStart"/>
      <w:r>
        <w:t>ангиотензинпревращающего</w:t>
      </w:r>
      <w:proofErr w:type="spellEnd"/>
      <w:r>
        <w:t xml:space="preserve"> фермента. Они действуют напрямую на сосуды, сокращая выработку </w:t>
      </w:r>
      <w:proofErr w:type="spellStart"/>
      <w:r>
        <w:t>ангиотензина</w:t>
      </w:r>
      <w:proofErr w:type="spellEnd"/>
      <w:r>
        <w:t xml:space="preserve"> 2 – фермента, сужающего сосуды.</w:t>
      </w:r>
    </w:p>
    <w:p w:rsidR="00190DA5" w:rsidRDefault="00190DA5" w:rsidP="00190DA5">
      <w:r>
        <w:t>П</w:t>
      </w:r>
      <w:r w:rsidRPr="00190DA5">
        <w:t>омощь при гипертонии</w:t>
      </w:r>
      <w:r>
        <w:t xml:space="preserve"> включает назначение антикоагулянтов и препаратов, снижающих концентрацию «плохого» холестерина.</w:t>
      </w:r>
    </w:p>
    <w:p w:rsidR="00190DA5" w:rsidRDefault="00190DA5" w:rsidP="00190DA5">
      <w:r>
        <w:t xml:space="preserve">Терапия </w:t>
      </w:r>
      <w:r w:rsidR="006D5DB0">
        <w:t>подбирается индивидуально. В</w:t>
      </w:r>
      <w:r>
        <w:t>рач проводит комплексное обследование, выявляет причину и строит лечение на избавлении пациента от провокатора. Быстрых, положительных результатов можно добиться при назначении комплексной, комбинированной терапии, которая включает медикаментозное вмешательство и коррекцию образа жизни.</w:t>
      </w:r>
    </w:p>
    <w:p w:rsidR="00190DA5" w:rsidRDefault="00190DA5" w:rsidP="00190DA5">
      <w:pPr>
        <w:pStyle w:val="3"/>
      </w:pPr>
      <w:r>
        <w:t>Гипертония 3 степени</w:t>
      </w:r>
    </w:p>
    <w:p w:rsidR="00190DA5" w:rsidRDefault="00190DA5" w:rsidP="00190DA5">
      <w:r>
        <w:t>При поражении органов-мишеней врач ставит диагноз «гипертония 3 степени». П</w:t>
      </w:r>
      <w:r w:rsidRPr="00190DA5">
        <w:t>омощь при гипертонической болезни</w:t>
      </w:r>
      <w:r>
        <w:t xml:space="preserve"> 3 степени больше направлена на лечение органов и систем жизнедеятельности, на давление </w:t>
      </w:r>
      <w:r w:rsidR="00CD3632">
        <w:t>специалист</w:t>
      </w:r>
      <w:r>
        <w:t xml:space="preserve"> обращает внимание в последнюю очередь.</w:t>
      </w:r>
    </w:p>
    <w:p w:rsidR="00190DA5" w:rsidRDefault="00190DA5" w:rsidP="00190DA5">
      <w:r>
        <w:t xml:space="preserve">Гипертония 3 степени развивается из-за несвоевременного обращения к врачу и отсутствия терапевтической помощи, поэтому нельзя игнорировать плановые ежегодные осмотры с посещением кардиолога. Современные диагностические осмотры дают возможность определить отклонения в работе сердца и сосудов на начальной стадии. Это позволяет </w:t>
      </w:r>
      <w:proofErr w:type="spellStart"/>
      <w:r>
        <w:t>в</w:t>
      </w:r>
      <w:r w:rsidR="00CD3632">
        <w:t>специалиста</w:t>
      </w:r>
      <w:r>
        <w:t>м</w:t>
      </w:r>
      <w:proofErr w:type="spellEnd"/>
      <w:r>
        <w:t xml:space="preserve"> выявлять гипертонию на ранней стадии.</w:t>
      </w:r>
    </w:p>
    <w:p w:rsidR="009C3342" w:rsidRDefault="009C3342" w:rsidP="00190DA5">
      <w:r>
        <w:t>При гипертонии лекарства придется пить всю жизнь. Это поможет остановить ход болезни, задержать ее на второй стадии, улучшить качество жизни.</w:t>
      </w:r>
    </w:p>
    <w:p w:rsidR="009C3342" w:rsidRDefault="009C3342" w:rsidP="009C3342">
      <w:r>
        <w:lastRenderedPageBreak/>
        <w:t>На 3 стадии симптоматика становится выраженной. К основным симптоматическим проявлениям гипертензии добавляются поражения внутренних органов, сосудов, клеток нервной системы. На 3 стадии увеличивается вероятность сердечного приступа, нестабильного кровообращения. Р</w:t>
      </w:r>
      <w:r w:rsidRPr="009C3342">
        <w:t>иски гипертонической болезни</w:t>
      </w:r>
      <w:r>
        <w:t xml:space="preserve"> включают поражение почек, развитие почечной недостаточности, повреждение органов зрения.</w:t>
      </w:r>
    </w:p>
    <w:p w:rsidR="009C3342" w:rsidRDefault="009C3342" w:rsidP="009C3342">
      <w:r>
        <w:t>При повреждении внутренних органов терапия становится сложнее, излечить пациента не представляется возможным. На 3 стадии пациенту назначают комплексную терапию, которая включает медикаменты, коррекцию образа жизни, диетическое питание, оздоровительные процедуры.</w:t>
      </w:r>
    </w:p>
    <w:p w:rsidR="009C3342" w:rsidRDefault="009C3342" w:rsidP="009C3342">
      <w:pPr>
        <w:pStyle w:val="3"/>
      </w:pPr>
      <w:r>
        <w:t>Гипертония в пожилом возрасте</w:t>
      </w:r>
    </w:p>
    <w:p w:rsidR="009C3342" w:rsidRDefault="009C3342" w:rsidP="009C3342">
      <w:r>
        <w:t xml:space="preserve">В преклонном возрасте требуется особая терапия гипертонической болезни. В зрелом возрасте меняется норма показателей артериального давления, тип медикаментов, общие рекомендации. Пациентам требуется щадящее лечение, так как внутренние органы и системы жизнедеятельности уже не переносят </w:t>
      </w:r>
      <w:r w:rsidR="00CD3632">
        <w:t>повышенных</w:t>
      </w:r>
      <w:r>
        <w:t xml:space="preserve"> терапевтических нагрузок.</w:t>
      </w:r>
    </w:p>
    <w:p w:rsidR="009C3342" w:rsidRDefault="009C3342" w:rsidP="009C3342">
      <w:r>
        <w:t>Врач подбирает лекарственные препараты каждому пациенту преклонного возраста индивидуально, учитывая особенность хода болезни, патогенез, сопутствующие нарушения в организме.</w:t>
      </w:r>
    </w:p>
    <w:p w:rsidR="009C3342" w:rsidRDefault="009C3342" w:rsidP="009C3342">
      <w:r>
        <w:t>При отсутствии осложнений, пациенту</w:t>
      </w:r>
      <w:r w:rsidR="00CD3632">
        <w:t xml:space="preserve"> </w:t>
      </w:r>
      <w:r>
        <w:t xml:space="preserve">назначают </w:t>
      </w:r>
      <w:proofErr w:type="spellStart"/>
      <w:r>
        <w:t>тиазидные</w:t>
      </w:r>
      <w:proofErr w:type="spellEnd"/>
      <w:r>
        <w:t xml:space="preserve"> диуретические препараты. Начиная с 50-летнего возраста, </w:t>
      </w:r>
      <w:proofErr w:type="spellStart"/>
      <w:r>
        <w:t>тиазиды</w:t>
      </w:r>
      <w:proofErr w:type="spellEnd"/>
      <w:r>
        <w:t xml:space="preserve"> действуют эффективнее. </w:t>
      </w:r>
      <w:r w:rsidR="00AA7030">
        <w:t>Мочегонные препараты назначают с минимальной дозировки, ее постепенно повышают для достижения требуемого терапевтического эффекта. Превышение дозировки может вызвать увеличение «вредного» холестерина в крови, что приведет к образованию бляшек.</w:t>
      </w:r>
    </w:p>
    <w:p w:rsidR="00AA7030" w:rsidRDefault="00AA7030" w:rsidP="009C3342">
      <w:r>
        <w:t>При недостатке калия врач назначает пациенту</w:t>
      </w:r>
      <w:r w:rsidR="00CD3632">
        <w:t xml:space="preserve">, который </w:t>
      </w:r>
      <w:r w:rsidR="00CD3632" w:rsidRPr="009C3342">
        <w:t xml:space="preserve">страдает гипертонической </w:t>
      </w:r>
      <w:r w:rsidR="00CD3632" w:rsidRPr="009C3342">
        <w:t>болезнью</w:t>
      </w:r>
      <w:r w:rsidR="00CD3632">
        <w:t>, калийсберегающие</w:t>
      </w:r>
      <w:r>
        <w:t xml:space="preserve"> препараты. Дополнительно принимать калийсодержащие медикаменты в пожилом возрасте нельзя.</w:t>
      </w:r>
    </w:p>
    <w:p w:rsidR="00AA7030" w:rsidRDefault="00AA7030" w:rsidP="009C3342">
      <w:r>
        <w:t>У диуретиков есть противопоказания, которые нужно учитывать при назначении. Если пациенту нельзя принимать диуретики, врач назначает бета-блокаторы.</w:t>
      </w:r>
    </w:p>
    <w:p w:rsidR="00AA7030" w:rsidRDefault="00AA7030" w:rsidP="009C3342">
      <w:r>
        <w:t xml:space="preserve">Блокаторы и ингибиторы </w:t>
      </w:r>
      <w:proofErr w:type="spellStart"/>
      <w:r>
        <w:t>ангиотензинпревращающего</w:t>
      </w:r>
      <w:proofErr w:type="spellEnd"/>
      <w:r>
        <w:t xml:space="preserve"> фермента не так эффективны, но они помогут нормализовать состояние, если другие способы терапии не приносят результата. В редких случаях врач может прибегнуть к назначению сильнодействующих медикаментов из группы блокаторов: </w:t>
      </w:r>
      <w:proofErr w:type="spellStart"/>
      <w:r>
        <w:t>Гуанабенз</w:t>
      </w:r>
      <w:proofErr w:type="spellEnd"/>
      <w:r>
        <w:t xml:space="preserve">, </w:t>
      </w:r>
      <w:proofErr w:type="spellStart"/>
      <w:r>
        <w:t>Клонидин</w:t>
      </w:r>
      <w:proofErr w:type="spellEnd"/>
      <w:r>
        <w:t xml:space="preserve">, </w:t>
      </w:r>
      <w:proofErr w:type="spellStart"/>
      <w:r>
        <w:t>Метилдопа</w:t>
      </w:r>
      <w:proofErr w:type="spellEnd"/>
      <w:r>
        <w:t>, альфа-</w:t>
      </w:r>
      <w:proofErr w:type="spellStart"/>
      <w:r>
        <w:t>адреноблокаторы</w:t>
      </w:r>
      <w:proofErr w:type="spellEnd"/>
      <w:r>
        <w:t>. Эти препараты назначают в исключительных случаях, поскольку их прием вызывает сонливость и депрессию. На фоне приема этих средств может развиться гипотония.</w:t>
      </w:r>
    </w:p>
    <w:p w:rsidR="00AA7030" w:rsidRDefault="00AA7030" w:rsidP="009C3342">
      <w:r>
        <w:t xml:space="preserve">Для лечения </w:t>
      </w:r>
      <w:proofErr w:type="spellStart"/>
      <w:r>
        <w:t>низкорениновой</w:t>
      </w:r>
      <w:proofErr w:type="spellEnd"/>
      <w:r>
        <w:t xml:space="preserve"> артериальной гипертензии врач назначает блокаторы кальциевых каналов. Они помогают нормализовать кровоснабжение мозга, внутренних органов, почек. Антагонисты кальция предотвращают развитие стенокардии и сердечно-сосудистых нарушений.</w:t>
      </w:r>
    </w:p>
    <w:p w:rsidR="00AA7030" w:rsidRDefault="00AA7030" w:rsidP="009C3342">
      <w:r>
        <w:t xml:space="preserve">В пожилом возрасте быстро </w:t>
      </w:r>
      <w:r w:rsidRPr="00AA7030">
        <w:t xml:space="preserve">снизить давление </w:t>
      </w:r>
      <w:r>
        <w:t xml:space="preserve">можно комбинированными медикаментами. Это лекарства, которые включают несколько действующих веществ. </w:t>
      </w:r>
      <w:r w:rsidR="00E47A92">
        <w:t>Врач может назначить комплексную терапию, которая включает несколько препаратов из разных фармакологических групп. Эффективные комплексы для снижения давления:</w:t>
      </w:r>
    </w:p>
    <w:p w:rsidR="00E47A92" w:rsidRDefault="00E47A92" w:rsidP="00E47A92">
      <w:pPr>
        <w:pStyle w:val="a3"/>
        <w:numPr>
          <w:ilvl w:val="0"/>
          <w:numId w:val="28"/>
        </w:numPr>
      </w:pPr>
      <w:r>
        <w:t>мочегонные средства + блокаторы кальциевых каналов;</w:t>
      </w:r>
    </w:p>
    <w:p w:rsidR="00E47A92" w:rsidRDefault="00E47A92" w:rsidP="00E47A92">
      <w:pPr>
        <w:pStyle w:val="a3"/>
        <w:numPr>
          <w:ilvl w:val="0"/>
          <w:numId w:val="28"/>
        </w:numPr>
      </w:pPr>
      <w:r>
        <w:t>бета-адреноблокаторы + мочегонн</w:t>
      </w:r>
      <w:r w:rsidR="00CD3632">
        <w:t>ое средство</w:t>
      </w:r>
      <w:r>
        <w:t>;</w:t>
      </w:r>
    </w:p>
    <w:p w:rsidR="00E47A92" w:rsidRDefault="00E47A92" w:rsidP="00E47A92">
      <w:pPr>
        <w:pStyle w:val="a3"/>
        <w:numPr>
          <w:ilvl w:val="0"/>
          <w:numId w:val="28"/>
        </w:numPr>
      </w:pPr>
      <w:proofErr w:type="spellStart"/>
      <w:r>
        <w:t>иАПФ</w:t>
      </w:r>
      <w:proofErr w:type="spellEnd"/>
      <w:r>
        <w:t xml:space="preserve"> + блокаторы кальциевых каналов;</w:t>
      </w:r>
    </w:p>
    <w:p w:rsidR="00E47A92" w:rsidRDefault="00E47A92" w:rsidP="00E47A92">
      <w:pPr>
        <w:pStyle w:val="a3"/>
        <w:numPr>
          <w:ilvl w:val="0"/>
          <w:numId w:val="28"/>
        </w:numPr>
      </w:pPr>
      <w:proofErr w:type="spellStart"/>
      <w:r>
        <w:t>иАПФ</w:t>
      </w:r>
      <w:proofErr w:type="spellEnd"/>
      <w:r>
        <w:t xml:space="preserve"> + мочегонные препараты.</w:t>
      </w:r>
    </w:p>
    <w:p w:rsidR="00E47A92" w:rsidRDefault="00E47A92" w:rsidP="009C3342">
      <w:r>
        <w:lastRenderedPageBreak/>
        <w:t>При гипертоническом кризе важно быстро нормализовать состояние пациента. После терапии рекомендуется посетить санаторий или оздоровительный курорт. Полезными будут следующие оздоровительные процедуры:</w:t>
      </w:r>
    </w:p>
    <w:p w:rsidR="00E47A92" w:rsidRDefault="00E47A92" w:rsidP="00E47A92">
      <w:pPr>
        <w:pStyle w:val="a3"/>
        <w:numPr>
          <w:ilvl w:val="0"/>
          <w:numId w:val="29"/>
        </w:numPr>
      </w:pPr>
      <w:r>
        <w:t>ЛФК;</w:t>
      </w:r>
    </w:p>
    <w:p w:rsidR="00E47A92" w:rsidRDefault="00E47A92" w:rsidP="00E47A92">
      <w:pPr>
        <w:pStyle w:val="a3"/>
        <w:numPr>
          <w:ilvl w:val="0"/>
          <w:numId w:val="29"/>
        </w:numPr>
      </w:pPr>
      <w:r>
        <w:t>диета;</w:t>
      </w:r>
    </w:p>
    <w:p w:rsidR="00E47A92" w:rsidRDefault="00E47A92" w:rsidP="00E47A92">
      <w:pPr>
        <w:pStyle w:val="a3"/>
        <w:numPr>
          <w:ilvl w:val="0"/>
          <w:numId w:val="29"/>
        </w:numPr>
      </w:pPr>
      <w:r>
        <w:t>лечебно-грязевые ванны;</w:t>
      </w:r>
    </w:p>
    <w:p w:rsidR="00E47A92" w:rsidRDefault="00E47A92" w:rsidP="00E47A92">
      <w:pPr>
        <w:pStyle w:val="a3"/>
        <w:numPr>
          <w:ilvl w:val="0"/>
          <w:numId w:val="29"/>
        </w:numPr>
      </w:pPr>
      <w:r w:rsidRPr="00E47A92">
        <w:t>аппаратная физиотерапия</w:t>
      </w:r>
      <w:r>
        <w:t>;</w:t>
      </w:r>
    </w:p>
    <w:p w:rsidR="00E47A92" w:rsidRDefault="00E47A92" w:rsidP="00E47A92">
      <w:pPr>
        <w:pStyle w:val="a3"/>
        <w:numPr>
          <w:ilvl w:val="0"/>
          <w:numId w:val="29"/>
        </w:numPr>
      </w:pPr>
      <w:r w:rsidRPr="00E47A92">
        <w:t>лечение лекарственными растениями</w:t>
      </w:r>
      <w:r>
        <w:t>;</w:t>
      </w:r>
    </w:p>
    <w:p w:rsidR="00E47A92" w:rsidRDefault="00E47A92" w:rsidP="00E47A92">
      <w:pPr>
        <w:pStyle w:val="a3"/>
        <w:numPr>
          <w:ilvl w:val="0"/>
          <w:numId w:val="29"/>
        </w:numPr>
      </w:pPr>
      <w:r w:rsidRPr="00E47A92">
        <w:t>ароматерапия</w:t>
      </w:r>
      <w:r>
        <w:t>;</w:t>
      </w:r>
    </w:p>
    <w:p w:rsidR="00E47A92" w:rsidRDefault="00E47A92" w:rsidP="00E47A92">
      <w:pPr>
        <w:pStyle w:val="a3"/>
        <w:numPr>
          <w:ilvl w:val="0"/>
          <w:numId w:val="29"/>
        </w:numPr>
      </w:pPr>
      <w:r>
        <w:t>лечение лекарственным</w:t>
      </w:r>
      <w:r w:rsidR="00CD3632">
        <w:t>и</w:t>
      </w:r>
      <w:r>
        <w:t xml:space="preserve"> препаратами;</w:t>
      </w:r>
    </w:p>
    <w:p w:rsidR="00E47A92" w:rsidRDefault="00E47A92" w:rsidP="00E47A92">
      <w:pPr>
        <w:pStyle w:val="a3"/>
        <w:numPr>
          <w:ilvl w:val="0"/>
          <w:numId w:val="29"/>
        </w:numPr>
      </w:pPr>
      <w:r>
        <w:t>кислородные коктейли.</w:t>
      </w:r>
    </w:p>
    <w:p w:rsidR="00E47A92" w:rsidRDefault="00E47A92" w:rsidP="00E47A92">
      <w:r>
        <w:t xml:space="preserve">Врачи рекомендуют обязательно включить процедуры, воздействующие электротоком: электросон, электрофорез, терапия лазером. </w:t>
      </w:r>
      <w:proofErr w:type="spellStart"/>
      <w:r>
        <w:t>Электроимпульсы</w:t>
      </w:r>
      <w:proofErr w:type="spellEnd"/>
      <w:r>
        <w:t xml:space="preserve"> понижают артериальное давление, нормализуют работу сердца и почек.</w:t>
      </w:r>
    </w:p>
    <w:p w:rsidR="00E47A92" w:rsidRDefault="00E47A92" w:rsidP="00E47A92">
      <w:r>
        <w:t>Сероводородные и углекислые ванны восстанавливают иммунную систему, нормализуют</w:t>
      </w:r>
      <w:r w:rsidR="001670FC">
        <w:t xml:space="preserve"> артериальное давление.</w:t>
      </w:r>
    </w:p>
    <w:p w:rsidR="001670FC" w:rsidRDefault="001670FC" w:rsidP="00E47A92">
      <w:r>
        <w:t>Оздоровительные процедуры подбираются медицинскими работниками по показаниям и состоянию пациента.</w:t>
      </w:r>
    </w:p>
    <w:p w:rsidR="001670FC" w:rsidRDefault="001670FC" w:rsidP="001670FC">
      <w:pPr>
        <w:pStyle w:val="3"/>
      </w:pPr>
      <w:r>
        <w:t>Народные методики</w:t>
      </w:r>
    </w:p>
    <w:p w:rsidR="001670FC" w:rsidRDefault="001670FC" w:rsidP="001670FC">
      <w:r>
        <w:t xml:space="preserve">Медикаментозная терапия будет неполной без дополнительных мер. Врачи рекомендуют совмещать медикаментозное лечение с народными методиками лечения гипертонии. Это простые рецепты на основе </w:t>
      </w:r>
      <w:r w:rsidR="00CD3632">
        <w:t>трав</w:t>
      </w:r>
      <w:r>
        <w:t>, которые помогают быстро нормализовать давление.</w:t>
      </w:r>
    </w:p>
    <w:p w:rsidR="001670FC" w:rsidRDefault="001670FC" w:rsidP="001670FC">
      <w:pPr>
        <w:pStyle w:val="a3"/>
        <w:numPr>
          <w:ilvl w:val="0"/>
          <w:numId w:val="30"/>
        </w:numPr>
      </w:pPr>
      <w:r>
        <w:t>Чайный напиток из красного клевера. Цветки клевера заваривают в кипятке и принимают ежедневно по полстакана перед сном. Рекомендуется каждый раз готовить свежий напиток. Срок хранения готового чая из клевера составляет 3 суток, хранить готовый чай следует в холодильнике.</w:t>
      </w:r>
    </w:p>
    <w:p w:rsidR="001670FC" w:rsidRDefault="001670FC" w:rsidP="001670FC">
      <w:pPr>
        <w:pStyle w:val="a3"/>
        <w:numPr>
          <w:ilvl w:val="0"/>
          <w:numId w:val="30"/>
        </w:numPr>
      </w:pPr>
      <w:r>
        <w:t>Чесночно-медовый состав. В полстакана меда добавляем 5 измельченных зубчиков чеснока и перетертый лимон вместе с цедрой. Перемешиваем полученную смесь и ставим в темное место на 7 дней</w:t>
      </w:r>
      <w:proofErr w:type="gramStart"/>
      <w:r>
        <w:t>.</w:t>
      </w:r>
      <w:proofErr w:type="gramEnd"/>
      <w:r>
        <w:t xml:space="preserve"> полученную смесь принимают три раза в день по 1 чайной ложке. Хранить средство рекомендуется в холодильнике в закрытой таре.</w:t>
      </w:r>
    </w:p>
    <w:p w:rsidR="001670FC" w:rsidRDefault="001670FC" w:rsidP="001670FC">
      <w:pPr>
        <w:pStyle w:val="a3"/>
        <w:numPr>
          <w:ilvl w:val="0"/>
          <w:numId w:val="30"/>
        </w:numPr>
      </w:pPr>
      <w:r>
        <w:t>Сок овощей. Потребуется: морковь, свекла, черная редька, мед, лимон. Выдавить по 1 стакану сока каждого овоща, включая лимон, смешать со стаканом меда. Полученную смесь принимать 3 раза в день перед едой. Продолжительность терапии – 45 дней.</w:t>
      </w:r>
    </w:p>
    <w:p w:rsidR="001670FC" w:rsidRDefault="003A7833" w:rsidP="001670FC">
      <w:pPr>
        <w:pStyle w:val="a3"/>
        <w:numPr>
          <w:ilvl w:val="0"/>
          <w:numId w:val="30"/>
        </w:numPr>
      </w:pPr>
      <w:r>
        <w:t>Настой шиповника. Продается в готовом виде в аптеке. Ограничений по приему нет.</w:t>
      </w:r>
    </w:p>
    <w:p w:rsidR="003A7833" w:rsidRDefault="003A7833" w:rsidP="001670FC">
      <w:pPr>
        <w:pStyle w:val="a3"/>
        <w:numPr>
          <w:ilvl w:val="0"/>
          <w:numId w:val="30"/>
        </w:numPr>
      </w:pPr>
      <w:r>
        <w:t>Семена подсолнечника. Семечки промываем под проточной водой, насыпаем в кастрюлю и заливаем 1,5 литрами холодной воды. Кипятим на медленном огне в течение 2 часов. полученный отвар принимают по 1 стакану в день. Перед приемом отвар необходимо процедить.</w:t>
      </w:r>
    </w:p>
    <w:p w:rsidR="003A7833" w:rsidRDefault="003A7833" w:rsidP="001670FC">
      <w:pPr>
        <w:pStyle w:val="a3"/>
        <w:numPr>
          <w:ilvl w:val="0"/>
          <w:numId w:val="30"/>
        </w:numPr>
      </w:pPr>
      <w:r>
        <w:t>Золотой ус. Мелко шинкуем растение и заливаем 0,5 л водки. Настаиваем полученный состав в течение 12 дней в затемненном месте, встряхивая содержимое каждые 3 дня. Настойку принимают по 1 чайной ложке за 30 минут до еды.</w:t>
      </w:r>
    </w:p>
    <w:p w:rsidR="003A7833" w:rsidRDefault="003A7833" w:rsidP="001670FC">
      <w:pPr>
        <w:pStyle w:val="a3"/>
        <w:numPr>
          <w:ilvl w:val="0"/>
          <w:numId w:val="30"/>
        </w:numPr>
      </w:pPr>
      <w:r>
        <w:t xml:space="preserve">Настойка на основе лимона. Для приготовления настоя понадобится 50 г цедры лимона, 1 стакан сока белого репчатого лука, 1 стакан меда. Смешиваем ингредиенты с размельченной цедрой, плотно закрываем, ставим в затемненное место. Настойку принимают по 1 чайной ложке через 2-3 часа после приема пищи. Другой рецепт с лимоном включает перетертые ягоды клюквы. Необходимо смешать цедру с клюквой, </w:t>
      </w:r>
      <w:r>
        <w:lastRenderedPageBreak/>
        <w:t>добавить ложку шиповника и 1 стакан меда. Полученный состав принимают по 1 столовой ложке утром и вечером.</w:t>
      </w:r>
    </w:p>
    <w:p w:rsidR="00A31A9E" w:rsidRDefault="003A7833" w:rsidP="00A31A9E">
      <w:pPr>
        <w:pStyle w:val="a3"/>
        <w:numPr>
          <w:ilvl w:val="0"/>
          <w:numId w:val="30"/>
        </w:numPr>
      </w:pPr>
      <w:r>
        <w:t>Мед</w:t>
      </w:r>
      <w:r w:rsidR="00A31A9E">
        <w:t>овый настой из двух составов. Первый состав:</w:t>
      </w:r>
      <w:r>
        <w:t xml:space="preserve"> 500 грамм майского меда смешиваем с 0,5 л водки, подогреваем смесь до образования пенки на медленном огне, постоянно помешивая</w:t>
      </w:r>
      <w:r w:rsidR="00A31A9E">
        <w:t xml:space="preserve">, настаиваем. Второй состав включает ромашку, сушеницу болотную, валериану, горец птичий, пустырник. Завариваем по щепотке растений в литре воды, настаиваем, процеживаем и добавляем к первому составу. Настойку убираем в темное место на трое суток. В первые 7 дней настой принимают 2 раза в день по 1 </w:t>
      </w:r>
      <w:proofErr w:type="spellStart"/>
      <w:r w:rsidR="00A31A9E">
        <w:t>ч.л</w:t>
      </w:r>
      <w:proofErr w:type="spellEnd"/>
      <w:r w:rsidR="00A31A9E">
        <w:t xml:space="preserve">. Затем дозировку увеличивают до 1 </w:t>
      </w:r>
      <w:proofErr w:type="spellStart"/>
      <w:r w:rsidR="00A31A9E">
        <w:t>ст.л</w:t>
      </w:r>
      <w:proofErr w:type="spellEnd"/>
      <w:r w:rsidR="00A31A9E">
        <w:t>. за один прием.</w:t>
      </w:r>
    </w:p>
    <w:p w:rsidR="00A31A9E" w:rsidRDefault="00A31A9E" w:rsidP="00A31A9E">
      <w:pPr>
        <w:pStyle w:val="3"/>
      </w:pPr>
      <w:r>
        <w:t>Диета</w:t>
      </w:r>
    </w:p>
    <w:p w:rsidR="00A31A9E" w:rsidRDefault="00A31A9E" w:rsidP="00A31A9E">
      <w:r>
        <w:t xml:space="preserve">Эффективное </w:t>
      </w:r>
      <w:r w:rsidRPr="00A31A9E">
        <w:t>средство от гипертонии</w:t>
      </w:r>
      <w:r>
        <w:t xml:space="preserve"> – диетическое питание. Ожирение и лишний вес повышают давление. на 1 кг лишнего веса приходится 1-2 пункта на тонометре. Необходимо привести вес в соответствие с нормативами. Для этого врач назначает диетическое питание в комплексе с другими корректирующими мерами:</w:t>
      </w:r>
    </w:p>
    <w:p w:rsidR="00A31A9E" w:rsidRDefault="00A31A9E" w:rsidP="00A31A9E">
      <w:pPr>
        <w:pStyle w:val="a3"/>
        <w:numPr>
          <w:ilvl w:val="0"/>
          <w:numId w:val="31"/>
        </w:numPr>
      </w:pPr>
      <w:r>
        <w:t>Уменьшить количество потребляемой соли. Поваренная соль содержит натрий, который задерживает воду. Вода повышает объем циркулирующей крови, что приводит к повышению давления. В день разрешено употреблять не более 4 г соли.</w:t>
      </w:r>
    </w:p>
    <w:p w:rsidR="00A31A9E" w:rsidRDefault="00A31A9E" w:rsidP="00A31A9E">
      <w:pPr>
        <w:pStyle w:val="a3"/>
        <w:numPr>
          <w:ilvl w:val="0"/>
          <w:numId w:val="31"/>
        </w:numPr>
      </w:pPr>
      <w:r>
        <w:t>Для улучшения метаболизма необходимо пить больше чистой воды. в день организму нужно не меньше 1,5 литров.</w:t>
      </w:r>
    </w:p>
    <w:p w:rsidR="00A31A9E" w:rsidRDefault="00A31A9E" w:rsidP="00A31A9E">
      <w:pPr>
        <w:pStyle w:val="a3"/>
        <w:numPr>
          <w:ilvl w:val="0"/>
          <w:numId w:val="31"/>
        </w:numPr>
      </w:pPr>
      <w:r>
        <w:t>Нельзя пить алкоголь, крепкий чай или кофе.</w:t>
      </w:r>
    </w:p>
    <w:p w:rsidR="00A31A9E" w:rsidRDefault="00A31A9E" w:rsidP="00A31A9E">
      <w:pPr>
        <w:pStyle w:val="a3"/>
        <w:numPr>
          <w:ilvl w:val="0"/>
          <w:numId w:val="31"/>
        </w:numPr>
      </w:pPr>
      <w:r>
        <w:t>Дневной рацион должен быть разделен на 5-8 приемов пищи. Питаться нужно небольшими порциями, без переедания. Между приемами пищи должен быть интервал не меньше 3-4 часов.</w:t>
      </w:r>
    </w:p>
    <w:p w:rsidR="006D5DB0" w:rsidRDefault="006D5DB0" w:rsidP="006D5DB0">
      <w:pPr>
        <w:pStyle w:val="a3"/>
        <w:numPr>
          <w:ilvl w:val="0"/>
          <w:numId w:val="31"/>
        </w:numPr>
      </w:pPr>
      <w:r>
        <w:t>Необходимо уменьшить потребление мяса и животных жиров. Разрешено есть нежирное, диетическое мясо: индюшиное, куриное, кроличье, телячье. Мясо следует готовить без использования масла, можно добавить немного зелени или лимонного сока вместо соли. Копченые продукты, колбасные изделия, сливочное масло следует исключить из рациона.</w:t>
      </w:r>
    </w:p>
    <w:p w:rsidR="006D5DB0" w:rsidRDefault="006D5DB0" w:rsidP="006D5DB0">
      <w:pPr>
        <w:pStyle w:val="a3"/>
        <w:numPr>
          <w:ilvl w:val="0"/>
          <w:numId w:val="31"/>
        </w:numPr>
      </w:pPr>
      <w:r>
        <w:t>Необходимо употреблять в пищу больше свежих овощей, фруктов, калий- и магнийсодержащих продуктов: крупы, свеклу, морковку, курагу, капусту.</w:t>
      </w:r>
    </w:p>
    <w:p w:rsidR="006D5DB0" w:rsidRDefault="006D5DB0" w:rsidP="006D5DB0">
      <w:pPr>
        <w:pStyle w:val="a3"/>
        <w:numPr>
          <w:ilvl w:val="0"/>
          <w:numId w:val="31"/>
        </w:numPr>
      </w:pPr>
      <w:r>
        <w:t xml:space="preserve">Разрешенные сладости: сухофрукты, мед, </w:t>
      </w:r>
      <w:proofErr w:type="spellStart"/>
      <w:r>
        <w:t>цельнозерновые</w:t>
      </w:r>
      <w:proofErr w:type="spellEnd"/>
      <w:r>
        <w:t xml:space="preserve"> продукты. От кондитерских изделий нужно отказаться.</w:t>
      </w:r>
    </w:p>
    <w:p w:rsidR="006D5DB0" w:rsidRDefault="006D5DB0" w:rsidP="006D5DB0">
      <w:pPr>
        <w:pStyle w:val="a3"/>
        <w:numPr>
          <w:ilvl w:val="0"/>
          <w:numId w:val="31"/>
        </w:numPr>
      </w:pPr>
      <w:r>
        <w:t>При гипертонии нельзя соблюдать пост или строгую диету. Больной должен получать полноценное, сбалансированное питание каждый день.</w:t>
      </w:r>
    </w:p>
    <w:p w:rsidR="006D5DB0" w:rsidRDefault="006D5DB0" w:rsidP="006D5DB0">
      <w:pPr>
        <w:pStyle w:val="2"/>
      </w:pPr>
      <w:r>
        <w:t>Методы профилактики</w:t>
      </w:r>
    </w:p>
    <w:p w:rsidR="006D5DB0" w:rsidRDefault="006D5DB0" w:rsidP="006D5DB0">
      <w:r>
        <w:t xml:space="preserve">Профилактические меры направлены на уменьшение </w:t>
      </w:r>
      <w:r w:rsidRPr="006D5DB0">
        <w:t>фактор</w:t>
      </w:r>
      <w:r>
        <w:t>ов</w:t>
      </w:r>
      <w:r w:rsidRPr="006D5DB0">
        <w:t xml:space="preserve"> риска гипертонической болезни</w:t>
      </w:r>
      <w:r>
        <w:t>: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поддержание веса в пределах нормы;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снижение употребления в пищу соленых продуктов;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отказ от курения и алкоголя;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избегание стрессовых ситуаций;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умеренные физические нагрузки;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добавление активности при сидячем образе жизни;</w:t>
      </w:r>
    </w:p>
    <w:p w:rsidR="006D5DB0" w:rsidRDefault="006D5DB0" w:rsidP="006D5DB0">
      <w:pPr>
        <w:pStyle w:val="a3"/>
        <w:numPr>
          <w:ilvl w:val="0"/>
          <w:numId w:val="32"/>
        </w:numPr>
      </w:pPr>
      <w:r>
        <w:t>терапия хронических болезней.</w:t>
      </w:r>
    </w:p>
    <w:p w:rsidR="00756C2F" w:rsidRDefault="006D5DB0" w:rsidP="006D5DB0">
      <w:r>
        <w:t xml:space="preserve">Чтобы понизить риск </w:t>
      </w:r>
      <w:r w:rsidRPr="006D5DB0">
        <w:t>осложнени</w:t>
      </w:r>
      <w:r>
        <w:t>й</w:t>
      </w:r>
      <w:r w:rsidRPr="006D5DB0">
        <w:t xml:space="preserve"> гипертонической болезни</w:t>
      </w:r>
      <w:r>
        <w:t>, необходимо постоянно принимать гипотензивные препараты, которые назначает лечащий врач. Гипотензивные средства принимают курсом.</w:t>
      </w:r>
    </w:p>
    <w:sectPr w:rsidR="0075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5C"/>
    <w:multiLevelType w:val="hybridMultilevel"/>
    <w:tmpl w:val="9AC8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370"/>
    <w:multiLevelType w:val="multilevel"/>
    <w:tmpl w:val="CD2C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96147"/>
    <w:multiLevelType w:val="hybridMultilevel"/>
    <w:tmpl w:val="6E3A3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6FDF"/>
    <w:multiLevelType w:val="multilevel"/>
    <w:tmpl w:val="40B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76EC8"/>
    <w:multiLevelType w:val="hybridMultilevel"/>
    <w:tmpl w:val="93C0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17883"/>
    <w:multiLevelType w:val="multilevel"/>
    <w:tmpl w:val="003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55891"/>
    <w:multiLevelType w:val="multilevel"/>
    <w:tmpl w:val="01D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6675D"/>
    <w:multiLevelType w:val="hybridMultilevel"/>
    <w:tmpl w:val="5EF8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95007"/>
    <w:multiLevelType w:val="hybridMultilevel"/>
    <w:tmpl w:val="28F2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75A22"/>
    <w:multiLevelType w:val="hybridMultilevel"/>
    <w:tmpl w:val="024C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2D5"/>
    <w:multiLevelType w:val="multilevel"/>
    <w:tmpl w:val="B6EC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0511D"/>
    <w:multiLevelType w:val="hybridMultilevel"/>
    <w:tmpl w:val="1CE6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1A85"/>
    <w:multiLevelType w:val="multilevel"/>
    <w:tmpl w:val="1BCA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069D4"/>
    <w:multiLevelType w:val="multilevel"/>
    <w:tmpl w:val="71F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2441E"/>
    <w:multiLevelType w:val="hybridMultilevel"/>
    <w:tmpl w:val="F27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7A39"/>
    <w:multiLevelType w:val="multilevel"/>
    <w:tmpl w:val="77A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221C4"/>
    <w:multiLevelType w:val="hybridMultilevel"/>
    <w:tmpl w:val="4366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853E4"/>
    <w:multiLevelType w:val="multilevel"/>
    <w:tmpl w:val="1312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50AD6"/>
    <w:multiLevelType w:val="hybridMultilevel"/>
    <w:tmpl w:val="D6D6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2F0A"/>
    <w:multiLevelType w:val="multilevel"/>
    <w:tmpl w:val="969E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D1C5B"/>
    <w:multiLevelType w:val="hybridMultilevel"/>
    <w:tmpl w:val="EE048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088B"/>
    <w:multiLevelType w:val="multilevel"/>
    <w:tmpl w:val="C4C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E3ED3"/>
    <w:multiLevelType w:val="multilevel"/>
    <w:tmpl w:val="B7F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06D36"/>
    <w:multiLevelType w:val="multilevel"/>
    <w:tmpl w:val="F2E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23AF8"/>
    <w:multiLevelType w:val="hybridMultilevel"/>
    <w:tmpl w:val="D252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61BEA"/>
    <w:multiLevelType w:val="hybridMultilevel"/>
    <w:tmpl w:val="4682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670"/>
    <w:multiLevelType w:val="hybridMultilevel"/>
    <w:tmpl w:val="FAFC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E57A9"/>
    <w:multiLevelType w:val="hybridMultilevel"/>
    <w:tmpl w:val="691E1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D6B30"/>
    <w:multiLevelType w:val="hybridMultilevel"/>
    <w:tmpl w:val="DA24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20660"/>
    <w:multiLevelType w:val="hybridMultilevel"/>
    <w:tmpl w:val="60562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44951"/>
    <w:multiLevelType w:val="multilevel"/>
    <w:tmpl w:val="F814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C5EDD"/>
    <w:multiLevelType w:val="multilevel"/>
    <w:tmpl w:val="1F9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5"/>
  </w:num>
  <w:num w:numId="6">
    <w:abstractNumId w:val="1"/>
  </w:num>
  <w:num w:numId="7">
    <w:abstractNumId w:val="13"/>
  </w:num>
  <w:num w:numId="8">
    <w:abstractNumId w:val="17"/>
  </w:num>
  <w:num w:numId="9">
    <w:abstractNumId w:val="5"/>
  </w:num>
  <w:num w:numId="10">
    <w:abstractNumId w:val="12"/>
  </w:num>
  <w:num w:numId="11">
    <w:abstractNumId w:val="31"/>
  </w:num>
  <w:num w:numId="12">
    <w:abstractNumId w:val="22"/>
  </w:num>
  <w:num w:numId="13">
    <w:abstractNumId w:val="10"/>
  </w:num>
  <w:num w:numId="14">
    <w:abstractNumId w:val="30"/>
  </w:num>
  <w:num w:numId="15">
    <w:abstractNumId w:val="23"/>
  </w:num>
  <w:num w:numId="16">
    <w:abstractNumId w:val="21"/>
  </w:num>
  <w:num w:numId="17">
    <w:abstractNumId w:val="4"/>
  </w:num>
  <w:num w:numId="18">
    <w:abstractNumId w:val="18"/>
  </w:num>
  <w:num w:numId="19">
    <w:abstractNumId w:val="14"/>
  </w:num>
  <w:num w:numId="20">
    <w:abstractNumId w:val="16"/>
  </w:num>
  <w:num w:numId="21">
    <w:abstractNumId w:val="20"/>
  </w:num>
  <w:num w:numId="22">
    <w:abstractNumId w:val="28"/>
  </w:num>
  <w:num w:numId="23">
    <w:abstractNumId w:val="25"/>
  </w:num>
  <w:num w:numId="24">
    <w:abstractNumId w:val="11"/>
  </w:num>
  <w:num w:numId="25">
    <w:abstractNumId w:val="9"/>
  </w:num>
  <w:num w:numId="26">
    <w:abstractNumId w:val="0"/>
  </w:num>
  <w:num w:numId="27">
    <w:abstractNumId w:val="24"/>
  </w:num>
  <w:num w:numId="28">
    <w:abstractNumId w:val="2"/>
  </w:num>
  <w:num w:numId="29">
    <w:abstractNumId w:val="7"/>
  </w:num>
  <w:num w:numId="30">
    <w:abstractNumId w:val="29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2F"/>
    <w:rsid w:val="00114D69"/>
    <w:rsid w:val="001670FC"/>
    <w:rsid w:val="00190DA5"/>
    <w:rsid w:val="001A534B"/>
    <w:rsid w:val="00241DEB"/>
    <w:rsid w:val="002E0908"/>
    <w:rsid w:val="003A7833"/>
    <w:rsid w:val="003C6F39"/>
    <w:rsid w:val="00694651"/>
    <w:rsid w:val="006D5DB0"/>
    <w:rsid w:val="006E2DC4"/>
    <w:rsid w:val="00756C2F"/>
    <w:rsid w:val="007E135C"/>
    <w:rsid w:val="007F37EC"/>
    <w:rsid w:val="00825BFB"/>
    <w:rsid w:val="00893496"/>
    <w:rsid w:val="009175DE"/>
    <w:rsid w:val="00984216"/>
    <w:rsid w:val="009C3342"/>
    <w:rsid w:val="009D6188"/>
    <w:rsid w:val="00A31A9E"/>
    <w:rsid w:val="00AA7030"/>
    <w:rsid w:val="00BB3DAC"/>
    <w:rsid w:val="00BE2EF4"/>
    <w:rsid w:val="00C5398A"/>
    <w:rsid w:val="00CD3632"/>
    <w:rsid w:val="00E01967"/>
    <w:rsid w:val="00E47A92"/>
    <w:rsid w:val="00F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EC25"/>
  <w15:chartTrackingRefBased/>
  <w15:docId w15:val="{50402DEB-DB02-4A47-A8A9-D058066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2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42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2F"/>
    <w:pPr>
      <w:ind w:left="720"/>
      <w:contextualSpacing/>
    </w:pPr>
  </w:style>
  <w:style w:type="character" w:styleId="a4">
    <w:name w:val="Strong"/>
    <w:basedOn w:val="a0"/>
    <w:uiPriority w:val="22"/>
    <w:qFormat/>
    <w:rsid w:val="00756C2F"/>
    <w:rPr>
      <w:b/>
      <w:bCs/>
    </w:rPr>
  </w:style>
  <w:style w:type="paragraph" w:styleId="a5">
    <w:name w:val="Normal (Web)"/>
    <w:basedOn w:val="a"/>
    <w:uiPriority w:val="99"/>
    <w:semiHidden/>
    <w:unhideWhenUsed/>
    <w:rsid w:val="0075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56C2F"/>
    <w:rPr>
      <w:color w:val="0000FF"/>
      <w:u w:val="single"/>
    </w:rPr>
  </w:style>
  <w:style w:type="paragraph" w:customStyle="1" w:styleId="del">
    <w:name w:val="del"/>
    <w:basedOn w:val="a"/>
    <w:rsid w:val="0075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C5398A"/>
  </w:style>
  <w:style w:type="character" w:customStyle="1" w:styleId="10">
    <w:name w:val="Заголовок 1 Знак"/>
    <w:basedOn w:val="a0"/>
    <w:link w:val="1"/>
    <w:uiPriority w:val="9"/>
    <w:rsid w:val="006E2D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2D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42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8</Pages>
  <Words>2519</Words>
  <Characters>18385</Characters>
  <Application>Microsoft Office Word</Application>
  <DocSecurity>0</DocSecurity>
  <Lines>349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Попельнюк</dc:creator>
  <cp:keywords/>
  <dc:description/>
  <cp:lastModifiedBy>Дарья Попельнюк</cp:lastModifiedBy>
  <cp:revision>3</cp:revision>
  <dcterms:created xsi:type="dcterms:W3CDTF">2020-02-21T03:24:00Z</dcterms:created>
  <dcterms:modified xsi:type="dcterms:W3CDTF">2020-02-22T03:01:00Z</dcterms:modified>
</cp:coreProperties>
</file>