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Сайт - imama.com.ua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Ключи:</w:t>
      </w:r>
    </w:p>
    <w:p w:rsidR="00000000" w:rsidDel="00000000" w:rsidP="00000000" w:rsidRDefault="00000000" w:rsidRPr="00000000" w14:paraId="00000003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договор о суррогатном материнстве</w:t>
      </w:r>
    </w:p>
    <w:p w:rsidR="00000000" w:rsidDel="00000000" w:rsidP="00000000" w:rsidRDefault="00000000" w:rsidRPr="00000000" w14:paraId="00000004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договор с суррогатной матерью</w:t>
        <w:br w:type="textWrapping"/>
        <w:t xml:space="preserve">договор суррогатного материнства</w:t>
        <w:br w:type="textWrapping"/>
        <w:t xml:space="preserve">договор суррогатного материнства образец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Договор о суррогатном материнстве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каждым годом, суррогатное материнство приобретает все больше распространение и популярность в Украине и других странах. В связи с этим, возникает множество различных вопросов юридического характера между биологическими родителями и сурмамой.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этого был</w:t>
      </w:r>
      <w:r w:rsidDel="00000000" w:rsidR="00000000" w:rsidRPr="00000000">
        <w:rPr>
          <w:sz w:val="28"/>
          <w:szCs w:val="28"/>
          <w:rtl w:val="0"/>
        </w:rPr>
        <w:t xml:space="preserve"> создан договор</w:t>
      </w:r>
      <w:r w:rsidDel="00000000" w:rsidR="00000000" w:rsidRPr="00000000">
        <w:rPr>
          <w:sz w:val="28"/>
          <w:szCs w:val="28"/>
          <w:rtl w:val="0"/>
        </w:rPr>
        <w:t xml:space="preserve">, между людьми, которые согласны стать будущими родителями и “временной мамой” (женщиной, которая готова выносить ребенка для бесплодной пары). </w:t>
      </w:r>
    </w:p>
    <w:p w:rsidR="00000000" w:rsidDel="00000000" w:rsidP="00000000" w:rsidRDefault="00000000" w:rsidRPr="00000000" w14:paraId="00000009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Суть договора - </w:t>
      </w:r>
      <w:r w:rsidDel="00000000" w:rsidR="00000000" w:rsidRPr="00000000">
        <w:rPr>
          <w:sz w:val="29"/>
          <w:szCs w:val="29"/>
          <w:highlight w:val="white"/>
          <w:rtl w:val="0"/>
        </w:rPr>
        <w:t xml:space="preserve">урегулировать взаимоотношения между сторонами, а именно суррогатной матерью и семьей, желающих получить этого ребенка. Семьей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имеющей право на применение данного метода вспомогательных репродуктивных технологий.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Контракт о вынашивании ребенка является законным только в том случае, если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подтвержден, в нашем случае, нотариусом.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Отметим, что контракт должен оформляться только в письменном виде</w:t>
      </w:r>
      <w:r w:rsidDel="00000000" w:rsidR="00000000" w:rsidRPr="00000000">
        <w:rPr>
          <w:sz w:val="28"/>
          <w:szCs w:val="28"/>
          <w:rtl w:val="0"/>
        </w:rPr>
        <w:t xml:space="preserve"> и обязательно заверяться нотариально.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случае, 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сли соглашение о суррогатном материнстве исполнять неподобающе - обе стороны могут понести ответственность.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договоре о суррогатном материнстве обязательно должны прописываться такие пункты: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и условия оплаты расходов на содержание и компенсации для суррогатной матери;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размер и порядок выплат;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иные условия, определяемые по соглашению сторон;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права, обязанности и ответственность всех сторон участвующих в программе.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этом, специалисты центра суррогатного материнства “Я Мама” предъявляют три главных требования к суррогатной матери. </w:t>
      </w:r>
    </w:p>
    <w:p w:rsidR="00000000" w:rsidDel="00000000" w:rsidP="00000000" w:rsidRDefault="00000000" w:rsidRPr="00000000" w14:paraId="00000013">
      <w:pPr>
        <w:rPr>
          <w:sz w:val="29"/>
          <w:szCs w:val="29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 частности это возраст (от 19 до 37 лет), здоровье (физическое, психическое и репродуктивное) и наличие собственного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Конечно же, стоит отметить, что данный документ должен быть заключен до того момента, как эмбрион будет фактически перенесен в тело суррогатной матери. При этом он начинает иметь юридическую силу только после того, как его подпишут все стороны договора. Прекращение же его действия прописывается в отдельно взятом в пункте документа.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Условия договора считаются выполненными,</w:t>
      </w:r>
      <w:r w:rsidDel="00000000" w:rsidR="00000000" w:rsidRPr="00000000">
        <w:rPr>
          <w:sz w:val="28"/>
          <w:szCs w:val="28"/>
          <w:rtl w:val="0"/>
        </w:rPr>
        <w:t xml:space="preserve"> после того, как рожденный ребенок передается на воспитание своим генетическим родителям.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Договор с суррогатной матерью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Согласно закону Украины, суррогатной мамой может стать совершеннолетняя девушка, достигшая 18 лет, но младше 37, имеющая, как минимум, одного своего ребенка, готова как с физической, так и с психической точки зрения выносить и родить ребенка.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Права и обязанности с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уррогатной мамы прописаны в договоре: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проходить  медицинское  обследование  в  объеме  и  в  сроки,  определенные  лечащим  врачом;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строго  соблюдать  предписания  врача;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своевременно  предоставлять  информацию  о  состоянии  своего  здоровья  лечащему  врачу  и  лицам,  заключившим  договор  суррогатного  материнства;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хранить  в тайне  сведения о заключении  договора суррогатного  материнства, о  лицах,  заключивших  договор,  о  факте  рождения  ребенка  и  др.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color w:val="48484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Существенным также в договоре указывается то, что сурмама обязуется выносить, родить и передать ребенка его биологическим родителям после рождения.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Согласно ст. 632 Гражданского кодекса Украины размер гонорара устанавливается по соглашению сторон договора. </w:t>
      </w:r>
    </w:p>
    <w:p w:rsidR="00000000" w:rsidDel="00000000" w:rsidP="00000000" w:rsidRDefault="00000000" w:rsidRPr="00000000" w14:paraId="00000021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Как правило, стоимость услуг сурмамы колеблется от 16 - 19 тысяч евро.  </w:t>
      </w:r>
    </w:p>
    <w:p w:rsidR="00000000" w:rsidDel="00000000" w:rsidP="00000000" w:rsidRDefault="00000000" w:rsidRPr="00000000" w14:paraId="00000022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Перевірено Анатолій Орлюк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