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BA2" w:rsidRPr="00BC0BA2" w:rsidRDefault="00BC0BA2" w:rsidP="00BC0BA2">
      <w:pPr>
        <w:spacing w:before="480" w:after="12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C0BA2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  <w:t>Сниппет</w:t>
      </w:r>
    </w:p>
    <w:p w:rsidR="00BC0BA2" w:rsidRPr="00BC0BA2" w:rsidRDefault="00BC0BA2" w:rsidP="00BC0BA2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BA2">
        <w:rPr>
          <w:rFonts w:ascii="Arial" w:eastAsia="Times New Roman" w:hAnsi="Arial" w:cs="Arial"/>
          <w:color w:val="000000"/>
          <w:lang w:eastAsia="ru-RU"/>
        </w:rPr>
        <w:t> </w:t>
      </w:r>
      <w:r w:rsidRPr="00BC0BA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АРМАТУРНЫЕ КАРКАСЫ — от производителя</w:t>
      </w:r>
    </w:p>
    <w:p w:rsidR="00BC0BA2" w:rsidRPr="00BC0BA2" w:rsidRDefault="00BC0BA2" w:rsidP="00BC0BA2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Pr="00BC0BA2">
          <w:rPr>
            <w:rFonts w:ascii="Arial" w:eastAsia="Times New Roman" w:hAnsi="Arial" w:cs="Arial"/>
            <w:b/>
            <w:bCs/>
            <w:color w:val="1155CC"/>
            <w:sz w:val="24"/>
            <w:szCs w:val="24"/>
            <w:u w:val="single"/>
            <w:lang w:eastAsia="ru-RU"/>
          </w:rPr>
          <w:t>osnovanie.by</w:t>
        </w:r>
      </w:hyperlink>
      <w:r w:rsidRPr="00BC0B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&gt;</w:t>
      </w:r>
      <w:hyperlink r:id="rId6" w:history="1">
        <w:r w:rsidRPr="00BC0BA2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ru-RU"/>
          </w:rPr>
          <w:t xml:space="preserve"> </w:t>
        </w:r>
        <w:r w:rsidRPr="00BC0BA2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ru-RU"/>
          </w:rPr>
          <w:t>Каркасы арматурные</w:t>
        </w:r>
      </w:hyperlink>
      <w:r w:rsidRPr="00BC0B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&gt;</w:t>
      </w:r>
      <w:hyperlink r:id="rId7" w:history="1">
        <w:r w:rsidRPr="00BC0BA2">
          <w:rPr>
            <w:rFonts w:ascii="Arial" w:eastAsia="Times New Roman" w:hAnsi="Arial" w:cs="Arial"/>
            <w:color w:val="0066FF"/>
            <w:sz w:val="24"/>
            <w:szCs w:val="24"/>
            <w:u w:val="single"/>
            <w:lang w:eastAsia="ru-RU"/>
          </w:rPr>
          <w:t xml:space="preserve"> </w:t>
        </w:r>
        <w:r w:rsidRPr="00BC0BA2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ru-RU"/>
          </w:rPr>
          <w:t>Заказать продукцию</w:t>
        </w:r>
      </w:hyperlink>
    </w:p>
    <w:p w:rsidR="00BC0BA2" w:rsidRPr="00BC0BA2" w:rsidRDefault="00BC0BA2" w:rsidP="00BC0BA2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B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Изготовление каркасов для буронабивных свай и каркасов колонн</w:t>
      </w:r>
    </w:p>
    <w:p w:rsidR="00BC0BA2" w:rsidRPr="00BC0BA2" w:rsidRDefault="00BC0BA2" w:rsidP="00BC0BA2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B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Сертификаты на всю продукцию. Доставка на объекты.</w:t>
      </w:r>
    </w:p>
    <w:p w:rsidR="00BC0BA2" w:rsidRPr="00BC0BA2" w:rsidRDefault="00BC0BA2" w:rsidP="00BC0BA2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Pr="00BC0BA2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ru-RU"/>
          </w:rPr>
          <w:t>Контактная информация</w:t>
        </w:r>
      </w:hyperlink>
      <w:r w:rsidRPr="00BC0B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 +375 (2334) 9-00-00 многоканальный</w:t>
      </w:r>
    </w:p>
    <w:p w:rsidR="00BC0BA2" w:rsidRPr="00BC0BA2" w:rsidRDefault="00BC0BA2" w:rsidP="00BC0BA2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B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+375 (29) 399-56-55</w:t>
      </w:r>
    </w:p>
    <w:p w:rsidR="00BC0BA2" w:rsidRPr="00BC0BA2" w:rsidRDefault="00BC0BA2" w:rsidP="00BC0BA2">
      <w:pPr>
        <w:spacing w:before="480" w:after="12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C0BA2">
        <w:rPr>
          <w:rFonts w:ascii="Arial" w:eastAsia="Times New Roman" w:hAnsi="Arial" w:cs="Arial"/>
          <w:b/>
          <w:bCs/>
          <w:color w:val="000000"/>
          <w:kern w:val="36"/>
          <w:sz w:val="46"/>
          <w:szCs w:val="46"/>
          <w:shd w:val="clear" w:color="auto" w:fill="FFFFFF"/>
          <w:lang w:eastAsia="ru-RU"/>
        </w:rPr>
        <w:t>Каркасы для свайных фундаментов</w:t>
      </w:r>
    </w:p>
    <w:p w:rsidR="00BC0BA2" w:rsidRPr="00BC0BA2" w:rsidRDefault="00BC0BA2" w:rsidP="00BC0BA2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BA2">
        <w:rPr>
          <w:rFonts w:ascii="Arial" w:eastAsia="Times New Roman" w:hAnsi="Arial" w:cs="Arial"/>
          <w:b/>
          <w:bCs/>
          <w:color w:val="181818"/>
          <w:sz w:val="24"/>
          <w:szCs w:val="24"/>
          <w:shd w:val="clear" w:color="auto" w:fill="FFFFFF"/>
          <w:lang w:eastAsia="ru-RU"/>
        </w:rPr>
        <w:t> </w:t>
      </w:r>
      <w:r w:rsidRPr="00BC0BA2">
        <w:rPr>
          <w:rFonts w:ascii="Arial" w:eastAsia="Times New Roman" w:hAnsi="Arial" w:cs="Arial"/>
          <w:color w:val="181818"/>
          <w:sz w:val="24"/>
          <w:szCs w:val="24"/>
          <w:shd w:val="clear" w:color="auto" w:fill="FFFFFF"/>
          <w:lang w:eastAsia="ru-RU"/>
        </w:rPr>
        <w:t>Железобетонные свайные фундаменты широко применяются при строительстве объектов жилищного и промышленного назначения. Фундамент состоит из железобетонных свай, расположенных в грунте, связанных между собой в единую конструкцию посредством монолитного ростверка. По методу погружения в грунт сваи разделяют на забивные и буронабивные. Изделия представляют собой сварные стальные конструкции, применяемые для армирования с целью упрочнения железобетонного тела сваи. Область при. Роль арматуры в бетоне заключается в компенсации сжимающих и растягивающих нагрузок, действующих на фундаменты зданий. Каркасы выполняют функции, усиления несущей конструкции здания.</w:t>
      </w:r>
    </w:p>
    <w:p w:rsidR="00BC0BA2" w:rsidRPr="00BC0BA2" w:rsidRDefault="00BC0BA2" w:rsidP="00BC0BA2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BA2">
        <w:rPr>
          <w:rFonts w:ascii="Arial" w:eastAsia="Times New Roman" w:hAnsi="Arial" w:cs="Arial"/>
          <w:color w:val="181818"/>
          <w:sz w:val="24"/>
          <w:szCs w:val="24"/>
          <w:shd w:val="clear" w:color="auto" w:fill="FFFFFF"/>
          <w:lang w:eastAsia="ru-RU"/>
        </w:rPr>
        <w:t> </w:t>
      </w:r>
      <w:r w:rsidRPr="00BC0BA2">
        <w:rPr>
          <w:rFonts w:ascii="Arial" w:eastAsia="Times New Roman" w:hAnsi="Arial" w:cs="Arial"/>
          <w:noProof/>
          <w:color w:val="181818"/>
          <w:sz w:val="24"/>
          <w:szCs w:val="24"/>
          <w:bdr w:val="none" w:sz="0" w:space="0" w:color="auto" w:frame="1"/>
          <w:shd w:val="clear" w:color="auto" w:fill="FFFFFF"/>
          <w:lang w:eastAsia="ru-RU"/>
        </w:rPr>
        <w:drawing>
          <wp:inline distT="0" distB="0" distL="0" distR="0" wp14:anchorId="17245910" wp14:editId="7821279A">
            <wp:extent cx="5400675" cy="3571875"/>
            <wp:effectExtent l="0" t="0" r="9525" b="9525"/>
            <wp:docPr id="1" name="Рисунок 1" descr="https://lh5.googleusercontent.com/xr1I58BoulpL2n2w4qhBdMDi5GaPoxHRHahXDiCwFa0j029EU67nJ0Vu_ekY4EZCy193Gr0Vskw-JYP_eJkpGNAL9p-gQjF0347CrXI6ef6t_9_HuLq_Y2h16aduy7KLRhrlFOz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5.googleusercontent.com/xr1I58BoulpL2n2w4qhBdMDi5GaPoxHRHahXDiCwFa0j029EU67nJ0Vu_ekY4EZCy193Gr0Vskw-JYP_eJkpGNAL9p-gQjF0347CrXI6ef6t_9_HuLq_Y2h16aduy7KLRhrlFOz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0BA2" w:rsidRPr="00BC0BA2" w:rsidRDefault="00BC0BA2" w:rsidP="00BC0BA2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BA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Свайное поле</w:t>
      </w:r>
    </w:p>
    <w:p w:rsidR="00BC0BA2" w:rsidRPr="00BC0BA2" w:rsidRDefault="00BC0BA2" w:rsidP="00BC0BA2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BA2">
        <w:rPr>
          <w:rFonts w:ascii="Arial" w:eastAsia="Times New Roman" w:hAnsi="Arial" w:cs="Arial"/>
          <w:color w:val="181818"/>
          <w:sz w:val="24"/>
          <w:szCs w:val="24"/>
          <w:shd w:val="clear" w:color="auto" w:fill="FFFFFF"/>
          <w:lang w:eastAsia="ru-RU"/>
        </w:rPr>
        <w:lastRenderedPageBreak/>
        <w:t>Производство каркасов осуществляется в заводских условиях на высокоточном сборочном центре, оборудованном сварочным роботом. Применение механизированной дуговой сварки в защитных газах (сварное соединение тип К4-Мс по СТБ 2174-2011, защитный газ СО</w:t>
      </w:r>
      <w:r w:rsidRPr="00BC0BA2">
        <w:rPr>
          <w:rFonts w:ascii="Arial" w:eastAsia="Times New Roman" w:hAnsi="Arial" w:cs="Arial"/>
          <w:color w:val="181818"/>
          <w:sz w:val="14"/>
          <w:szCs w:val="14"/>
          <w:shd w:val="clear" w:color="auto" w:fill="FFFFFF"/>
          <w:vertAlign w:val="subscript"/>
          <w:lang w:eastAsia="ru-RU"/>
        </w:rPr>
        <w:t xml:space="preserve">2 </w:t>
      </w:r>
      <w:r w:rsidRPr="00BC0BA2">
        <w:rPr>
          <w:rFonts w:ascii="Arial" w:eastAsia="Times New Roman" w:hAnsi="Arial" w:cs="Arial"/>
          <w:color w:val="181818"/>
          <w:sz w:val="24"/>
          <w:szCs w:val="24"/>
          <w:shd w:val="clear" w:color="auto" w:fill="FFFFFF"/>
          <w:lang w:eastAsia="ru-RU"/>
        </w:rPr>
        <w:t>или Ar+CO</w:t>
      </w:r>
      <w:r w:rsidRPr="00BC0BA2">
        <w:rPr>
          <w:rFonts w:ascii="Arial" w:eastAsia="Times New Roman" w:hAnsi="Arial" w:cs="Arial"/>
          <w:color w:val="181818"/>
          <w:sz w:val="24"/>
          <w:szCs w:val="24"/>
          <w:shd w:val="clear" w:color="auto" w:fill="FFFFFF"/>
          <w:vertAlign w:val="subscript"/>
          <w:lang w:eastAsia="ru-RU"/>
        </w:rPr>
        <w:t>2</w:t>
      </w:r>
      <w:r w:rsidRPr="00BC0BA2">
        <w:rPr>
          <w:rFonts w:ascii="Arial" w:eastAsia="Times New Roman" w:hAnsi="Arial" w:cs="Arial"/>
          <w:color w:val="181818"/>
          <w:sz w:val="24"/>
          <w:szCs w:val="24"/>
          <w:shd w:val="clear" w:color="auto" w:fill="FFFFFF"/>
          <w:lang w:eastAsia="ru-RU"/>
        </w:rPr>
        <w:t>) обеспечивает высокую прочность и жесткость изделий.</w:t>
      </w:r>
    </w:p>
    <w:p w:rsidR="00BC0BA2" w:rsidRPr="00BC0BA2" w:rsidRDefault="00BC0BA2" w:rsidP="00BC0BA2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BA2">
        <w:rPr>
          <w:rFonts w:ascii="Arial" w:eastAsia="Times New Roman" w:hAnsi="Arial" w:cs="Arial"/>
          <w:color w:val="181818"/>
          <w:sz w:val="24"/>
          <w:szCs w:val="24"/>
          <w:shd w:val="clear" w:color="auto" w:fill="FFFFFF"/>
          <w:lang w:eastAsia="ru-RU"/>
        </w:rPr>
        <w:t>Окончательную сборку производят сварщики арматурных сеток и каркасов: по длине каркаса привариваются скобы проектной высоты для создания защитного слоя бетона, дополнительные элементы жесткости, при необходимости формируется конус в основании каркаса.</w:t>
      </w:r>
    </w:p>
    <w:p w:rsidR="00BC0BA2" w:rsidRPr="00BC0BA2" w:rsidRDefault="00BC0BA2" w:rsidP="00BC0BA2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BA2">
        <w:rPr>
          <w:rFonts w:ascii="Arial" w:eastAsia="Times New Roman" w:hAnsi="Arial" w:cs="Arial"/>
          <w:color w:val="181818"/>
          <w:sz w:val="24"/>
          <w:szCs w:val="24"/>
          <w:shd w:val="clear" w:color="auto" w:fill="FFFFFF"/>
          <w:lang w:eastAsia="ru-RU"/>
        </w:rPr>
        <w:t> </w:t>
      </w:r>
      <w:r w:rsidRPr="00BC0BA2">
        <w:rPr>
          <w:rFonts w:ascii="Arial" w:eastAsia="Times New Roman" w:hAnsi="Arial" w:cs="Arial"/>
          <w:noProof/>
          <w:color w:val="181818"/>
          <w:sz w:val="24"/>
          <w:szCs w:val="24"/>
          <w:bdr w:val="none" w:sz="0" w:space="0" w:color="auto" w:frame="1"/>
          <w:shd w:val="clear" w:color="auto" w:fill="FFFFFF"/>
          <w:lang w:eastAsia="ru-RU"/>
        </w:rPr>
        <w:drawing>
          <wp:inline distT="0" distB="0" distL="0" distR="0" wp14:anchorId="68796E96" wp14:editId="5967752F">
            <wp:extent cx="5734050" cy="3228975"/>
            <wp:effectExtent l="0" t="0" r="0" b="9525"/>
            <wp:docPr id="2" name="Рисунок 2" descr="https://lh3.googleusercontent.com/IZ7YS0qbXFK_LPNB_HWIRPq-ukSzI7S31QXUKJeSlJB0D6i1Ey9XNTjMpLUUgBSKuzW5OSZq6N00821LNVxXsVeSlk7bTcuDd4CmUIfD-inrTrKIPO0ePOlP3eyo3KZlhEF1Gws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3.googleusercontent.com/IZ7YS0qbXFK_LPNB_HWIRPq-ukSzI7S31QXUKJeSlJB0D6i1Ey9XNTjMpLUUgBSKuzW5OSZq6N00821LNVxXsVeSlk7bTcuDd4CmUIfD-inrTrKIPO0ePOlP3eyo3KZlhEF1GwsY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322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0BA2" w:rsidRPr="00BC0BA2" w:rsidRDefault="00BC0BA2" w:rsidP="00BC0BA2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BA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Доставка на объект собственным транспортом</w:t>
      </w:r>
    </w:p>
    <w:p w:rsidR="00BC0BA2" w:rsidRPr="00BC0BA2" w:rsidRDefault="00BC0BA2" w:rsidP="00BC0BA2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BA2">
        <w:rPr>
          <w:rFonts w:ascii="Arial" w:eastAsia="Times New Roman" w:hAnsi="Arial" w:cs="Arial"/>
          <w:color w:val="181818"/>
          <w:sz w:val="24"/>
          <w:szCs w:val="24"/>
          <w:shd w:val="clear" w:color="auto" w:fill="FFFFFF"/>
          <w:lang w:eastAsia="ru-RU"/>
        </w:rPr>
        <w:t>Характеристики продукции:</w:t>
      </w:r>
    </w:p>
    <w:p w:rsidR="00BC0BA2" w:rsidRPr="00BC0BA2" w:rsidRDefault="00BC0BA2" w:rsidP="00BC0BA2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BA2">
        <w:rPr>
          <w:rFonts w:ascii="Arial" w:eastAsia="Times New Roman" w:hAnsi="Arial" w:cs="Arial"/>
          <w:color w:val="181818"/>
          <w:sz w:val="24"/>
          <w:szCs w:val="24"/>
          <w:shd w:val="clear" w:color="auto" w:fill="FFFFFF"/>
          <w:lang w:eastAsia="ru-RU"/>
        </w:rPr>
        <w:t> </w:t>
      </w:r>
    </w:p>
    <w:p w:rsidR="00BC0BA2" w:rsidRPr="00BC0BA2" w:rsidRDefault="00BC0BA2" w:rsidP="00BC0BA2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BC0BA2">
        <w:rPr>
          <w:rFonts w:ascii="Arial" w:eastAsia="Times New Roman" w:hAnsi="Arial" w:cs="Arial"/>
          <w:color w:val="181818"/>
          <w:sz w:val="24"/>
          <w:szCs w:val="24"/>
          <w:shd w:val="clear" w:color="auto" w:fill="FFFFFF"/>
          <w:lang w:eastAsia="ru-RU"/>
        </w:rPr>
        <w:t xml:space="preserve">Диаметр каркаса                 -   </w:t>
      </w:r>
      <w:r w:rsidRPr="00BC0BA2">
        <w:rPr>
          <w:rFonts w:ascii="Arial" w:eastAsia="Times New Roman" w:hAnsi="Arial" w:cs="Arial"/>
          <w:b/>
          <w:bCs/>
          <w:color w:val="181818"/>
          <w:sz w:val="24"/>
          <w:szCs w:val="24"/>
          <w:shd w:val="clear" w:color="auto" w:fill="FFFFFF"/>
          <w:lang w:eastAsia="ru-RU"/>
        </w:rPr>
        <w:t>от 200 до 1500 мм;</w:t>
      </w:r>
    </w:p>
    <w:p w:rsidR="00BC0BA2" w:rsidRPr="00BC0BA2" w:rsidRDefault="00BC0BA2" w:rsidP="00BC0BA2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BC0BA2">
        <w:rPr>
          <w:rFonts w:ascii="Arial" w:eastAsia="Times New Roman" w:hAnsi="Arial" w:cs="Arial"/>
          <w:color w:val="181818"/>
          <w:sz w:val="24"/>
          <w:szCs w:val="24"/>
          <w:shd w:val="clear" w:color="auto" w:fill="FFFFFF"/>
          <w:lang w:eastAsia="ru-RU"/>
        </w:rPr>
        <w:t>Кол-во стержней</w:t>
      </w:r>
    </w:p>
    <w:p w:rsidR="00BC0BA2" w:rsidRPr="00BC0BA2" w:rsidRDefault="00BC0BA2" w:rsidP="00BC0BA2">
      <w:pPr>
        <w:spacing w:after="0" w:line="240" w:lineRule="auto"/>
        <w:ind w:left="36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BA2">
        <w:rPr>
          <w:rFonts w:ascii="Arial" w:eastAsia="Times New Roman" w:hAnsi="Arial" w:cs="Arial"/>
          <w:color w:val="181818"/>
          <w:sz w:val="24"/>
          <w:szCs w:val="24"/>
          <w:shd w:val="clear" w:color="auto" w:fill="FFFFFF"/>
          <w:lang w:eastAsia="ru-RU"/>
        </w:rPr>
        <w:t xml:space="preserve">рабочей арматуры              -    </w:t>
      </w:r>
      <w:r w:rsidRPr="00BC0BA2">
        <w:rPr>
          <w:rFonts w:ascii="Arial" w:eastAsia="Times New Roman" w:hAnsi="Arial" w:cs="Arial"/>
          <w:b/>
          <w:bCs/>
          <w:color w:val="181818"/>
          <w:sz w:val="24"/>
          <w:szCs w:val="24"/>
          <w:shd w:val="clear" w:color="auto" w:fill="FFFFFF"/>
          <w:lang w:eastAsia="ru-RU"/>
        </w:rPr>
        <w:t>от 4-х до 54</w:t>
      </w:r>
      <w:r w:rsidRPr="00BC0BA2">
        <w:rPr>
          <w:rFonts w:ascii="Arial" w:eastAsia="Times New Roman" w:hAnsi="Arial" w:cs="Arial"/>
          <w:color w:val="181818"/>
          <w:sz w:val="24"/>
          <w:szCs w:val="24"/>
          <w:shd w:val="clear" w:color="auto" w:fill="FFFFFF"/>
          <w:lang w:eastAsia="ru-RU"/>
        </w:rPr>
        <w:t xml:space="preserve"> </w:t>
      </w:r>
      <w:r w:rsidRPr="00BC0BA2">
        <w:rPr>
          <w:rFonts w:ascii="Arial" w:eastAsia="Times New Roman" w:hAnsi="Arial" w:cs="Arial"/>
          <w:b/>
          <w:bCs/>
          <w:color w:val="181818"/>
          <w:sz w:val="24"/>
          <w:szCs w:val="24"/>
          <w:shd w:val="clear" w:color="auto" w:fill="FFFFFF"/>
          <w:lang w:eastAsia="ru-RU"/>
        </w:rPr>
        <w:t>при диаметре 1500 мм;</w:t>
      </w:r>
    </w:p>
    <w:p w:rsidR="00BC0BA2" w:rsidRPr="00BC0BA2" w:rsidRDefault="00BC0BA2" w:rsidP="00BC0BA2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181818"/>
          <w:lang w:eastAsia="ru-RU"/>
        </w:rPr>
      </w:pPr>
      <w:r w:rsidRPr="00BC0BA2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BC0BA2">
        <w:rPr>
          <w:rFonts w:ascii="Arial" w:eastAsia="Times New Roman" w:hAnsi="Arial" w:cs="Arial"/>
          <w:color w:val="181818"/>
          <w:sz w:val="24"/>
          <w:szCs w:val="24"/>
          <w:shd w:val="clear" w:color="auto" w:fill="FFFFFF"/>
          <w:lang w:eastAsia="ru-RU"/>
        </w:rPr>
        <w:t xml:space="preserve">Длина каркаса          </w:t>
      </w:r>
      <w:r w:rsidRPr="00BC0BA2">
        <w:rPr>
          <w:rFonts w:ascii="Arial" w:eastAsia="Times New Roman" w:hAnsi="Arial" w:cs="Arial"/>
          <w:color w:val="181818"/>
          <w:sz w:val="24"/>
          <w:szCs w:val="24"/>
          <w:shd w:val="clear" w:color="auto" w:fill="FFFFFF"/>
          <w:lang w:eastAsia="ru-RU"/>
        </w:rPr>
        <w:tab/>
        <w:t xml:space="preserve">  -    </w:t>
      </w:r>
      <w:r w:rsidRPr="00BC0BA2">
        <w:rPr>
          <w:rFonts w:ascii="Arial" w:eastAsia="Times New Roman" w:hAnsi="Arial" w:cs="Arial"/>
          <w:b/>
          <w:bCs/>
          <w:color w:val="181818"/>
          <w:sz w:val="24"/>
          <w:szCs w:val="24"/>
          <w:shd w:val="clear" w:color="auto" w:fill="FFFFFF"/>
          <w:lang w:eastAsia="ru-RU"/>
        </w:rPr>
        <w:t>от 2,5</w:t>
      </w:r>
      <w:r w:rsidRPr="00BC0BA2">
        <w:rPr>
          <w:rFonts w:ascii="Arial" w:eastAsia="Times New Roman" w:hAnsi="Arial" w:cs="Arial"/>
          <w:color w:val="181818"/>
          <w:sz w:val="24"/>
          <w:szCs w:val="24"/>
          <w:shd w:val="clear" w:color="auto" w:fill="FFFFFF"/>
          <w:lang w:eastAsia="ru-RU"/>
        </w:rPr>
        <w:t xml:space="preserve"> </w:t>
      </w:r>
      <w:r w:rsidRPr="00BC0BA2">
        <w:rPr>
          <w:rFonts w:ascii="Arial" w:eastAsia="Times New Roman" w:hAnsi="Arial" w:cs="Arial"/>
          <w:b/>
          <w:bCs/>
          <w:color w:val="181818"/>
          <w:sz w:val="24"/>
          <w:szCs w:val="24"/>
          <w:shd w:val="clear" w:color="auto" w:fill="FFFFFF"/>
          <w:lang w:eastAsia="ru-RU"/>
        </w:rPr>
        <w:t>до 16 м;</w:t>
      </w:r>
    </w:p>
    <w:p w:rsidR="00BC0BA2" w:rsidRPr="00BC0BA2" w:rsidRDefault="00BC0BA2" w:rsidP="00BC0BA2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181818"/>
          <w:lang w:eastAsia="ru-RU"/>
        </w:rPr>
      </w:pPr>
      <w:r w:rsidRPr="00BC0BA2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BC0BA2">
        <w:rPr>
          <w:rFonts w:ascii="Arial" w:eastAsia="Times New Roman" w:hAnsi="Arial" w:cs="Arial"/>
          <w:color w:val="181818"/>
          <w:sz w:val="24"/>
          <w:szCs w:val="24"/>
          <w:shd w:val="clear" w:color="auto" w:fill="FFFFFF"/>
          <w:lang w:eastAsia="ru-RU"/>
        </w:rPr>
        <w:t xml:space="preserve">Шаг спиральной навивки   - </w:t>
      </w:r>
      <w:r w:rsidRPr="00BC0BA2">
        <w:rPr>
          <w:rFonts w:ascii="Arial" w:eastAsia="Times New Roman" w:hAnsi="Arial" w:cs="Arial"/>
          <w:b/>
          <w:bCs/>
          <w:color w:val="181818"/>
          <w:sz w:val="24"/>
          <w:szCs w:val="24"/>
          <w:shd w:val="clear" w:color="auto" w:fill="FFFFFF"/>
          <w:lang w:eastAsia="ru-RU"/>
        </w:rPr>
        <w:t>10÷300 мм (в том числе переменный);</w:t>
      </w:r>
    </w:p>
    <w:p w:rsidR="00BC0BA2" w:rsidRPr="00BC0BA2" w:rsidRDefault="00BC0BA2" w:rsidP="00BC0BA2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BC0BA2">
        <w:rPr>
          <w:rFonts w:ascii="Arial" w:eastAsia="Times New Roman" w:hAnsi="Arial" w:cs="Arial"/>
          <w:color w:val="181818"/>
          <w:sz w:val="24"/>
          <w:szCs w:val="24"/>
          <w:shd w:val="clear" w:color="auto" w:fill="FFFFFF"/>
          <w:lang w:eastAsia="ru-RU"/>
        </w:rPr>
        <w:t>Арматура г/к</w:t>
      </w:r>
    </w:p>
    <w:p w:rsidR="00BC0BA2" w:rsidRPr="00BC0BA2" w:rsidRDefault="00BC0BA2" w:rsidP="00BC0B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BA2">
        <w:rPr>
          <w:rFonts w:ascii="Arial" w:eastAsia="Times New Roman" w:hAnsi="Arial" w:cs="Arial"/>
          <w:color w:val="181818"/>
          <w:sz w:val="24"/>
          <w:szCs w:val="24"/>
          <w:shd w:val="clear" w:color="auto" w:fill="FFFFFF"/>
          <w:lang w:eastAsia="ru-RU"/>
        </w:rPr>
        <w:t xml:space="preserve">класса S500 (А500С)          -   </w:t>
      </w:r>
      <w:r w:rsidRPr="00BC0BA2">
        <w:rPr>
          <w:rFonts w:ascii="Arial" w:eastAsia="Times New Roman" w:hAnsi="Arial" w:cs="Arial"/>
          <w:b/>
          <w:bCs/>
          <w:color w:val="181818"/>
          <w:sz w:val="24"/>
          <w:szCs w:val="24"/>
          <w:shd w:val="clear" w:color="auto" w:fill="FFFFFF"/>
          <w:lang w:eastAsia="ru-RU"/>
        </w:rPr>
        <w:t>диаметр 12÷ 32 мм;</w:t>
      </w:r>
    </w:p>
    <w:p w:rsidR="00BC0BA2" w:rsidRPr="00BC0BA2" w:rsidRDefault="00BC0BA2" w:rsidP="00BC0BA2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BC0BA2">
        <w:rPr>
          <w:rFonts w:ascii="Arial" w:eastAsia="Times New Roman" w:hAnsi="Arial" w:cs="Arial"/>
          <w:color w:val="181818"/>
          <w:sz w:val="24"/>
          <w:szCs w:val="24"/>
          <w:shd w:val="clear" w:color="auto" w:fill="FFFFFF"/>
          <w:lang w:eastAsia="ru-RU"/>
        </w:rPr>
        <w:t>Арматура навивки</w:t>
      </w:r>
    </w:p>
    <w:p w:rsidR="00BC0BA2" w:rsidRPr="00BC0BA2" w:rsidRDefault="00BC0BA2" w:rsidP="00BC0BA2">
      <w:pPr>
        <w:spacing w:after="0" w:line="240" w:lineRule="auto"/>
        <w:ind w:left="36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BA2">
        <w:rPr>
          <w:rFonts w:ascii="Arial" w:eastAsia="Times New Roman" w:hAnsi="Arial" w:cs="Arial"/>
          <w:color w:val="181818"/>
          <w:sz w:val="24"/>
          <w:szCs w:val="24"/>
          <w:shd w:val="clear" w:color="auto" w:fill="FFFFFF"/>
          <w:lang w:eastAsia="ru-RU"/>
        </w:rPr>
        <w:t>класса S240, S500</w:t>
      </w:r>
      <w:r w:rsidRPr="00BC0BA2">
        <w:rPr>
          <w:rFonts w:ascii="Arial" w:eastAsia="Times New Roman" w:hAnsi="Arial" w:cs="Arial"/>
          <w:b/>
          <w:bCs/>
          <w:color w:val="181818"/>
          <w:sz w:val="24"/>
          <w:szCs w:val="24"/>
          <w:shd w:val="clear" w:color="auto" w:fill="FFFFFF"/>
          <w:lang w:eastAsia="ru-RU"/>
        </w:rPr>
        <w:t>              -   диаметр 6÷12 мм.</w:t>
      </w:r>
    </w:p>
    <w:p w:rsidR="00BC0BA2" w:rsidRPr="00BC0BA2" w:rsidRDefault="00BC0BA2" w:rsidP="00BC0B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BA2">
        <w:rPr>
          <w:rFonts w:ascii="Arial" w:eastAsia="Times New Roman" w:hAnsi="Arial" w:cs="Arial"/>
          <w:color w:val="181818"/>
          <w:lang w:eastAsia="ru-RU"/>
        </w:rPr>
        <w:t> </w:t>
      </w:r>
    </w:p>
    <w:p w:rsidR="00BC0BA2" w:rsidRPr="00BC0BA2" w:rsidRDefault="00BC0BA2" w:rsidP="00BC0B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BA2">
        <w:rPr>
          <w:rFonts w:ascii="Arial" w:eastAsia="Times New Roman" w:hAnsi="Arial" w:cs="Arial"/>
          <w:b/>
          <w:bCs/>
          <w:color w:val="181818"/>
          <w:lang w:eastAsia="ru-RU"/>
        </w:rPr>
        <w:t>Сертификат соответствия на продукцию</w:t>
      </w:r>
      <w:r w:rsidRPr="00BC0BA2">
        <w:rPr>
          <w:rFonts w:ascii="Arial" w:eastAsia="Times New Roman" w:hAnsi="Arial" w:cs="Arial"/>
          <w:color w:val="181818"/>
          <w:lang w:eastAsia="ru-RU"/>
        </w:rPr>
        <w:t xml:space="preserve"> </w:t>
      </w:r>
      <w:r w:rsidRPr="00BC0BA2">
        <w:rPr>
          <w:rFonts w:ascii="Arial" w:eastAsia="Times New Roman" w:hAnsi="Arial" w:cs="Arial"/>
          <w:b/>
          <w:bCs/>
          <w:color w:val="181818"/>
          <w:lang w:eastAsia="ru-RU"/>
        </w:rPr>
        <w:t xml:space="preserve">№ </w:t>
      </w:r>
      <w:r w:rsidRPr="00BC0BA2">
        <w:rPr>
          <w:rFonts w:ascii="Arial" w:eastAsia="Times New Roman" w:hAnsi="Arial" w:cs="Arial"/>
          <w:b/>
          <w:bCs/>
          <w:color w:val="000000"/>
          <w:lang w:eastAsia="ru-RU"/>
        </w:rPr>
        <w:t>BY/112 02.01. 006 00207</w:t>
      </w:r>
      <w:r w:rsidRPr="00BC0BA2">
        <w:rPr>
          <w:rFonts w:ascii="Arial" w:eastAsia="Times New Roman" w:hAnsi="Arial" w:cs="Arial"/>
          <w:color w:val="000000"/>
          <w:lang w:eastAsia="ru-RU"/>
        </w:rPr>
        <w:t xml:space="preserve"> выдан Гомельским центром стандартизации, метрологии и сертификации.</w:t>
      </w:r>
    </w:p>
    <w:p w:rsidR="00BC0BA2" w:rsidRPr="00BC0BA2" w:rsidRDefault="00BC0BA2" w:rsidP="00BC0B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BA2">
        <w:rPr>
          <w:rFonts w:ascii="Arial" w:eastAsia="Times New Roman" w:hAnsi="Arial" w:cs="Arial"/>
          <w:color w:val="181818"/>
          <w:lang w:eastAsia="ru-RU"/>
        </w:rPr>
        <w:t xml:space="preserve">Действителен </w:t>
      </w:r>
      <w:r w:rsidRPr="00BC0BA2">
        <w:rPr>
          <w:rFonts w:ascii="Arial" w:eastAsia="Times New Roman" w:hAnsi="Arial" w:cs="Arial"/>
          <w:color w:val="000000"/>
          <w:lang w:eastAsia="ru-RU"/>
        </w:rPr>
        <w:t>до 15.09.2021 г.</w:t>
      </w:r>
    </w:p>
    <w:p w:rsidR="00BC0BA2" w:rsidRPr="00BC0BA2" w:rsidRDefault="00BC0BA2" w:rsidP="00BC0B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BA2">
        <w:rPr>
          <w:rFonts w:ascii="Arial" w:eastAsia="Times New Roman" w:hAnsi="Arial" w:cs="Arial"/>
          <w:color w:val="181818"/>
          <w:lang w:eastAsia="ru-RU"/>
        </w:rPr>
        <w:t> </w:t>
      </w:r>
    </w:p>
    <w:p w:rsidR="00BC0BA2" w:rsidRPr="00BC0BA2" w:rsidRDefault="00BC0BA2" w:rsidP="00BC0B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BA2">
        <w:rPr>
          <w:rFonts w:ascii="Arial" w:eastAsia="Times New Roman" w:hAnsi="Arial" w:cs="Arial"/>
          <w:b/>
          <w:bCs/>
          <w:color w:val="000000"/>
          <w:lang w:eastAsia="ru-RU"/>
        </w:rPr>
        <w:t xml:space="preserve">Сертификат соответствия системы менеджмента качества по СТБ ISO 9001-2015 </w:t>
      </w:r>
      <w:r w:rsidRPr="00BC0BA2">
        <w:rPr>
          <w:rFonts w:ascii="Arial" w:eastAsia="Times New Roman" w:hAnsi="Arial" w:cs="Arial"/>
          <w:color w:val="000000"/>
          <w:lang w:eastAsia="ru-RU"/>
        </w:rPr>
        <w:t>выдан ЗАО «Технический институт сертификации и испытаний» г. Минск.</w:t>
      </w:r>
    </w:p>
    <w:p w:rsidR="00BC0BA2" w:rsidRPr="00BC0BA2" w:rsidRDefault="00BC0BA2" w:rsidP="00BC0B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BA2">
        <w:rPr>
          <w:rFonts w:ascii="Arial" w:eastAsia="Times New Roman" w:hAnsi="Arial" w:cs="Arial"/>
          <w:color w:val="000000"/>
          <w:lang w:eastAsia="ru-RU"/>
        </w:rPr>
        <w:t>Действителен до 06.04.2021 г.</w:t>
      </w:r>
    </w:p>
    <w:p w:rsidR="00BC0BA2" w:rsidRPr="00BC0BA2" w:rsidRDefault="00BC0BA2" w:rsidP="00BC0B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BA2">
        <w:rPr>
          <w:rFonts w:ascii="Arial" w:eastAsia="Times New Roman" w:hAnsi="Arial" w:cs="Arial"/>
          <w:b/>
          <w:bCs/>
          <w:color w:val="181818"/>
          <w:lang w:eastAsia="ru-RU"/>
        </w:rPr>
        <w:t> </w:t>
      </w:r>
    </w:p>
    <w:p w:rsidR="00BC0BA2" w:rsidRPr="00BC0BA2" w:rsidRDefault="00BC0BA2" w:rsidP="00BC0B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BA2">
        <w:rPr>
          <w:rFonts w:ascii="Arial" w:eastAsia="Times New Roman" w:hAnsi="Arial" w:cs="Arial"/>
          <w:b/>
          <w:bCs/>
          <w:color w:val="181818"/>
          <w:lang w:eastAsia="ru-RU"/>
        </w:rPr>
        <w:lastRenderedPageBreak/>
        <w:t>Свидетельство об оценке сварочного производства №</w:t>
      </w:r>
      <w:r w:rsidRPr="00BC0BA2">
        <w:rPr>
          <w:rFonts w:ascii="Arial" w:eastAsia="Times New Roman" w:hAnsi="Arial" w:cs="Arial"/>
          <w:color w:val="181818"/>
          <w:lang w:eastAsia="ru-RU"/>
        </w:rPr>
        <w:t xml:space="preserve"> </w:t>
      </w:r>
      <w:r w:rsidRPr="00BC0BA2">
        <w:rPr>
          <w:rFonts w:ascii="Arial" w:eastAsia="Times New Roman" w:hAnsi="Arial" w:cs="Arial"/>
          <w:b/>
          <w:bCs/>
          <w:color w:val="181818"/>
          <w:lang w:eastAsia="ru-RU"/>
        </w:rPr>
        <w:t xml:space="preserve">12-08-05/199 </w:t>
      </w:r>
      <w:r w:rsidRPr="00BC0BA2">
        <w:rPr>
          <w:rFonts w:ascii="Arial" w:eastAsia="Times New Roman" w:hAnsi="Arial" w:cs="Arial"/>
          <w:color w:val="181818"/>
          <w:lang w:eastAsia="ru-RU"/>
        </w:rPr>
        <w:t>выдано РУП «Стройтехнорм» г. Минск. Действительно до 06.03.2021 г.</w:t>
      </w:r>
    </w:p>
    <w:p w:rsidR="00BC0BA2" w:rsidRPr="00BC0BA2" w:rsidRDefault="00BC0BA2" w:rsidP="00BC0B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BA2">
        <w:rPr>
          <w:rFonts w:ascii="Arial" w:eastAsia="Times New Roman" w:hAnsi="Arial" w:cs="Arial"/>
          <w:b/>
          <w:bCs/>
          <w:color w:val="000000"/>
          <w:lang w:eastAsia="ru-RU"/>
        </w:rPr>
        <w:t> </w:t>
      </w:r>
    </w:p>
    <w:p w:rsidR="00BC0BA2" w:rsidRPr="00BC0BA2" w:rsidRDefault="00BC0BA2" w:rsidP="00BC0B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BA2">
        <w:rPr>
          <w:rFonts w:ascii="Arial" w:eastAsia="Times New Roman" w:hAnsi="Arial" w:cs="Arial"/>
          <w:color w:val="000000"/>
          <w:lang w:eastAsia="ru-RU"/>
        </w:rPr>
        <w:t>Заказать продукцию:</w:t>
      </w:r>
    </w:p>
    <w:p w:rsidR="00BC0BA2" w:rsidRPr="00BC0BA2" w:rsidRDefault="00BC0BA2" w:rsidP="00BC0B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BA2">
        <w:rPr>
          <w:rFonts w:ascii="Arial" w:eastAsia="Times New Roman" w:hAnsi="Arial" w:cs="Arial"/>
          <w:color w:val="000000"/>
          <w:lang w:eastAsia="ru-RU"/>
        </w:rPr>
        <w:t>Тел. (2334) 9-00-00 многоканальный; +375 29 399-56-55</w:t>
      </w:r>
    </w:p>
    <w:p w:rsidR="00BC0BA2" w:rsidRPr="00BC0BA2" w:rsidRDefault="00BC0BA2" w:rsidP="00BC0B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BA2">
        <w:rPr>
          <w:rFonts w:ascii="Arial" w:eastAsia="Times New Roman" w:hAnsi="Arial" w:cs="Arial"/>
          <w:color w:val="000000"/>
          <w:lang w:eastAsia="ru-RU"/>
        </w:rPr>
        <w:t>info@osnovanie.by</w:t>
      </w:r>
    </w:p>
    <w:p w:rsidR="00BC0BA2" w:rsidRPr="00BC0BA2" w:rsidRDefault="00BC0BA2" w:rsidP="00BC0B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BA2">
        <w:rPr>
          <w:rFonts w:ascii="Arial" w:eastAsia="Times New Roman" w:hAnsi="Arial" w:cs="Arial"/>
          <w:color w:val="181818"/>
          <w:sz w:val="24"/>
          <w:szCs w:val="24"/>
          <w:shd w:val="clear" w:color="auto" w:fill="FFFFFF"/>
          <w:lang w:eastAsia="ru-RU"/>
        </w:rPr>
        <w:t>Работаем без выходных. Выполнение заказа занимает от 3 до 7 дней.</w:t>
      </w:r>
    </w:p>
    <w:p w:rsidR="008309AC" w:rsidRDefault="008309AC">
      <w:bookmarkStart w:id="0" w:name="_GoBack"/>
      <w:bookmarkEnd w:id="0"/>
    </w:p>
    <w:sectPr w:rsidR="008309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B3EFB"/>
    <w:multiLevelType w:val="multilevel"/>
    <w:tmpl w:val="C0DA0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3D5E67"/>
    <w:multiLevelType w:val="multilevel"/>
    <w:tmpl w:val="B7E45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B06053"/>
    <w:multiLevelType w:val="multilevel"/>
    <w:tmpl w:val="4E186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35C"/>
    <w:rsid w:val="0017535C"/>
    <w:rsid w:val="00443AF5"/>
    <w:rsid w:val="00474E56"/>
    <w:rsid w:val="008309AC"/>
    <w:rsid w:val="00BC0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0434F7-AE0B-4280-B0F9-051D823FB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91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snovanie.by/contact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snovanie.by/catalog/karkasy-armaturnye/karkasy-svaynykh-fundamentov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snovanie.by/catalog/karkasy-armaturnye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osnovanie.by/" TargetMode="Externa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433</Words>
  <Characters>2471</Characters>
  <Application>Microsoft Office Word</Application>
  <DocSecurity>0</DocSecurity>
  <Lines>20</Lines>
  <Paragraphs>5</Paragraphs>
  <ScaleCrop>false</ScaleCrop>
  <Company/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2020-07-07T20:37:00Z</dcterms:created>
  <dcterms:modified xsi:type="dcterms:W3CDTF">2020-07-07T20:37:00Z</dcterms:modified>
</cp:coreProperties>
</file>