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67E5" w:rsidRPr="00983355" w:rsidRDefault="00C12858">
      <w:pPr>
        <w:rPr>
          <w:rFonts w:ascii="Helvetica" w:hAnsi="Helvetica" w:cs="Helvetica"/>
          <w:color w:val="000000"/>
          <w:sz w:val="24"/>
          <w:szCs w:val="23"/>
          <w:shd w:val="clear" w:color="auto" w:fill="F8F8F8"/>
        </w:rPr>
      </w:pPr>
      <w:r w:rsidRPr="00983355">
        <w:rPr>
          <w:sz w:val="24"/>
        </w:rPr>
        <w:fldChar w:fldCharType="begin"/>
      </w:r>
      <w:r w:rsidRPr="00983355">
        <w:rPr>
          <w:sz w:val="24"/>
        </w:rPr>
        <w:instrText xml:space="preserve"> HYPERLINK "https://text.ru/antiplagiat/5ece6b43f13ed" </w:instrText>
      </w:r>
      <w:r w:rsidRPr="00983355">
        <w:rPr>
          <w:sz w:val="24"/>
        </w:rPr>
        <w:fldChar w:fldCharType="separate"/>
      </w:r>
      <w:r w:rsidRPr="00983355">
        <w:rPr>
          <w:rStyle w:val="a3"/>
          <w:sz w:val="24"/>
        </w:rPr>
        <w:t>https://text.ru/antiplagiat/5ece6b43f13ed</w:t>
      </w:r>
      <w:r w:rsidRPr="00983355">
        <w:rPr>
          <w:sz w:val="24"/>
        </w:rPr>
        <w:fldChar w:fldCharType="end"/>
      </w:r>
    </w:p>
    <w:bookmarkEnd w:id="0"/>
    <w:p w:rsidR="001267E5" w:rsidRPr="005D1C59" w:rsidRDefault="00F26442" w:rsidP="001267E5">
      <w:pPr>
        <w:pStyle w:val="1"/>
        <w:jc w:val="center"/>
        <w:rPr>
          <w:shd w:val="clear" w:color="auto" w:fill="F8F8F8"/>
        </w:rPr>
      </w:pPr>
      <w:r>
        <w:rPr>
          <w:shd w:val="clear" w:color="auto" w:fill="F8F8F8"/>
        </w:rPr>
        <w:t>Муравьиная</w:t>
      </w:r>
      <w:r w:rsidR="00C12858">
        <w:rPr>
          <w:shd w:val="clear" w:color="auto" w:fill="F8F8F8"/>
        </w:rPr>
        <w:t xml:space="preserve"> </w:t>
      </w:r>
      <w:r>
        <w:rPr>
          <w:shd w:val="clear" w:color="auto" w:fill="F8F8F8"/>
        </w:rPr>
        <w:t>ферма</w:t>
      </w:r>
      <w:r w:rsidR="005D1C59" w:rsidRPr="004415D0">
        <w:rPr>
          <w:shd w:val="clear" w:color="auto" w:fill="F8F8F8"/>
        </w:rPr>
        <w:t>:</w:t>
      </w:r>
      <w:r w:rsidR="00C12858">
        <w:rPr>
          <w:shd w:val="clear" w:color="auto" w:fill="F8F8F8"/>
        </w:rPr>
        <w:t xml:space="preserve"> </w:t>
      </w:r>
      <w:r w:rsidR="005D1C59">
        <w:rPr>
          <w:shd w:val="clear" w:color="auto" w:fill="F8F8F8"/>
        </w:rPr>
        <w:t>Правильный</w:t>
      </w:r>
      <w:r w:rsidR="00C12858">
        <w:rPr>
          <w:shd w:val="clear" w:color="auto" w:fill="F8F8F8"/>
        </w:rPr>
        <w:t xml:space="preserve"> </w:t>
      </w:r>
      <w:r w:rsidR="005D1C59">
        <w:rPr>
          <w:shd w:val="clear" w:color="auto" w:fill="F8F8F8"/>
        </w:rPr>
        <w:t>уход</w:t>
      </w:r>
    </w:p>
    <w:p w:rsidR="001267E5" w:rsidRDefault="001267E5" w:rsidP="001267E5"/>
    <w:p w:rsidR="00C911D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наше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время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популярность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набирает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C911D6">
        <w:rPr>
          <w:rStyle w:val="word"/>
          <w:rFonts w:ascii="Tahoma" w:hAnsi="Tahoma" w:cs="Tahoma"/>
          <w:color w:val="383838"/>
          <w:sz w:val="18"/>
          <w:szCs w:val="18"/>
        </w:rPr>
        <w:t>П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редставляет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себя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муравейник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внутри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прозрачной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конструкции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(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формикария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),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которая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позволяет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наблюдать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жизнедеятельностью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Муравьиную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приобрести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создать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собственноручно</w:t>
      </w:r>
      <w:r w:rsidR="00C911D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C911D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C911D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вляется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отличным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украшением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интерьера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альтернативой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покупке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кошки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собаки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Ведь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ухаживать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муравьями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намного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проще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расскажем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статье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Pr="000A1DB6" w:rsidRDefault="00F26D6E" w:rsidP="00F12406">
      <w:pPr>
        <w:rPr>
          <w:rFonts w:ascii="Tahoma" w:hAnsi="Tahoma" w:cs="Tahoma"/>
          <w:b/>
          <w:color w:val="383838"/>
          <w:sz w:val="18"/>
          <w:szCs w:val="18"/>
        </w:rPr>
      </w:pP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сделать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правильный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выбор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фермы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муравьев</w:t>
      </w:r>
      <w:r w:rsidRPr="000A1DB6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>?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вопросу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подборе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стоит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подходить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основательно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1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первую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очередь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позаботьтесь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безопасности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Делайте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выбор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жилища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которое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ваш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взгляд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подвергать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опасности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вас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Избегайте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острых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компонентов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конструкции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являющихся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травмоопасными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Формикария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должен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выполнен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экологичных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материалов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3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Проверьте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наличие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следующих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установок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: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вентиляционная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терморегулирующая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арена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поильное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устройство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основа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4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Резервуар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заполняется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специализированной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гелевой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массой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которая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играет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важную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роль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выполняя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питательную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жилищную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функции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Купить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отдельно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случае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песок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Опираясь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пункты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сможете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сделать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правильный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выбор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муравьями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Москве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стоит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забывать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главный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аспект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уходе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–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кормление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Далее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расскажем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Pr="000A1DB6" w:rsidRDefault="00F26D6E" w:rsidP="00F12406">
      <w:pPr>
        <w:rPr>
          <w:rFonts w:ascii="Tahoma" w:hAnsi="Tahoma" w:cs="Tahoma"/>
          <w:b/>
          <w:color w:val="383838"/>
          <w:sz w:val="18"/>
          <w:szCs w:val="18"/>
        </w:rPr>
      </w:pP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чем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кормить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муравьев</w:t>
      </w:r>
      <w:r w:rsidRPr="000A1DB6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>?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Прежде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надо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уяснить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–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трусливые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ведут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себя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несуразно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стрессе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дискомфорте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хотите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разводить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обязательно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изучите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поведенческие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адаптации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внутрисемейные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законы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примеру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матку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запрещено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первые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дни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связи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хватать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полезных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веществ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выведения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работников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путем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кладки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яиц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Чтобы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процесс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прошел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успешно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матке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нужно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создать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комфортные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условия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Иначе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уничтожить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расплод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После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вылупления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рабочих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особей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пищи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учащается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Жнецов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стоит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специальными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зернами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продаются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зоомагазине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Матке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фольгу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наливают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капли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сиропа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самом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деле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рацион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питания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разнообразен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быстрого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роста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белковую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пищу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Например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курицу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креветку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яичный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белок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(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варенный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).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Запрещается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виде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живых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особенности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крупных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могут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испугать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погубить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ваших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питомцев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Обязательно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углеводную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пищу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Особенно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когда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уже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выросли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Преобладают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углеводы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овощах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фруктах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зернах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необходим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жнецам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малейших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сомнениях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правильности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рациона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лучше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проконсультироваться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профессионалами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ростом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колонии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увеличивают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количество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подаваемой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пищи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Немногочисленную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колонию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лучше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маленькими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порциями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стоит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забывать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могут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отравиться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пищу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нужно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подвергать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термической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обработке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Зачастую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питания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используют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: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1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Семена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тыквы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кабачка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подсолнуха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Овощи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фрукты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без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примесей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lastRenderedPageBreak/>
        <w:t>3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Белковую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продукцую</w:t>
      </w:r>
      <w:proofErr w:type="spellEnd"/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4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Мелких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личинок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(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типу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тараканов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сверчков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)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Итак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количество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нужно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подсчитать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чтобы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хватало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ровно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один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прием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Pr="000A1DB6" w:rsidRDefault="00F26D6E" w:rsidP="000A1DB6">
      <w:pPr>
        <w:jc w:val="center"/>
        <w:rPr>
          <w:rFonts w:ascii="Tahoma" w:hAnsi="Tahoma" w:cs="Tahoma"/>
          <w:b/>
          <w:color w:val="383838"/>
          <w:sz w:val="18"/>
          <w:szCs w:val="18"/>
        </w:rPr>
      </w:pP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наводить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порядок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муравьиной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ферме</w:t>
      </w:r>
      <w:r w:rsidRPr="000A1DB6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>?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Вторым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значимости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аспектом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уходе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видом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является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уборка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прежде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очень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организованные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складывают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мусорные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кучи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локации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Помимо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метят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определенные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области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выделяемым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жидкостью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называет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секрет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помогает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муравьям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определять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предметы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находящиеся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жилище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Место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свалка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помечают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более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интенсивно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Туда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необходимо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установить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емкость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крышку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банку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поможет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локализовать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мусор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избежать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беспорядка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переселении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тару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перемещать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вместе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ними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Pr="000A1DB6" w:rsidRDefault="00F26D6E" w:rsidP="000A1DB6">
      <w:pPr>
        <w:jc w:val="center"/>
        <w:rPr>
          <w:rFonts w:ascii="Tahoma" w:hAnsi="Tahoma" w:cs="Tahoma"/>
          <w:b/>
          <w:color w:val="383838"/>
          <w:sz w:val="18"/>
          <w:szCs w:val="18"/>
        </w:rPr>
      </w:pP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чем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очищать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формикарий</w:t>
      </w:r>
      <w:proofErr w:type="spellEnd"/>
      <w:r w:rsidRPr="000A1DB6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>?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уборки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стенок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акриловой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(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другого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материала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)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конструкции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ушные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палочки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смоченные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водой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Важно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смывать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помеченные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муравьями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места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Только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мешают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наблюдать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ними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противном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случае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будут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формикарий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намного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интенсивней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Запрещается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использование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очистки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препаратов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содержащих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химию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спирт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повлияет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изменение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формы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помутнение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стекол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конструкции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Процедуру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очистки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стоит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проводить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следующим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образом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: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1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Намочите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ватный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диск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кипяченной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водой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Протрите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стекло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формикария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медленно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давая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повод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беспокоиться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3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взбудоражились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прервите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процедуру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отдых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продолжайте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после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полного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успокоения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Запомните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–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достаточно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нежные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бояться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любых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изменений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Поэтому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проводите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очистку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формикария</w:t>
      </w:r>
      <w:proofErr w:type="spellEnd"/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аккуратно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Pr="000A1DB6" w:rsidRDefault="00F26D6E" w:rsidP="000A1DB6">
      <w:pPr>
        <w:jc w:val="center"/>
        <w:rPr>
          <w:rFonts w:ascii="Tahoma" w:hAnsi="Tahoma" w:cs="Tahoma"/>
          <w:b/>
          <w:color w:val="383838"/>
          <w:sz w:val="18"/>
          <w:szCs w:val="18"/>
        </w:rPr>
      </w:pP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Почему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важно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увлажнять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муравьиную</w:t>
      </w:r>
      <w:r w:rsidR="00C12858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 xml:space="preserve"> </w:t>
      </w:r>
      <w:r w:rsidRPr="000A1DB6">
        <w:rPr>
          <w:rStyle w:val="word"/>
          <w:rFonts w:ascii="Tahoma" w:hAnsi="Tahoma" w:cs="Tahoma"/>
          <w:b/>
          <w:color w:val="383838"/>
          <w:sz w:val="18"/>
          <w:szCs w:val="18"/>
        </w:rPr>
        <w:t>ферму</w:t>
      </w:r>
      <w:r w:rsidRPr="000A1DB6">
        <w:rPr>
          <w:rFonts w:ascii="Tahoma" w:hAnsi="Tahoma" w:cs="Tahoma"/>
          <w:b/>
          <w:color w:val="383838"/>
          <w:sz w:val="18"/>
          <w:szCs w:val="18"/>
          <w:shd w:val="clear" w:color="auto" w:fill="FFFFFF"/>
        </w:rPr>
        <w:t>?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Неправильная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процедура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увлажнения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привести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гибели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колонии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муравьев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переборщить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появится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плесень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начнут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прорастать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зерна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недостаточной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подаче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произойдет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засуха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конечном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итоге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станет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летальным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Итак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нужно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правильно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определить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количество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подаваемой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среднего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размера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word"/>
          <w:rFonts w:ascii="Tahoma" w:hAnsi="Tahoma" w:cs="Tahoma"/>
          <w:color w:val="383838"/>
          <w:sz w:val="18"/>
          <w:szCs w:val="18"/>
        </w:rPr>
        <w:t>формикария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используется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4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мл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неделю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6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9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мл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один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неделю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Влажность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внутри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должна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35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85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%.</w:t>
      </w:r>
    </w:p>
    <w:p w:rsidR="000A1DB6" w:rsidRDefault="00F26D6E" w:rsidP="00F12406">
      <w:pPr>
        <w:rPr>
          <w:rFonts w:ascii="Tahoma" w:hAnsi="Tahoma" w:cs="Tahoma"/>
          <w:color w:val="383838"/>
          <w:sz w:val="18"/>
          <w:szCs w:val="18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После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приобретения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муравьиной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фермы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сделайте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себя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график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увлажнения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должен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зависеть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поведения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Следите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наполненностью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поилки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колония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будет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располагаться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возле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–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верный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признак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недостаточного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увлажнения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F12406" w:rsidRDefault="00F26D6E" w:rsidP="00F1240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хотите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купить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муравьиную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муравьями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Москве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прежде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изучите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поведенческие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адаптации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насекомых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Определитесь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их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кормить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убирать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ними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зачем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увлажнять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жилище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можете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действовать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Выбирайте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только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проверенные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компании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типу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нашей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Наши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специалисты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предоставят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вам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бесплатную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консультацию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правильно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установить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ферм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C1285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Обращайтесь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нам,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вы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останетесь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довольны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 w:rsidR="00DB0F63">
        <w:rPr>
          <w:rStyle w:val="word"/>
          <w:rFonts w:ascii="Tahoma" w:hAnsi="Tahoma" w:cs="Tahoma"/>
          <w:color w:val="383838"/>
          <w:sz w:val="18"/>
          <w:szCs w:val="18"/>
        </w:rPr>
        <w:t>результатом!</w:t>
      </w:r>
      <w:r w:rsidR="00C12858"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</w:p>
    <w:p w:rsidR="00DB0F63" w:rsidRDefault="00DB0F63" w:rsidP="00F1240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DB0F63" w:rsidRDefault="00DB0F63" w:rsidP="00F1240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DB0F63" w:rsidRDefault="00DB0F63" w:rsidP="00F1240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DB0F63" w:rsidRDefault="00DB0F63" w:rsidP="00F1240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C12858" w:rsidRDefault="00C12858" w:rsidP="00C12858"/>
    <w:p w:rsidR="00983355" w:rsidRDefault="00983355" w:rsidP="00C12858">
      <w:pPr>
        <w:pStyle w:val="1"/>
        <w:jc w:val="center"/>
      </w:pPr>
      <w:hyperlink r:id="rId5" w:history="1">
        <w:r>
          <w:rPr>
            <w:rStyle w:val="a3"/>
          </w:rPr>
          <w:t>https://text.ru/antiplagiat/5ece6bc2b2e0d#</w:t>
        </w:r>
      </w:hyperlink>
    </w:p>
    <w:p w:rsidR="00C12858" w:rsidRDefault="00C12858" w:rsidP="00C12858">
      <w:pPr>
        <w:pStyle w:val="1"/>
        <w:jc w:val="center"/>
      </w:pPr>
      <w:r>
        <w:t xml:space="preserve">Наилучшие виды муравьев для </w:t>
      </w:r>
      <w:proofErr w:type="spellStart"/>
      <w:r>
        <w:t>формикария</w:t>
      </w:r>
      <w:proofErr w:type="spellEnd"/>
    </w:p>
    <w:p w:rsidR="00C12858" w:rsidRPr="00C12858" w:rsidRDefault="00C12858" w:rsidP="00C12858"/>
    <w:p w:rsidR="00C12858" w:rsidRDefault="00C12858" w:rsidP="00C12858">
      <w:r w:rsidRPr="00C12858">
        <w:t xml:space="preserve">При желании у людей завести домашнее животное, выбор зачастую падает на самые популярные виды. Конечно же, это кошки, собаки. Но не у всех есть должное количество времени для дрессировки и заботы о данных животных. </w:t>
      </w:r>
    </w:p>
    <w:p w:rsidR="00C12858" w:rsidRPr="00C12858" w:rsidRDefault="00C12858" w:rsidP="00C12858">
      <w:r w:rsidRPr="00C12858">
        <w:t>Поэтому, советуем вам купить комплект муравьиной фермы. Муравьи неприхотливы, локализованы в одном месте и очень организованны.</w:t>
      </w:r>
    </w:p>
    <w:p w:rsidR="00C12858" w:rsidRPr="00C12858" w:rsidRDefault="00C12858" w:rsidP="00C12858">
      <w:r w:rsidRPr="00C12858">
        <w:t xml:space="preserve">Наблюдать за ними – одно удовольствие, тем более в </w:t>
      </w:r>
      <w:proofErr w:type="spellStart"/>
      <w:r w:rsidRPr="00C12858">
        <w:t>формикарии</w:t>
      </w:r>
      <w:proofErr w:type="spellEnd"/>
      <w:r w:rsidRPr="00C12858">
        <w:t>. Остался один шаг перед тем, как купить комплект муравьиной фермы, нужно узнать какой вид насекомых выбрать и в чем отличия каждого из них.</w:t>
      </w:r>
    </w:p>
    <w:p w:rsidR="00C12858" w:rsidRPr="00C12858" w:rsidRDefault="00C12858" w:rsidP="00C12858">
      <w:r w:rsidRPr="00C12858">
        <w:t>Существует более 10 тысяч разновидностей муравьев. Некоторые из них устойчивы к холодному или теплому климату. Могут быть как хищниками, так и травоядными. При выборе вида, стоит учитывать, что для каждого из них характерен рацион питания, условия содержания и климат.</w:t>
      </w:r>
    </w:p>
    <w:p w:rsidR="00C12858" w:rsidRPr="00C12858" w:rsidRDefault="00C12858" w:rsidP="00C12858">
      <w:pPr>
        <w:pStyle w:val="1"/>
        <w:jc w:val="center"/>
      </w:pPr>
      <w:r w:rsidRPr="00C12858">
        <w:t>Муравьиные виды, подходящие для разведения</w:t>
      </w:r>
    </w:p>
    <w:p w:rsidR="00C12858" w:rsidRDefault="00C12858" w:rsidP="00C12858">
      <w:r w:rsidRPr="00C12858">
        <w:t>Выбирать колонию нужно с умом, при этом тщательно разобравшись в каждой из них. А мы вам с этим поможем.</w:t>
      </w:r>
    </w:p>
    <w:p w:rsidR="00C12858" w:rsidRPr="00C12858" w:rsidRDefault="00C12858" w:rsidP="00C12858"/>
    <w:p w:rsidR="00C12858" w:rsidRDefault="00C12858" w:rsidP="00C12858">
      <w:pPr>
        <w:pStyle w:val="2"/>
      </w:pPr>
      <w:r w:rsidRPr="00C12858">
        <w:t>Муравьи-древоточцы</w:t>
      </w:r>
    </w:p>
    <w:p w:rsidR="00C12858" w:rsidRPr="00C12858" w:rsidRDefault="00C12858" w:rsidP="00C12858"/>
    <w:p w:rsidR="00C12858" w:rsidRDefault="00C12858" w:rsidP="00C12858">
      <w:r w:rsidRPr="00C12858">
        <w:t>Их делят на два подвида.</w:t>
      </w:r>
      <w:r>
        <w:t xml:space="preserve"> </w:t>
      </w:r>
    </w:p>
    <w:p w:rsidR="00C12858" w:rsidRDefault="00C12858" w:rsidP="00C12858">
      <w:r w:rsidRPr="00C12858">
        <w:t>Классические. Среда обитания засохшие деревья или старые здания. Предпочитают умеренные климатические условия. Имеют крупные размеры, ведут себя агрессивно. Являются хищниками, рацион питания – мелкие жуки и насекомые.</w:t>
      </w:r>
    </w:p>
    <w:p w:rsidR="00C12858" w:rsidRPr="00C12858" w:rsidRDefault="00C12858" w:rsidP="00C12858">
      <w:r w:rsidRPr="00C12858">
        <w:t xml:space="preserve">Для </w:t>
      </w:r>
      <w:proofErr w:type="spellStart"/>
      <w:r w:rsidRPr="00C12858">
        <w:t>формикария</w:t>
      </w:r>
      <w:proofErr w:type="spellEnd"/>
      <w:r w:rsidRPr="00C12858">
        <w:t xml:space="preserve"> подойдут из-за характера и своего незамысловатого облика. Не рекомендуется начинающим разводчикам их использование. В связи со сложной спячкой. Ведь подготовительный период может продолжаться полгода.</w:t>
      </w:r>
    </w:p>
    <w:p w:rsidR="00C12858" w:rsidRDefault="00C12858" w:rsidP="00C12858">
      <w:r w:rsidRPr="00C12858">
        <w:t>Подвид номер два – тропические лесные. Бывают разного окраса, как черно-золотые, так и оранжево-красные. Одни из самых быстрых муравьев. Являются хищниками. Согласно иерархии, подразделяются на во</w:t>
      </w:r>
      <w:r w:rsidR="00983355">
        <w:t>и</w:t>
      </w:r>
      <w:r w:rsidRPr="00C12858">
        <w:t xml:space="preserve">нов и разведчиков. Они великолепно ощущают себя, находясь в </w:t>
      </w:r>
      <w:proofErr w:type="spellStart"/>
      <w:r w:rsidRPr="00C12858">
        <w:t>формикарии</w:t>
      </w:r>
      <w:proofErr w:type="spellEnd"/>
      <w:r w:rsidRPr="00C12858">
        <w:t>, достаточно неприхотливы.</w:t>
      </w:r>
    </w:p>
    <w:p w:rsidR="00C12858" w:rsidRPr="00C12858" w:rsidRDefault="00C12858" w:rsidP="00C12858"/>
    <w:p w:rsidR="00C12858" w:rsidRDefault="00C12858" w:rsidP="00C12858">
      <w:pPr>
        <w:pStyle w:val="2"/>
      </w:pPr>
      <w:r w:rsidRPr="00C12858">
        <w:t>Муравьи – жнецы</w:t>
      </w:r>
    </w:p>
    <w:p w:rsidR="00C12858" w:rsidRPr="00C12858" w:rsidRDefault="00C12858" w:rsidP="00C12858"/>
    <w:p w:rsidR="00C12858" w:rsidRPr="00C12858" w:rsidRDefault="00C12858" w:rsidP="00C12858">
      <w:r w:rsidRPr="00C12858">
        <w:t>Распространенный вид, от которого выделяют множество родов жнецов.</w:t>
      </w:r>
    </w:p>
    <w:p w:rsidR="00C12858" w:rsidRPr="00C12858" w:rsidRDefault="00C12858" w:rsidP="00C12858">
      <w:r w:rsidRPr="00C12858">
        <w:t xml:space="preserve">Являются самыми часто используемыми для разведения в </w:t>
      </w:r>
      <w:proofErr w:type="spellStart"/>
      <w:r w:rsidRPr="00C12858">
        <w:t>формикарии</w:t>
      </w:r>
      <w:proofErr w:type="spellEnd"/>
      <w:r w:rsidRPr="00C12858">
        <w:t>. Неприхотливы, имеют необычный внешний вид и очень разумны. Окраска, обычно, черного оттенка. В иерархии выделяют работников и солдатских особей.</w:t>
      </w:r>
    </w:p>
    <w:p w:rsidR="00C12858" w:rsidRPr="00C12858" w:rsidRDefault="00C12858" w:rsidP="00C12858">
      <w:r w:rsidRPr="00C12858">
        <w:lastRenderedPageBreak/>
        <w:t>Колония разделяется по разграничению работ. Каждая категория выполняет свой вид деятельности. Рабочие ухаживают за королевой и занимаются поиском пищи. А солдаты, в свою очередь, осуществляют защиту колонии, помогают раскусывать крупные зерна.</w:t>
      </w:r>
    </w:p>
    <w:p w:rsidR="00C12858" w:rsidRPr="00C12858" w:rsidRDefault="00C12858" w:rsidP="00C12858">
      <w:r w:rsidRPr="00C12858">
        <w:t>В естественной среде, жнецы обитают в степной зоне. Рабочие особи два раза в день выходят на поиски пищи.</w:t>
      </w:r>
    </w:p>
    <w:p w:rsidR="00C12858" w:rsidRDefault="00C12858" w:rsidP="00C12858">
      <w:r w:rsidRPr="00C12858">
        <w:t xml:space="preserve">Поэтому, рацион питания и условия содержания жнецов не особо замысловатые. Отлично подойдут для </w:t>
      </w:r>
      <w:proofErr w:type="spellStart"/>
      <w:r w:rsidRPr="00C12858">
        <w:t>формикария</w:t>
      </w:r>
      <w:proofErr w:type="spellEnd"/>
      <w:r w:rsidRPr="00C12858">
        <w:t>. Содержать их следует в гипсовых конструкциях с большой площадью, где они смогут хранить зерна. Нельзя забывать про увлажнение.</w:t>
      </w:r>
    </w:p>
    <w:p w:rsidR="00C12858" w:rsidRPr="00C12858" w:rsidRDefault="00C12858" w:rsidP="00C12858"/>
    <w:p w:rsidR="00C12858" w:rsidRDefault="00C12858" w:rsidP="00C12858">
      <w:pPr>
        <w:pStyle w:val="2"/>
      </w:pPr>
      <w:r w:rsidRPr="00C12858">
        <w:t>Садовый муравей</w:t>
      </w:r>
    </w:p>
    <w:p w:rsidR="00C12858" w:rsidRPr="00C12858" w:rsidRDefault="00C12858" w:rsidP="00C12858"/>
    <w:p w:rsidR="00C12858" w:rsidRPr="00C12858" w:rsidRDefault="00C12858" w:rsidP="00C12858">
      <w:r w:rsidRPr="00C12858">
        <w:t>В основном, это обитатель средней полосы. Организуют муравейники рядом с растительностью (в огородах, садах).</w:t>
      </w:r>
    </w:p>
    <w:p w:rsidR="00C12858" w:rsidRPr="00C12858" w:rsidRDefault="00C12858" w:rsidP="00C12858">
      <w:r w:rsidRPr="00C12858">
        <w:t xml:space="preserve">После жнецов, это следующий по популярности вид, подходящий </w:t>
      </w:r>
      <w:proofErr w:type="spellStart"/>
      <w:r w:rsidRPr="00C12858">
        <w:t>длля</w:t>
      </w:r>
      <w:proofErr w:type="spellEnd"/>
      <w:r w:rsidRPr="00C12858">
        <w:t xml:space="preserve"> </w:t>
      </w:r>
      <w:proofErr w:type="spellStart"/>
      <w:r w:rsidRPr="00C12858">
        <w:t>формикария</w:t>
      </w:r>
      <w:proofErr w:type="spellEnd"/>
      <w:r w:rsidRPr="00C12858">
        <w:t>. Ведь, является несложным в содержании и кормлении. Выделяется серьезной иерархией и порядком, разделением трудовых обязанностей.</w:t>
      </w:r>
    </w:p>
    <w:p w:rsidR="00C12858" w:rsidRPr="00C12858" w:rsidRDefault="00C12858" w:rsidP="00C12858">
      <w:r w:rsidRPr="00C12858">
        <w:t>В природной среде, садовые муравьи организуют свои колонии под булыжниками или деревьями. Основой рациона считается тля.</w:t>
      </w:r>
    </w:p>
    <w:p w:rsidR="00C12858" w:rsidRPr="00C12858" w:rsidRDefault="00C12858" w:rsidP="00C12858">
      <w:r w:rsidRPr="00C12858">
        <w:t xml:space="preserve">Являются в каком-то роде </w:t>
      </w:r>
      <w:proofErr w:type="spellStart"/>
      <w:r w:rsidRPr="00C12858">
        <w:t>падальщиками</w:t>
      </w:r>
      <w:proofErr w:type="spellEnd"/>
      <w:r w:rsidRPr="00C12858">
        <w:t>, так как могут использовать в корм погибших насекомых. Иногда проявляют агрессию, нападая на чужеродные колонии.</w:t>
      </w:r>
    </w:p>
    <w:p w:rsidR="00C12858" w:rsidRDefault="00C12858" w:rsidP="00C12858">
      <w:r w:rsidRPr="00C12858">
        <w:t xml:space="preserve">Заселяя данный вид в </w:t>
      </w:r>
      <w:proofErr w:type="spellStart"/>
      <w:r w:rsidRPr="00C12858">
        <w:t>формикарий</w:t>
      </w:r>
      <w:proofErr w:type="spellEnd"/>
      <w:r w:rsidRPr="00C12858">
        <w:t>, тлю для корма использовать не получится. Так как, ее надо будет выводить, путем создания природной экосистемы. Зато можно использовать сироп сахарный, который будет всегда под рукой.</w:t>
      </w:r>
    </w:p>
    <w:p w:rsidR="00C12858" w:rsidRPr="00C12858" w:rsidRDefault="00C12858" w:rsidP="00C12858"/>
    <w:p w:rsidR="00C12858" w:rsidRDefault="00C12858" w:rsidP="00C12858">
      <w:pPr>
        <w:pStyle w:val="2"/>
      </w:pPr>
      <w:r w:rsidRPr="00C12858">
        <w:t>Муравьи – бегунки</w:t>
      </w:r>
    </w:p>
    <w:p w:rsidR="00C12858" w:rsidRPr="00C12858" w:rsidRDefault="00C12858" w:rsidP="00C12858"/>
    <w:p w:rsidR="00C12858" w:rsidRPr="00C12858" w:rsidRDefault="00C12858" w:rsidP="00C12858">
      <w:r w:rsidRPr="00C12858">
        <w:t>Это сожители жнецов. Обитают рядом с ними в сухих степях. Их своеобразная расцветка и быстрота позволяют скрываться от мучительного солнечного света. Немолодому насекомому достаточно двух минут, для того, чтобы поймать свой улов и вернуться в муравейник.</w:t>
      </w:r>
    </w:p>
    <w:p w:rsidR="00C12858" w:rsidRPr="00C12858" w:rsidRDefault="00C12858" w:rsidP="00C12858">
      <w:r w:rsidRPr="00C12858">
        <w:t>В домашних условиях, бегунки требовател</w:t>
      </w:r>
      <w:r>
        <w:t>ь</w:t>
      </w:r>
      <w:r w:rsidRPr="00C12858">
        <w:t xml:space="preserve">ны к климату. Для организации комфортабельных условий, нужно утеплять </w:t>
      </w:r>
      <w:proofErr w:type="spellStart"/>
      <w:r w:rsidRPr="00C12858">
        <w:t>формикарий</w:t>
      </w:r>
      <w:proofErr w:type="spellEnd"/>
      <w:r w:rsidRPr="00C12858">
        <w:t xml:space="preserve"> и насыпать песок в арену. Также Необходима незначительная подача влаги, специальный свет. Основу рациона питания составляют мелкие насекомые, фрукты и сироп сахарный.</w:t>
      </w:r>
    </w:p>
    <w:p w:rsidR="00C12858" w:rsidRDefault="00C12858" w:rsidP="00C12858">
      <w:pPr>
        <w:pStyle w:val="2"/>
      </w:pPr>
      <w:r w:rsidRPr="00C12858">
        <w:t>Бурый лесной муравей</w:t>
      </w:r>
    </w:p>
    <w:p w:rsidR="00C12858" w:rsidRPr="00C12858" w:rsidRDefault="00C12858" w:rsidP="00C12858"/>
    <w:p w:rsidR="00C12858" w:rsidRDefault="00C12858" w:rsidP="00C12858">
      <w:r w:rsidRPr="00C12858">
        <w:t>Они прыткие</w:t>
      </w:r>
      <w:r>
        <w:t xml:space="preserve"> и </w:t>
      </w:r>
      <w:r w:rsidRPr="00C12858">
        <w:t xml:space="preserve">быстрые. Предпочитают прогреваемые солнечным светом места, для организации муравейника. Отдельные подвиды выделяются свойственной окраской, преимущественно яркой. Образуют небольшие колонии (2-3 тысячи особей). Все насекомые выглядят одинаково, но бывают и исключения – более крупные. </w:t>
      </w:r>
    </w:p>
    <w:p w:rsidR="00C12858" w:rsidRPr="00C12858" w:rsidRDefault="00C12858" w:rsidP="00C12858">
      <w:r w:rsidRPr="00C12858">
        <w:lastRenderedPageBreak/>
        <w:t xml:space="preserve">По сравнению с вышеописанными видами муравьев, эти отличаются избеганием конфликтов. Из-за этого, на них нападают различные паразиты, порабощая их колонии. Для убийства жертв, бурые муравьи используют кислотные выделения. Но в большинстве случаев являются </w:t>
      </w:r>
      <w:proofErr w:type="spellStart"/>
      <w:r w:rsidRPr="00C12858">
        <w:t>падальщиками</w:t>
      </w:r>
      <w:proofErr w:type="spellEnd"/>
      <w:r w:rsidRPr="00C12858">
        <w:t>, поедая мертвых насекомых. Матки, обычно создают колонию самостоятельно.</w:t>
      </w:r>
    </w:p>
    <w:p w:rsidR="00C12858" w:rsidRDefault="00C12858" w:rsidP="00C12858">
      <w:r w:rsidRPr="00C12858">
        <w:t xml:space="preserve">В домашних условиях неприхотливы. Но есть существенный недостаток – зимовка. Если она пройдет неправильно, муравьи могут наесться сиропа, образовать кучу и спать так длительное время. </w:t>
      </w:r>
    </w:p>
    <w:p w:rsidR="00C12858" w:rsidRPr="00C12858" w:rsidRDefault="00C12858" w:rsidP="00C12858">
      <w:r w:rsidRPr="00C12858">
        <w:t xml:space="preserve">Во время зимовки, их желательно переместить в место с низкой температурой, весной все должно нормализоваться. Для </w:t>
      </w:r>
      <w:proofErr w:type="spellStart"/>
      <w:r w:rsidRPr="00C12858">
        <w:t>формикария</w:t>
      </w:r>
      <w:proofErr w:type="spellEnd"/>
      <w:r w:rsidRPr="00C12858">
        <w:t xml:space="preserve"> подойдут следующие материалы – акрил, гипс. В рацион питания данного вида, должны входить фруктовые плоды, насекомые (живые или мертвые), различные сиропы.</w:t>
      </w:r>
    </w:p>
    <w:p w:rsidR="00C12858" w:rsidRPr="00C12858" w:rsidRDefault="00C12858" w:rsidP="00C12858">
      <w:r w:rsidRPr="00C12858">
        <w:t>Итак, нами было рассмотрено 5 муравьиных видов, подходящих для разведения.</w:t>
      </w:r>
    </w:p>
    <w:p w:rsidR="001D3A9B" w:rsidRPr="00C12858" w:rsidRDefault="00C12858" w:rsidP="00C12858">
      <w:r w:rsidRPr="00C12858">
        <w:t>Для начала, лучше всего купить комплект муравьиной фермы с жнецами. Именно с них начинают знакомство с муравьями. Потому что, они являются самыми неприхотливыми. Достаточно увлажнить ферму и положить им нужное количество зерен, а дальше они сами будут развиваться. Если вы не можете определиться с выбором, то жнецы станут лучшим вариантом.</w:t>
      </w:r>
    </w:p>
    <w:p w:rsidR="00C12858" w:rsidRPr="00C12858" w:rsidRDefault="00C12858" w:rsidP="00C12858">
      <w:r w:rsidRPr="00C12858">
        <w:t xml:space="preserve">А </w:t>
      </w:r>
      <w:proofErr w:type="spellStart"/>
      <w:r w:rsidRPr="00C12858">
        <w:t>формикарий</w:t>
      </w:r>
      <w:proofErr w:type="spellEnd"/>
      <w:r w:rsidRPr="00C12858">
        <w:t xml:space="preserve">, выполненный качественно, со всеми необходимыми условиями для жизнедеятельности насекомых, можно приобрести у нас! Наши специалисты проконсультируют вас, касаемо установки муравьиной фермы. </w:t>
      </w:r>
    </w:p>
    <w:p w:rsidR="00C12858" w:rsidRPr="00C12858" w:rsidRDefault="00C12858" w:rsidP="00C12858">
      <w:r w:rsidRPr="00C12858">
        <w:t xml:space="preserve">Обращайтесь к нам, и вы останетесь довольны результатом. </w:t>
      </w:r>
    </w:p>
    <w:p w:rsidR="00C12858" w:rsidRPr="00C12858" w:rsidRDefault="00C12858" w:rsidP="00F26D6E">
      <w:pPr>
        <w:rPr>
          <w:rFonts w:ascii="Tahoma" w:hAnsi="Tahoma" w:cs="Tahoma"/>
          <w:color w:val="383838"/>
          <w:sz w:val="18"/>
          <w:szCs w:val="18"/>
        </w:rPr>
      </w:pPr>
    </w:p>
    <w:sectPr w:rsidR="00C12858" w:rsidRPr="00C1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960"/>
    <w:multiLevelType w:val="hybridMultilevel"/>
    <w:tmpl w:val="992C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1FF8"/>
    <w:multiLevelType w:val="hybridMultilevel"/>
    <w:tmpl w:val="E322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1CEC"/>
    <w:multiLevelType w:val="hybridMultilevel"/>
    <w:tmpl w:val="4EC0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290B"/>
    <w:multiLevelType w:val="hybridMultilevel"/>
    <w:tmpl w:val="8C64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40D06"/>
    <w:multiLevelType w:val="hybridMultilevel"/>
    <w:tmpl w:val="817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DC"/>
    <w:rsid w:val="00071E01"/>
    <w:rsid w:val="000A1DB6"/>
    <w:rsid w:val="000D1990"/>
    <w:rsid w:val="001267E5"/>
    <w:rsid w:val="001D3A9B"/>
    <w:rsid w:val="002D12B9"/>
    <w:rsid w:val="002D2A5E"/>
    <w:rsid w:val="002F7B67"/>
    <w:rsid w:val="0039723A"/>
    <w:rsid w:val="003B2DD9"/>
    <w:rsid w:val="003D0248"/>
    <w:rsid w:val="00437060"/>
    <w:rsid w:val="004415D0"/>
    <w:rsid w:val="005D1C59"/>
    <w:rsid w:val="005E62FD"/>
    <w:rsid w:val="006D3255"/>
    <w:rsid w:val="00727187"/>
    <w:rsid w:val="007F6B9F"/>
    <w:rsid w:val="00824C7B"/>
    <w:rsid w:val="008967D1"/>
    <w:rsid w:val="008A3830"/>
    <w:rsid w:val="008A7C94"/>
    <w:rsid w:val="008C63AB"/>
    <w:rsid w:val="008F68E3"/>
    <w:rsid w:val="00983355"/>
    <w:rsid w:val="009D2AB4"/>
    <w:rsid w:val="00A0630E"/>
    <w:rsid w:val="00A109A9"/>
    <w:rsid w:val="00A77309"/>
    <w:rsid w:val="00AE7C09"/>
    <w:rsid w:val="00B97921"/>
    <w:rsid w:val="00BA57AF"/>
    <w:rsid w:val="00C12858"/>
    <w:rsid w:val="00C911D6"/>
    <w:rsid w:val="00D50B74"/>
    <w:rsid w:val="00D74FCE"/>
    <w:rsid w:val="00DB0F63"/>
    <w:rsid w:val="00E04C19"/>
    <w:rsid w:val="00E2630D"/>
    <w:rsid w:val="00E26BD6"/>
    <w:rsid w:val="00E6761B"/>
    <w:rsid w:val="00F12406"/>
    <w:rsid w:val="00F22ADC"/>
    <w:rsid w:val="00F26442"/>
    <w:rsid w:val="00F26D6E"/>
    <w:rsid w:val="00F42CA0"/>
    <w:rsid w:val="00F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5C25"/>
  <w15:chartTrackingRefBased/>
  <w15:docId w15:val="{F356F8B4-0C3A-480C-825B-DA9ACE3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271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6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37060"/>
    <w:pPr>
      <w:ind w:left="720"/>
      <w:contextualSpacing/>
    </w:pPr>
  </w:style>
  <w:style w:type="character" w:customStyle="1" w:styleId="word">
    <w:name w:val="word"/>
    <w:basedOn w:val="a0"/>
    <w:rsid w:val="00F26D6E"/>
  </w:style>
  <w:style w:type="character" w:customStyle="1" w:styleId="30">
    <w:name w:val="Заголовок 3 Знак"/>
    <w:basedOn w:val="a0"/>
    <w:link w:val="3"/>
    <w:uiPriority w:val="9"/>
    <w:rsid w:val="00F42C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ece6bc2b2e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Кутыржина</dc:creator>
  <cp:keywords/>
  <dc:description/>
  <cp:lastModifiedBy>Екатерина Кутыржина</cp:lastModifiedBy>
  <cp:revision>19</cp:revision>
  <dcterms:created xsi:type="dcterms:W3CDTF">2020-05-25T09:30:00Z</dcterms:created>
  <dcterms:modified xsi:type="dcterms:W3CDTF">2020-05-27T13:41:00Z</dcterms:modified>
</cp:coreProperties>
</file>