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C5" w:rsidRDefault="00626DC5" w:rsidP="00244E0B">
      <w:pPr>
        <w:pStyle w:val="a3"/>
        <w:suppressAutoHyphens w:val="0"/>
        <w:spacing w:after="200" w:line="276" w:lineRule="auto"/>
        <w:ind w:left="0"/>
      </w:pPr>
      <w:r>
        <w:fldChar w:fldCharType="begin"/>
      </w:r>
      <w:r>
        <w:instrText xml:space="preserve"> HYPERLINK "https://text.ru/antiplagiat/5f037435a84f2" </w:instrText>
      </w:r>
      <w:r>
        <w:fldChar w:fldCharType="separate"/>
      </w:r>
      <w:r>
        <w:rPr>
          <w:rStyle w:val="a4"/>
        </w:rPr>
        <w:t>https://text.ru/antiplagiat/5f037435a84f2</w:t>
      </w:r>
      <w:r>
        <w:fldChar w:fldCharType="end"/>
      </w:r>
    </w:p>
    <w:p w:rsidR="001C1ED0" w:rsidRDefault="001C1ED0" w:rsidP="00244E0B">
      <w:pPr>
        <w:pStyle w:val="a3"/>
        <w:suppressAutoHyphens w:val="0"/>
        <w:spacing w:after="200" w:line="276" w:lineRule="auto"/>
        <w:ind w:left="0"/>
        <w:rPr>
          <w:rFonts w:ascii="Calibri" w:hAnsi="Calibri" w:cs="Calibri"/>
          <w:b/>
        </w:rPr>
      </w:pPr>
      <w:bookmarkStart w:id="0" w:name="_GoBack"/>
      <w:bookmarkEnd w:id="0"/>
      <w:r>
        <w:rPr>
          <w:rFonts w:ascii="Calibri" w:hAnsi="Calibri" w:cs="Calibri"/>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324.5pt">
            <v:imagedata r:id="rId5" o:title="1"/>
          </v:shape>
        </w:pict>
      </w:r>
    </w:p>
    <w:p w:rsidR="00244E0B" w:rsidRPr="00457FCE" w:rsidRDefault="00244E0B" w:rsidP="00244E0B">
      <w:pPr>
        <w:pStyle w:val="a3"/>
        <w:suppressAutoHyphens w:val="0"/>
        <w:spacing w:after="200" w:line="276" w:lineRule="auto"/>
        <w:ind w:left="0"/>
        <w:rPr>
          <w:rFonts w:ascii="Calibri" w:hAnsi="Calibri" w:cs="Calibri"/>
          <w:b/>
        </w:rPr>
      </w:pPr>
      <w:r>
        <w:rPr>
          <w:rFonts w:ascii="Calibri" w:hAnsi="Calibri" w:cs="Calibri"/>
          <w:b/>
        </w:rPr>
        <w:t xml:space="preserve">Тема: </w:t>
      </w:r>
      <w:r w:rsidRPr="00430604">
        <w:rPr>
          <w:rFonts w:ascii="Calibri" w:hAnsi="Calibri" w:cs="Calibri"/>
          <w:b/>
        </w:rPr>
        <w:t>Демонтаж офисных перегородок</w:t>
      </w:r>
    </w:p>
    <w:p w:rsidR="00626DC5" w:rsidRPr="00626DC5" w:rsidRDefault="00626DC5" w:rsidP="00626DC5">
      <w:pPr>
        <w:rPr>
          <w:rFonts w:ascii="Times New Roman" w:hAnsi="Times New Roman" w:cs="Times New Roman"/>
          <w:sz w:val="24"/>
        </w:rPr>
      </w:pPr>
      <w:r w:rsidRPr="00626DC5">
        <w:rPr>
          <w:rFonts w:ascii="Times New Roman" w:hAnsi="Times New Roman" w:cs="Times New Roman"/>
          <w:sz w:val="24"/>
        </w:rPr>
        <w:t>Стремление изменить планировку рабочего места, связано с необходимостью сузить или расширить пространство, сделать ремонт. Преследуя эти цели, можно произвести демонтаж перегородок в офисе.</w:t>
      </w:r>
    </w:p>
    <w:p w:rsidR="00626DC5" w:rsidRPr="00626DC5" w:rsidRDefault="00626DC5" w:rsidP="00626DC5">
      <w:pPr>
        <w:rPr>
          <w:rFonts w:ascii="Times New Roman" w:hAnsi="Times New Roman" w:cs="Times New Roman"/>
          <w:sz w:val="24"/>
        </w:rPr>
      </w:pPr>
      <w:r w:rsidRPr="00626DC5">
        <w:rPr>
          <w:rFonts w:ascii="Times New Roman" w:hAnsi="Times New Roman" w:cs="Times New Roman"/>
          <w:sz w:val="24"/>
        </w:rPr>
        <w:t>Демонтажными работами занимаются компании, которые высылают в офис или бизнес-центр бригаду, которая специализируется в следующем:</w:t>
      </w:r>
    </w:p>
    <w:p w:rsidR="00626DC5" w:rsidRPr="00626DC5" w:rsidRDefault="00626DC5" w:rsidP="00626DC5">
      <w:pPr>
        <w:pStyle w:val="a3"/>
        <w:numPr>
          <w:ilvl w:val="0"/>
          <w:numId w:val="8"/>
        </w:numPr>
      </w:pPr>
      <w:r w:rsidRPr="00626DC5">
        <w:t>Замеры</w:t>
      </w:r>
    </w:p>
    <w:p w:rsidR="00626DC5" w:rsidRPr="00626DC5" w:rsidRDefault="00626DC5" w:rsidP="00626DC5">
      <w:pPr>
        <w:pStyle w:val="a3"/>
        <w:numPr>
          <w:ilvl w:val="0"/>
          <w:numId w:val="8"/>
        </w:numPr>
      </w:pPr>
      <w:r w:rsidRPr="00626DC5">
        <w:t>Монтаж цельностеклянных перегородок</w:t>
      </w:r>
    </w:p>
    <w:p w:rsidR="00626DC5" w:rsidRPr="00626DC5" w:rsidRDefault="00626DC5" w:rsidP="00626DC5">
      <w:pPr>
        <w:pStyle w:val="a3"/>
        <w:numPr>
          <w:ilvl w:val="0"/>
          <w:numId w:val="8"/>
        </w:numPr>
      </w:pPr>
      <w:r w:rsidRPr="00626DC5">
        <w:t>Демонтаж каркасных перегородок из стекла</w:t>
      </w:r>
    </w:p>
    <w:p w:rsidR="00626DC5" w:rsidRPr="00626DC5" w:rsidRDefault="00626DC5" w:rsidP="00626DC5">
      <w:pPr>
        <w:pStyle w:val="a3"/>
        <w:numPr>
          <w:ilvl w:val="0"/>
          <w:numId w:val="8"/>
        </w:numPr>
      </w:pPr>
      <w:r w:rsidRPr="00626DC5">
        <w:t>Установка раздвижных систем</w:t>
      </w:r>
    </w:p>
    <w:p w:rsidR="00626DC5" w:rsidRPr="00626DC5" w:rsidRDefault="00626DC5" w:rsidP="00626DC5">
      <w:pPr>
        <w:pStyle w:val="a3"/>
        <w:numPr>
          <w:ilvl w:val="0"/>
          <w:numId w:val="8"/>
        </w:numPr>
      </w:pPr>
      <w:r w:rsidRPr="00626DC5">
        <w:t>Работа со структурными компонентами стеклянных перегородок</w:t>
      </w:r>
    </w:p>
    <w:p w:rsidR="001C1ED0" w:rsidRDefault="001C1ED0" w:rsidP="001C1ED0">
      <w:pPr>
        <w:ind w:left="360"/>
      </w:pPr>
    </w:p>
    <w:p w:rsidR="00626DC5" w:rsidRPr="001C1ED0" w:rsidRDefault="00626DC5" w:rsidP="001C1ED0">
      <w:pPr>
        <w:ind w:left="360"/>
        <w:jc w:val="center"/>
        <w:rPr>
          <w:b/>
          <w:sz w:val="24"/>
        </w:rPr>
      </w:pPr>
      <w:r w:rsidRPr="001C1ED0">
        <w:rPr>
          <w:b/>
          <w:sz w:val="24"/>
        </w:rPr>
        <w:t>Порядок демонтажных работ</w:t>
      </w:r>
    </w:p>
    <w:p w:rsidR="00626DC5" w:rsidRPr="00626DC5" w:rsidRDefault="00626DC5" w:rsidP="00626DC5">
      <w:pPr>
        <w:rPr>
          <w:rFonts w:ascii="Times New Roman" w:hAnsi="Times New Roman" w:cs="Times New Roman"/>
          <w:sz w:val="24"/>
        </w:rPr>
      </w:pPr>
      <w:r w:rsidRPr="00626DC5">
        <w:rPr>
          <w:rFonts w:ascii="Times New Roman" w:hAnsi="Times New Roman" w:cs="Times New Roman"/>
          <w:sz w:val="24"/>
        </w:rPr>
        <w:t>Разбирать или устанавливать конструкции самому не рекомендуется. Ведь, стеклянные стены много весят. Помимо грубой силы, необходимы инструменты, с которыми работают мастера из бригады.</w:t>
      </w:r>
    </w:p>
    <w:p w:rsidR="00626DC5" w:rsidRPr="00626DC5" w:rsidRDefault="00626DC5" w:rsidP="00626DC5">
      <w:pPr>
        <w:rPr>
          <w:rFonts w:ascii="Times New Roman" w:hAnsi="Times New Roman" w:cs="Times New Roman"/>
          <w:sz w:val="24"/>
        </w:rPr>
      </w:pPr>
      <w:r w:rsidRPr="00626DC5">
        <w:rPr>
          <w:rFonts w:ascii="Times New Roman" w:hAnsi="Times New Roman" w:cs="Times New Roman"/>
          <w:sz w:val="24"/>
        </w:rPr>
        <w:t>Такие работы проводятся в офисах, квартирах, домах. Поэтому, довериться бригаде лучше, чем подвергнуть опасности проживающих или работающих людей.</w:t>
      </w:r>
    </w:p>
    <w:p w:rsidR="00626DC5" w:rsidRPr="00626DC5" w:rsidRDefault="00626DC5" w:rsidP="00626DC5">
      <w:pPr>
        <w:rPr>
          <w:rFonts w:ascii="Times New Roman" w:hAnsi="Times New Roman" w:cs="Times New Roman"/>
          <w:sz w:val="24"/>
        </w:rPr>
      </w:pPr>
      <w:r w:rsidRPr="00626DC5">
        <w:rPr>
          <w:rFonts w:ascii="Times New Roman" w:hAnsi="Times New Roman" w:cs="Times New Roman"/>
          <w:sz w:val="24"/>
        </w:rPr>
        <w:t>Чтобы исключить возникновение несчастных случаев, каждая команда имеет ряд правил.</w:t>
      </w:r>
    </w:p>
    <w:p w:rsidR="00626DC5" w:rsidRPr="00626DC5" w:rsidRDefault="00626DC5" w:rsidP="00626DC5">
      <w:pPr>
        <w:rPr>
          <w:rFonts w:ascii="Times New Roman" w:hAnsi="Times New Roman" w:cs="Times New Roman"/>
          <w:sz w:val="24"/>
        </w:rPr>
      </w:pPr>
      <w:r w:rsidRPr="00626DC5">
        <w:rPr>
          <w:rFonts w:ascii="Times New Roman" w:hAnsi="Times New Roman" w:cs="Times New Roman"/>
          <w:sz w:val="24"/>
        </w:rPr>
        <w:t>Обязательные действия при демонтаже:</w:t>
      </w:r>
    </w:p>
    <w:p w:rsidR="00626DC5" w:rsidRPr="00626DC5" w:rsidRDefault="00626DC5" w:rsidP="00626DC5">
      <w:pPr>
        <w:pStyle w:val="a3"/>
        <w:numPr>
          <w:ilvl w:val="0"/>
          <w:numId w:val="9"/>
        </w:numPr>
      </w:pPr>
      <w:r w:rsidRPr="00626DC5">
        <w:lastRenderedPageBreak/>
        <w:t>Укрытие площади по периметру, во избежание опасности. Такие действия помогают обеспечить безопасность людей, находящихся в офисе.</w:t>
      </w:r>
    </w:p>
    <w:p w:rsidR="00626DC5" w:rsidRPr="00626DC5" w:rsidRDefault="00626DC5" w:rsidP="00626DC5">
      <w:pPr>
        <w:pStyle w:val="a3"/>
        <w:numPr>
          <w:ilvl w:val="0"/>
          <w:numId w:val="9"/>
        </w:numPr>
      </w:pPr>
      <w:r w:rsidRPr="00626DC5">
        <w:t>Маркировка снятых элементов, для дальнейшего перемещения.</w:t>
      </w:r>
    </w:p>
    <w:p w:rsidR="00626DC5" w:rsidRPr="00626DC5" w:rsidRDefault="00626DC5" w:rsidP="00626DC5">
      <w:pPr>
        <w:pStyle w:val="a3"/>
        <w:numPr>
          <w:ilvl w:val="0"/>
          <w:numId w:val="9"/>
        </w:numPr>
      </w:pPr>
      <w:r w:rsidRPr="00626DC5">
        <w:t>Отключение электричества.</w:t>
      </w:r>
    </w:p>
    <w:p w:rsidR="00626DC5" w:rsidRPr="00626DC5" w:rsidRDefault="00626DC5" w:rsidP="00626DC5">
      <w:pPr>
        <w:pStyle w:val="a3"/>
        <w:numPr>
          <w:ilvl w:val="0"/>
          <w:numId w:val="9"/>
        </w:numPr>
      </w:pPr>
      <w:r w:rsidRPr="00626DC5">
        <w:t>Снятие дверных ограждений, демонтаж креплений. Помещение всех структурных элементов в защитную пленку.</w:t>
      </w:r>
    </w:p>
    <w:p w:rsidR="00626DC5" w:rsidRPr="00626DC5" w:rsidRDefault="00626DC5" w:rsidP="00626DC5">
      <w:pPr>
        <w:pStyle w:val="a3"/>
        <w:numPr>
          <w:ilvl w:val="0"/>
          <w:numId w:val="9"/>
        </w:numPr>
      </w:pPr>
      <w:r w:rsidRPr="00626DC5">
        <w:t>Изъятие материалов из каркаса.</w:t>
      </w:r>
    </w:p>
    <w:p w:rsidR="00626DC5" w:rsidRPr="00626DC5" w:rsidRDefault="00626DC5" w:rsidP="00626DC5">
      <w:pPr>
        <w:pStyle w:val="a3"/>
        <w:numPr>
          <w:ilvl w:val="0"/>
          <w:numId w:val="9"/>
        </w:numPr>
      </w:pPr>
      <w:r w:rsidRPr="00626DC5">
        <w:t>Перемещение стекла и других панельных конструкций в обрешетку, которая сохраняет хрупкие элементы.</w:t>
      </w:r>
    </w:p>
    <w:p w:rsidR="00626DC5" w:rsidRPr="00626DC5" w:rsidRDefault="00626DC5" w:rsidP="00626DC5">
      <w:pPr>
        <w:rPr>
          <w:rFonts w:ascii="Times New Roman" w:hAnsi="Times New Roman" w:cs="Times New Roman"/>
          <w:sz w:val="24"/>
        </w:rPr>
      </w:pPr>
      <w:r w:rsidRPr="00626DC5">
        <w:rPr>
          <w:rFonts w:ascii="Times New Roman" w:hAnsi="Times New Roman" w:cs="Times New Roman"/>
          <w:sz w:val="24"/>
        </w:rPr>
        <w:t> </w:t>
      </w:r>
    </w:p>
    <w:p w:rsidR="00626DC5" w:rsidRPr="00626DC5" w:rsidRDefault="00626DC5" w:rsidP="00626DC5">
      <w:pPr>
        <w:rPr>
          <w:rFonts w:ascii="Times New Roman" w:hAnsi="Times New Roman" w:cs="Times New Roman"/>
          <w:sz w:val="24"/>
        </w:rPr>
      </w:pPr>
      <w:r w:rsidRPr="00626DC5">
        <w:rPr>
          <w:rFonts w:ascii="Times New Roman" w:hAnsi="Times New Roman" w:cs="Times New Roman"/>
          <w:sz w:val="24"/>
        </w:rPr>
        <w:t>Итак, демонтаж – это прежде всего, слаженная командная работа, поэтому самостоятельно его не провести. Поэтому, заказать его лучше в проверенной компании, которая пришлет дипломированную бригаду.</w:t>
      </w:r>
    </w:p>
    <w:p w:rsidR="00626DC5" w:rsidRPr="001C1ED0" w:rsidRDefault="00626DC5" w:rsidP="001C1ED0">
      <w:pPr>
        <w:jc w:val="center"/>
        <w:rPr>
          <w:rFonts w:ascii="Times New Roman" w:hAnsi="Times New Roman" w:cs="Times New Roman"/>
          <w:b/>
          <w:sz w:val="24"/>
        </w:rPr>
      </w:pPr>
      <w:r w:rsidRPr="001C1ED0">
        <w:rPr>
          <w:rFonts w:ascii="Times New Roman" w:hAnsi="Times New Roman" w:cs="Times New Roman"/>
          <w:b/>
          <w:sz w:val="24"/>
        </w:rPr>
        <w:t>Где заказать демонтаж перегородок в офис?</w:t>
      </w:r>
    </w:p>
    <w:p w:rsidR="00626DC5" w:rsidRPr="00626DC5" w:rsidRDefault="00626DC5" w:rsidP="00626DC5">
      <w:pPr>
        <w:rPr>
          <w:rFonts w:ascii="Times New Roman" w:hAnsi="Times New Roman" w:cs="Times New Roman"/>
          <w:sz w:val="24"/>
        </w:rPr>
      </w:pPr>
      <w:r w:rsidRPr="00626DC5">
        <w:rPr>
          <w:rFonts w:ascii="Times New Roman" w:hAnsi="Times New Roman" w:cs="Times New Roman"/>
          <w:sz w:val="24"/>
        </w:rPr>
        <w:t xml:space="preserve">Наша фирма </w:t>
      </w:r>
      <w:proofErr w:type="spellStart"/>
      <w:r w:rsidRPr="00626DC5">
        <w:rPr>
          <w:rFonts w:ascii="Times New Roman" w:hAnsi="Times New Roman" w:cs="Times New Roman"/>
          <w:sz w:val="24"/>
        </w:rPr>
        <w:t>ЭлитСтекло</w:t>
      </w:r>
      <w:proofErr w:type="spellEnd"/>
      <w:r w:rsidRPr="00626DC5">
        <w:rPr>
          <w:rFonts w:ascii="Times New Roman" w:hAnsi="Times New Roman" w:cs="Times New Roman"/>
          <w:sz w:val="24"/>
        </w:rPr>
        <w:t xml:space="preserve"> предлагает вам широкий выбор услуг, связанных со стеклом. Мы гарантируем вам демонтаж офисных стеклянных перегородок, цена которого будет меньше рыночной. Все работы строго под ключ, без посредников. Для заказа, достаточно позвонить по указанному телефону на сайте, либо воспользоваться функцией “Обратный звонок”. </w:t>
      </w:r>
    </w:p>
    <w:p w:rsidR="00AD5088" w:rsidRDefault="00AD5088"/>
    <w:sectPr w:rsidR="00AD5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659"/>
    <w:multiLevelType w:val="hybridMultilevel"/>
    <w:tmpl w:val="AE2C7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0F6B65"/>
    <w:multiLevelType w:val="hybridMultilevel"/>
    <w:tmpl w:val="BEE87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B922B1"/>
    <w:multiLevelType w:val="hybridMultilevel"/>
    <w:tmpl w:val="14C89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8056D9"/>
    <w:multiLevelType w:val="hybridMultilevel"/>
    <w:tmpl w:val="058C3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2731D3"/>
    <w:multiLevelType w:val="hybridMultilevel"/>
    <w:tmpl w:val="6E82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8A0375"/>
    <w:multiLevelType w:val="hybridMultilevel"/>
    <w:tmpl w:val="9F4CA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15645E"/>
    <w:multiLevelType w:val="multilevel"/>
    <w:tmpl w:val="79F8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B7761"/>
    <w:multiLevelType w:val="multilevel"/>
    <w:tmpl w:val="46B8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AB3DD4"/>
    <w:multiLevelType w:val="hybridMultilevel"/>
    <w:tmpl w:val="3FE0C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F8"/>
    <w:rsid w:val="00082AF8"/>
    <w:rsid w:val="001C1ED0"/>
    <w:rsid w:val="00244E0B"/>
    <w:rsid w:val="00457FCE"/>
    <w:rsid w:val="004D058B"/>
    <w:rsid w:val="00540108"/>
    <w:rsid w:val="00626DC5"/>
    <w:rsid w:val="006B11F4"/>
    <w:rsid w:val="00915545"/>
    <w:rsid w:val="00AD5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0275"/>
  <w15:chartTrackingRefBased/>
  <w15:docId w15:val="{056369CC-639B-4232-A70F-6E2ACD9A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44E0B"/>
    <w:pPr>
      <w:suppressAutoHyphens/>
      <w:spacing w:after="0" w:line="240" w:lineRule="auto"/>
      <w:ind w:left="708"/>
    </w:pPr>
    <w:rPr>
      <w:rFonts w:ascii="Times New Roman" w:eastAsia="Times New Roman" w:hAnsi="Times New Roman" w:cs="Times New Roman"/>
      <w:sz w:val="24"/>
      <w:szCs w:val="24"/>
      <w:lang w:eastAsia="zh-CN"/>
    </w:rPr>
  </w:style>
  <w:style w:type="character" w:styleId="a4">
    <w:name w:val="Hyperlink"/>
    <w:basedOn w:val="a0"/>
    <w:uiPriority w:val="99"/>
    <w:semiHidden/>
    <w:unhideWhenUsed/>
    <w:rsid w:val="00626DC5"/>
    <w:rPr>
      <w:color w:val="0000FF"/>
      <w:u w:val="single"/>
    </w:rPr>
  </w:style>
  <w:style w:type="paragraph" w:styleId="a5">
    <w:name w:val="Normal (Web)"/>
    <w:basedOn w:val="a"/>
    <w:uiPriority w:val="99"/>
    <w:semiHidden/>
    <w:unhideWhenUsed/>
    <w:rsid w:val="00626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26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318</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Кутыржина</dc:creator>
  <cp:keywords/>
  <dc:description/>
  <cp:lastModifiedBy>Екатерина Кутыржина</cp:lastModifiedBy>
  <cp:revision>2</cp:revision>
  <dcterms:created xsi:type="dcterms:W3CDTF">2020-07-06T17:52:00Z</dcterms:created>
  <dcterms:modified xsi:type="dcterms:W3CDTF">2020-07-06T19:10:00Z</dcterms:modified>
</cp:coreProperties>
</file>