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8F0" w:rsidRPr="006F58F0" w:rsidRDefault="006F58F0" w:rsidP="006F58F0">
      <w:pPr>
        <w:spacing w:after="105" w:line="750" w:lineRule="atLeast"/>
        <w:outlineLvl w:val="0"/>
        <w:rPr>
          <w:rFonts w:ascii="Arial" w:eastAsia="Times New Roman" w:hAnsi="Arial" w:cs="Arial"/>
          <w:color w:val="111111"/>
          <w:kern w:val="36"/>
          <w:sz w:val="60"/>
          <w:szCs w:val="60"/>
          <w:lang w:val="en-US" w:eastAsia="ru-RU"/>
        </w:rPr>
      </w:pPr>
      <w:r w:rsidRPr="006F58F0">
        <w:rPr>
          <w:rFonts w:ascii="Arial" w:eastAsia="Times New Roman" w:hAnsi="Arial" w:cs="Arial"/>
          <w:color w:val="111111"/>
          <w:kern w:val="36"/>
          <w:sz w:val="60"/>
          <w:szCs w:val="60"/>
          <w:lang w:val="en-US" w:eastAsia="ru-RU"/>
        </w:rPr>
        <w:t>DiCaprio thanked the residents of Yakutia</w:t>
      </w:r>
    </w:p>
    <w:p w:rsidR="006F58F0" w:rsidRPr="006F58F0" w:rsidRDefault="006F58F0" w:rsidP="006F58F0">
      <w:pPr>
        <w:spacing w:after="0" w:line="312" w:lineRule="atLeast"/>
        <w:rPr>
          <w:rFonts w:ascii="Arial" w:eastAsia="Times New Roman" w:hAnsi="Arial" w:cs="Arial"/>
          <w:color w:val="444444"/>
          <w:sz w:val="18"/>
          <w:szCs w:val="18"/>
          <w:lang w:eastAsia="ru-RU"/>
        </w:rPr>
      </w:pPr>
      <w:proofErr w:type="spellStart"/>
      <w:r w:rsidRPr="006F58F0">
        <w:rPr>
          <w:rFonts w:ascii="Arial" w:eastAsia="Times New Roman" w:hAnsi="Arial" w:cs="Arial"/>
          <w:color w:val="444444"/>
          <w:sz w:val="18"/>
          <w:szCs w:val="18"/>
          <w:lang w:eastAsia="ru-RU"/>
        </w:rPr>
        <w:t>By</w:t>
      </w:r>
      <w:proofErr w:type="spellEnd"/>
      <w:r w:rsidRPr="006F58F0">
        <w:rPr>
          <w:rFonts w:ascii="Arial" w:eastAsia="Times New Roman" w:hAnsi="Arial" w:cs="Arial"/>
          <w:color w:val="444444"/>
          <w:sz w:val="18"/>
          <w:szCs w:val="18"/>
          <w:lang w:eastAsia="ru-RU"/>
        </w:rPr>
        <w:t> </w:t>
      </w:r>
      <w:hyperlink r:id="rId4" w:history="1">
        <w:r w:rsidRPr="006F58F0">
          <w:rPr>
            <w:rFonts w:ascii="Arial" w:eastAsia="Times New Roman" w:hAnsi="Arial" w:cs="Arial"/>
            <w:b/>
            <w:bCs/>
            <w:color w:val="000000"/>
            <w:sz w:val="18"/>
            <w:szCs w:val="18"/>
            <w:u w:val="single"/>
            <w:lang w:eastAsia="ru-RU"/>
          </w:rPr>
          <w:t>YSIA</w:t>
        </w:r>
      </w:hyperlink>
      <w:r w:rsidRPr="006F58F0">
        <w:rPr>
          <w:rFonts w:ascii="Arial" w:eastAsia="Times New Roman" w:hAnsi="Arial" w:cs="Arial"/>
          <w:color w:val="444444"/>
          <w:sz w:val="18"/>
          <w:szCs w:val="18"/>
          <w:lang w:eastAsia="ru-RU"/>
        </w:rPr>
        <w:t> -</w:t>
      </w:r>
    </w:p>
    <w:p w:rsidR="006F58F0" w:rsidRPr="006F58F0" w:rsidRDefault="006F58F0" w:rsidP="006F58F0">
      <w:pPr>
        <w:spacing w:after="0" w:line="312" w:lineRule="atLeast"/>
        <w:rPr>
          <w:rFonts w:ascii="Arial" w:eastAsia="Times New Roman" w:hAnsi="Arial" w:cs="Arial"/>
          <w:color w:val="000000"/>
          <w:sz w:val="18"/>
          <w:szCs w:val="18"/>
          <w:lang w:eastAsia="ru-RU"/>
        </w:rPr>
      </w:pPr>
      <w:r w:rsidRPr="006F58F0">
        <w:rPr>
          <w:rFonts w:ascii="Arial" w:eastAsia="Times New Roman" w:hAnsi="Arial" w:cs="Arial"/>
          <w:color w:val="000000"/>
          <w:sz w:val="18"/>
          <w:szCs w:val="18"/>
          <w:lang w:eastAsia="ru-RU"/>
        </w:rPr>
        <w:t> </w:t>
      </w:r>
    </w:p>
    <w:p w:rsidR="006F58F0" w:rsidRPr="006F58F0" w:rsidRDefault="006F58F0" w:rsidP="006F58F0">
      <w:pPr>
        <w:spacing w:after="0" w:line="312" w:lineRule="atLeast"/>
        <w:rPr>
          <w:rFonts w:ascii="Arial" w:eastAsia="Times New Roman" w:hAnsi="Arial" w:cs="Arial"/>
          <w:color w:val="444444"/>
          <w:sz w:val="18"/>
          <w:szCs w:val="18"/>
          <w:lang w:eastAsia="ru-RU"/>
        </w:rPr>
      </w:pPr>
      <w:proofErr w:type="spellStart"/>
      <w:r w:rsidRPr="006F58F0">
        <w:rPr>
          <w:rFonts w:ascii="Arial" w:eastAsia="Times New Roman" w:hAnsi="Arial" w:cs="Arial"/>
          <w:color w:val="444444"/>
          <w:sz w:val="18"/>
          <w:szCs w:val="18"/>
          <w:lang w:eastAsia="ru-RU"/>
        </w:rPr>
        <w:t>March</w:t>
      </w:r>
      <w:proofErr w:type="spellEnd"/>
      <w:r w:rsidRPr="006F58F0">
        <w:rPr>
          <w:rFonts w:ascii="Arial" w:eastAsia="Times New Roman" w:hAnsi="Arial" w:cs="Arial"/>
          <w:color w:val="444444"/>
          <w:sz w:val="18"/>
          <w:szCs w:val="18"/>
          <w:lang w:eastAsia="ru-RU"/>
        </w:rPr>
        <w:t xml:space="preserve"> 21, 2016</w:t>
      </w:r>
    </w:p>
    <w:p w:rsidR="006F58F0" w:rsidRPr="006F58F0" w:rsidRDefault="006F58F0" w:rsidP="006F58F0">
      <w:pPr>
        <w:spacing w:line="312" w:lineRule="atLeast"/>
        <w:rPr>
          <w:rFonts w:ascii="Arial" w:eastAsia="Times New Roman" w:hAnsi="Arial" w:cs="Arial"/>
          <w:color w:val="000000"/>
          <w:sz w:val="18"/>
          <w:szCs w:val="18"/>
          <w:lang w:eastAsia="ru-RU"/>
        </w:rPr>
      </w:pPr>
      <w:r w:rsidRPr="006F58F0">
        <w:rPr>
          <w:rFonts w:ascii="Arial" w:eastAsia="Times New Roman" w:hAnsi="Arial" w:cs="Arial"/>
          <w:color w:val="000000"/>
          <w:sz w:val="18"/>
          <w:szCs w:val="18"/>
          <w:lang w:eastAsia="ru-RU"/>
        </w:rPr>
        <w:t>62</w:t>
      </w:r>
    </w:p>
    <w:p w:rsidR="006F58F0" w:rsidRPr="006F58F0" w:rsidRDefault="006F58F0" w:rsidP="006F58F0">
      <w:pPr>
        <w:spacing w:after="0" w:line="390" w:lineRule="atLeast"/>
        <w:rPr>
          <w:rFonts w:ascii="Arial" w:eastAsia="Times New Roman" w:hAnsi="Arial" w:cs="Arial"/>
          <w:color w:val="222222"/>
          <w:sz w:val="23"/>
          <w:szCs w:val="23"/>
          <w:lang w:eastAsia="ru-RU"/>
        </w:rPr>
      </w:pPr>
      <w:r w:rsidRPr="006F58F0">
        <w:rPr>
          <w:rFonts w:ascii="Arial" w:eastAsia="Times New Roman" w:hAnsi="Arial" w:cs="Arial"/>
          <w:noProof/>
          <w:color w:val="BA1227"/>
          <w:sz w:val="23"/>
          <w:szCs w:val="23"/>
          <w:lang w:eastAsia="ru-RU"/>
        </w:rPr>
        <w:drawing>
          <wp:inline distT="0" distB="0" distL="0" distR="0">
            <wp:extent cx="6629400" cy="4147185"/>
            <wp:effectExtent l="0" t="0" r="0" b="5715"/>
            <wp:docPr id="2" name="Рисунок 2" descr="http://en.ysia.ru/wp-content/uploads/2016/03/rabstol_net_leonardo_di_caprio_06-696x435-1-696x43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ysia.ru/wp-content/uploads/2016/03/rabstol_net_leonardo_di_caprio_06-696x435-1-696x435.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4147185"/>
                    </a:xfrm>
                    <a:prstGeom prst="rect">
                      <a:avLst/>
                    </a:prstGeom>
                    <a:noFill/>
                    <a:ln>
                      <a:noFill/>
                    </a:ln>
                  </pic:spPr>
                </pic:pic>
              </a:graphicData>
            </a:graphic>
          </wp:inline>
        </w:drawing>
      </w:r>
    </w:p>
    <w:p w:rsidR="006F58F0" w:rsidRPr="006F58F0" w:rsidRDefault="006F58F0" w:rsidP="006F58F0">
      <w:pPr>
        <w:spacing w:after="210" w:line="312" w:lineRule="atLeast"/>
        <w:rPr>
          <w:rFonts w:ascii="Arial" w:eastAsia="Times New Roman" w:hAnsi="Arial" w:cs="Arial"/>
          <w:color w:val="222222"/>
          <w:sz w:val="23"/>
          <w:szCs w:val="23"/>
          <w:lang w:val="en-US" w:eastAsia="ru-RU"/>
        </w:rPr>
      </w:pPr>
      <w:r w:rsidRPr="006F58F0">
        <w:rPr>
          <w:rFonts w:ascii="Arial" w:eastAsia="Times New Roman" w:hAnsi="Arial" w:cs="Arial"/>
          <w:b/>
          <w:bCs/>
          <w:color w:val="222222"/>
          <w:sz w:val="23"/>
          <w:szCs w:val="23"/>
          <w:lang w:val="en-US" w:eastAsia="ru-RU"/>
        </w:rPr>
        <w:t>Hollywood actor Leonardo DiCaprio thanked the residents of Yakutia for “silver Oscar”. The actor posted photo of the statuette in his Instagram.</w:t>
      </w:r>
    </w:p>
    <w:p w:rsidR="006F58F0" w:rsidRPr="006F58F0" w:rsidRDefault="006F58F0" w:rsidP="006F58F0">
      <w:pPr>
        <w:spacing w:after="0" w:line="390" w:lineRule="atLeast"/>
        <w:rPr>
          <w:rFonts w:ascii="Arial" w:eastAsia="Times New Roman" w:hAnsi="Arial" w:cs="Arial"/>
          <w:color w:val="222222"/>
          <w:sz w:val="23"/>
          <w:szCs w:val="23"/>
          <w:lang w:eastAsia="ru-RU"/>
        </w:rPr>
      </w:pPr>
      <w:r w:rsidRPr="006F58F0">
        <w:rPr>
          <w:rFonts w:ascii="Arial" w:eastAsia="Times New Roman" w:hAnsi="Arial" w:cs="Arial"/>
          <w:color w:val="222222"/>
          <w:sz w:val="23"/>
          <w:szCs w:val="23"/>
          <w:lang w:eastAsia="ru-RU"/>
        </w:rPr>
        <w:pict>
          <v:rect id="_x0000_i1026" style="width:0;height:0" o:hralign="center" o:hrstd="t" o:hr="t" fillcolor="#a0a0a0" stroked="f"/>
        </w:pict>
      </w:r>
    </w:p>
    <w:p w:rsidR="006F58F0" w:rsidRPr="006F58F0" w:rsidRDefault="006F58F0" w:rsidP="006F58F0">
      <w:pPr>
        <w:spacing w:after="210" w:line="312" w:lineRule="atLeast"/>
        <w:rPr>
          <w:rFonts w:ascii="Arial" w:eastAsia="Times New Roman" w:hAnsi="Arial" w:cs="Arial"/>
          <w:color w:val="222222"/>
          <w:sz w:val="23"/>
          <w:szCs w:val="23"/>
          <w:lang w:val="en-US" w:eastAsia="ru-RU"/>
        </w:rPr>
      </w:pPr>
      <w:r w:rsidRPr="006F58F0">
        <w:rPr>
          <w:rFonts w:ascii="Arial" w:eastAsia="Times New Roman" w:hAnsi="Arial" w:cs="Arial"/>
          <w:color w:val="222222"/>
          <w:sz w:val="23"/>
          <w:szCs w:val="23"/>
          <w:lang w:val="en-US" w:eastAsia="ru-RU"/>
        </w:rPr>
        <w:t>“Thank you to the people of Yakutia for this wonderful gift, especially all of the women who gathered and donated the materials that went into creating the statue. As they wrote in their letter, Yakutia is home to the coldest inhabited place not only in Russia, but also on Earth – and the region is extremely vulnerable to climate change. Rising temperatures pose a major threat to its people, their way of life and their natural habitat,” – he wrote.</w:t>
      </w:r>
    </w:p>
    <w:p w:rsidR="006F58F0" w:rsidRPr="006F58F0" w:rsidRDefault="006F58F0" w:rsidP="006F58F0">
      <w:pPr>
        <w:spacing w:after="210" w:line="312" w:lineRule="atLeast"/>
        <w:rPr>
          <w:rFonts w:ascii="Arial" w:eastAsia="Times New Roman" w:hAnsi="Arial" w:cs="Arial"/>
          <w:color w:val="222222"/>
          <w:sz w:val="23"/>
          <w:szCs w:val="23"/>
          <w:lang w:eastAsia="ru-RU"/>
        </w:rPr>
      </w:pPr>
      <w:r w:rsidRPr="006F58F0">
        <w:rPr>
          <w:rFonts w:ascii="Arial" w:eastAsia="Times New Roman" w:hAnsi="Arial" w:cs="Arial"/>
          <w:noProof/>
          <w:color w:val="222222"/>
          <w:sz w:val="23"/>
          <w:szCs w:val="23"/>
          <w:lang w:eastAsia="ru-RU"/>
        </w:rPr>
        <w:lastRenderedPageBreak/>
        <w:drawing>
          <wp:inline distT="0" distB="0" distL="0" distR="0">
            <wp:extent cx="9525000" cy="7533005"/>
            <wp:effectExtent l="0" t="0" r="0" b="0"/>
            <wp:docPr id="1" name="Рисунок 1" descr="2016-03-18_05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3-18_0531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0" cy="7533005"/>
                    </a:xfrm>
                    <a:prstGeom prst="rect">
                      <a:avLst/>
                    </a:prstGeom>
                    <a:noFill/>
                    <a:ln>
                      <a:noFill/>
                    </a:ln>
                  </pic:spPr>
                </pic:pic>
              </a:graphicData>
            </a:graphic>
          </wp:inline>
        </w:drawing>
      </w:r>
    </w:p>
    <w:p w:rsidR="006F58F0" w:rsidRPr="006F58F0" w:rsidRDefault="006F58F0" w:rsidP="006F58F0">
      <w:pPr>
        <w:spacing w:after="210" w:line="312" w:lineRule="atLeast"/>
        <w:rPr>
          <w:rFonts w:ascii="Arial" w:eastAsia="Times New Roman" w:hAnsi="Arial" w:cs="Arial"/>
          <w:color w:val="222222"/>
          <w:sz w:val="23"/>
          <w:szCs w:val="23"/>
          <w:lang w:val="en-US" w:eastAsia="ru-RU"/>
        </w:rPr>
      </w:pPr>
      <w:r w:rsidRPr="006F58F0">
        <w:rPr>
          <w:rFonts w:ascii="Arial" w:eastAsia="Times New Roman" w:hAnsi="Arial" w:cs="Arial"/>
          <w:color w:val="222222"/>
          <w:sz w:val="23"/>
          <w:szCs w:val="23"/>
          <w:lang w:val="en-US" w:eastAsia="ru-RU"/>
        </w:rPr>
        <w:t>On the creation of silver “</w:t>
      </w:r>
      <w:proofErr w:type="spellStart"/>
      <w:r w:rsidRPr="006F58F0">
        <w:rPr>
          <w:rFonts w:ascii="Arial" w:eastAsia="Times New Roman" w:hAnsi="Arial" w:cs="Arial"/>
          <w:color w:val="222222"/>
          <w:sz w:val="23"/>
          <w:szCs w:val="23"/>
          <w:lang w:val="en-US" w:eastAsia="ru-RU"/>
        </w:rPr>
        <w:t>Elley</w:t>
      </w:r>
      <w:proofErr w:type="spellEnd"/>
      <w:r w:rsidRPr="006F58F0">
        <w:rPr>
          <w:rFonts w:ascii="Arial" w:eastAsia="Times New Roman" w:hAnsi="Arial" w:cs="Arial"/>
          <w:color w:val="222222"/>
          <w:sz w:val="23"/>
          <w:szCs w:val="23"/>
          <w:lang w:val="en-US" w:eastAsia="ru-RU"/>
        </w:rPr>
        <w:t xml:space="preserve">” 144 Yakut women cast their silver jewelry. There were collected 1.5 kilograms of silver. The statuette is similar to the original “Oscar”, but it has Mongoloid facial features and in the hands of the statuette – a national Yakut vessel </w:t>
      </w:r>
      <w:proofErr w:type="spellStart"/>
      <w:r w:rsidRPr="006F58F0">
        <w:rPr>
          <w:rFonts w:ascii="Arial" w:eastAsia="Times New Roman" w:hAnsi="Arial" w:cs="Arial"/>
          <w:color w:val="222222"/>
          <w:sz w:val="23"/>
          <w:szCs w:val="23"/>
          <w:lang w:val="en-US" w:eastAsia="ru-RU"/>
        </w:rPr>
        <w:t>Choron</w:t>
      </w:r>
      <w:proofErr w:type="spellEnd"/>
      <w:r w:rsidRPr="006F58F0">
        <w:rPr>
          <w:rFonts w:ascii="Arial" w:eastAsia="Times New Roman" w:hAnsi="Arial" w:cs="Arial"/>
          <w:color w:val="222222"/>
          <w:sz w:val="23"/>
          <w:szCs w:val="23"/>
          <w:lang w:val="en-US" w:eastAsia="ru-RU"/>
        </w:rPr>
        <w:t>. The organizers explained that the action is a contribution to the image of the region, as well as initiated to draw attention to the problems of the North.</w:t>
      </w:r>
    </w:p>
    <w:p w:rsidR="006F58F0" w:rsidRPr="006F58F0" w:rsidRDefault="006F58F0" w:rsidP="006F58F0">
      <w:pPr>
        <w:spacing w:after="210" w:line="312" w:lineRule="atLeast"/>
        <w:rPr>
          <w:rFonts w:ascii="Arial" w:eastAsia="Times New Roman" w:hAnsi="Arial" w:cs="Arial"/>
          <w:color w:val="222222"/>
          <w:sz w:val="23"/>
          <w:szCs w:val="23"/>
          <w:lang w:val="en-US" w:eastAsia="ru-RU"/>
        </w:rPr>
      </w:pPr>
      <w:r w:rsidRPr="006F58F0">
        <w:rPr>
          <w:rFonts w:ascii="Arial" w:eastAsia="Times New Roman" w:hAnsi="Arial" w:cs="Arial"/>
          <w:color w:val="222222"/>
          <w:sz w:val="23"/>
          <w:szCs w:val="23"/>
          <w:lang w:val="en-US" w:eastAsia="ru-RU"/>
        </w:rPr>
        <w:t>In late February, the Hollywood actor won his first “Oscar” in the category “Best Actor” for his role in “The Revenant”.</w:t>
      </w:r>
    </w:p>
    <w:p w:rsidR="006F58F0" w:rsidRPr="006F58F0" w:rsidRDefault="006F58F0" w:rsidP="006F58F0">
      <w:pPr>
        <w:spacing w:after="210" w:line="312" w:lineRule="atLeast"/>
        <w:rPr>
          <w:rFonts w:ascii="Arial" w:eastAsia="Times New Roman" w:hAnsi="Arial" w:cs="Arial"/>
          <w:color w:val="222222"/>
          <w:sz w:val="23"/>
          <w:szCs w:val="23"/>
          <w:lang w:val="en-US" w:eastAsia="ru-RU"/>
        </w:rPr>
      </w:pPr>
      <w:r w:rsidRPr="006F58F0">
        <w:rPr>
          <w:rFonts w:ascii="Arial" w:eastAsia="Times New Roman" w:hAnsi="Arial" w:cs="Arial"/>
          <w:color w:val="222222"/>
          <w:sz w:val="23"/>
          <w:szCs w:val="23"/>
          <w:lang w:val="en-US" w:eastAsia="ru-RU"/>
        </w:rPr>
        <w:lastRenderedPageBreak/>
        <w:t> </w:t>
      </w:r>
    </w:p>
    <w:p w:rsidR="006F58F0" w:rsidRPr="006F58F0" w:rsidRDefault="006F58F0">
      <w:pPr>
        <w:rPr>
          <w:lang w:val="en-US"/>
        </w:rPr>
      </w:pPr>
      <w:bookmarkStart w:id="0" w:name="_GoBack"/>
      <w:bookmarkEnd w:id="0"/>
    </w:p>
    <w:sectPr w:rsidR="006F58F0" w:rsidRPr="006F58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8F0"/>
    <w:rsid w:val="006F5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985D0A-9DF1-44F2-88BB-05374F49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F58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58F0"/>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6F58F0"/>
    <w:rPr>
      <w:color w:val="0000FF"/>
      <w:u w:val="single"/>
    </w:rPr>
  </w:style>
  <w:style w:type="character" w:customStyle="1" w:styleId="td-nr-views-237">
    <w:name w:val="td-nr-views-237"/>
    <w:basedOn w:val="a0"/>
    <w:rsid w:val="006F58F0"/>
  </w:style>
  <w:style w:type="paragraph" w:styleId="a4">
    <w:name w:val="Normal (Web)"/>
    <w:basedOn w:val="a"/>
    <w:uiPriority w:val="99"/>
    <w:semiHidden/>
    <w:unhideWhenUsed/>
    <w:rsid w:val="006F58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F58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691855">
      <w:bodyDiv w:val="1"/>
      <w:marLeft w:val="0"/>
      <w:marRight w:val="0"/>
      <w:marTop w:val="0"/>
      <w:marBottom w:val="0"/>
      <w:divBdr>
        <w:top w:val="none" w:sz="0" w:space="0" w:color="auto"/>
        <w:left w:val="none" w:sz="0" w:space="0" w:color="auto"/>
        <w:bottom w:val="none" w:sz="0" w:space="0" w:color="auto"/>
        <w:right w:val="none" w:sz="0" w:space="0" w:color="auto"/>
      </w:divBdr>
      <w:divsChild>
        <w:div w:id="317080598">
          <w:marLeft w:val="0"/>
          <w:marRight w:val="0"/>
          <w:marTop w:val="0"/>
          <w:marBottom w:val="0"/>
          <w:divBdr>
            <w:top w:val="none" w:sz="0" w:space="0" w:color="auto"/>
            <w:left w:val="none" w:sz="0" w:space="0" w:color="auto"/>
            <w:bottom w:val="none" w:sz="0" w:space="0" w:color="auto"/>
            <w:right w:val="none" w:sz="0" w:space="0" w:color="auto"/>
          </w:divBdr>
          <w:divsChild>
            <w:div w:id="646277695">
              <w:marLeft w:val="0"/>
              <w:marRight w:val="0"/>
              <w:marTop w:val="0"/>
              <w:marBottom w:val="240"/>
              <w:divBdr>
                <w:top w:val="none" w:sz="0" w:space="0" w:color="auto"/>
                <w:left w:val="none" w:sz="0" w:space="0" w:color="auto"/>
                <w:bottom w:val="none" w:sz="0" w:space="0" w:color="auto"/>
                <w:right w:val="none" w:sz="0" w:space="0" w:color="auto"/>
              </w:divBdr>
              <w:divsChild>
                <w:div w:id="1552498544">
                  <w:marLeft w:val="0"/>
                  <w:marRight w:val="0"/>
                  <w:marTop w:val="0"/>
                  <w:marBottom w:val="0"/>
                  <w:divBdr>
                    <w:top w:val="none" w:sz="0" w:space="0" w:color="auto"/>
                    <w:left w:val="none" w:sz="0" w:space="0" w:color="auto"/>
                    <w:bottom w:val="none" w:sz="0" w:space="0" w:color="auto"/>
                    <w:right w:val="none" w:sz="0" w:space="0" w:color="auto"/>
                  </w:divBdr>
                </w:div>
                <w:div w:id="1313674327">
                  <w:marLeft w:val="60"/>
                  <w:marRight w:val="0"/>
                  <w:marTop w:val="0"/>
                  <w:marBottom w:val="0"/>
                  <w:divBdr>
                    <w:top w:val="none" w:sz="0" w:space="0" w:color="auto"/>
                    <w:left w:val="none" w:sz="0" w:space="0" w:color="auto"/>
                    <w:bottom w:val="none" w:sz="0" w:space="0" w:color="auto"/>
                    <w:right w:val="none" w:sz="0" w:space="0" w:color="auto"/>
                  </w:divBdr>
                </w:div>
                <w:div w:id="12390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70762">
          <w:marLeft w:val="0"/>
          <w:marRight w:val="0"/>
          <w:marTop w:val="315"/>
          <w:marBottom w:val="0"/>
          <w:divBdr>
            <w:top w:val="none" w:sz="0" w:space="0" w:color="auto"/>
            <w:left w:val="none" w:sz="0" w:space="0" w:color="auto"/>
            <w:bottom w:val="none" w:sz="0" w:space="0" w:color="auto"/>
            <w:right w:val="none" w:sz="0" w:space="0" w:color="auto"/>
          </w:divBdr>
          <w:divsChild>
            <w:div w:id="6612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en.ysia.ru/wp-content/uploads/2016/03/rabstol_net_leonardo_di_caprio_06-696x435-1.jpg" TargetMode="External"/><Relationship Id="rId4" Type="http://schemas.openxmlformats.org/officeDocument/2006/relationships/hyperlink" Target="http://en.ysia.ru/author/tuyaragrigoryeva/"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192</Words>
  <Characters>1101</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Туяра</dc:creator>
  <cp:keywords/>
  <dc:description/>
  <cp:lastModifiedBy>Туяра</cp:lastModifiedBy>
  <cp:revision>1</cp:revision>
  <dcterms:created xsi:type="dcterms:W3CDTF">2020-07-21T06:48:00Z</dcterms:created>
  <dcterms:modified xsi:type="dcterms:W3CDTF">2020-07-21T06:49:00Z</dcterms:modified>
</cp:coreProperties>
</file>