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10" w:rsidRPr="00955C10" w:rsidRDefault="00955C10" w:rsidP="00955C10">
      <w:pPr>
        <w:spacing w:after="105" w:line="750" w:lineRule="atLeast"/>
        <w:outlineLvl w:val="0"/>
        <w:rPr>
          <w:rFonts w:ascii="Arial" w:eastAsia="Times New Roman" w:hAnsi="Arial" w:cs="Arial"/>
          <w:color w:val="111111"/>
          <w:kern w:val="36"/>
          <w:sz w:val="60"/>
          <w:szCs w:val="60"/>
          <w:lang w:val="en-US" w:eastAsia="ru-RU"/>
        </w:rPr>
      </w:pPr>
      <w:r w:rsidRPr="00955C10">
        <w:rPr>
          <w:rFonts w:ascii="Arial" w:eastAsia="Times New Roman" w:hAnsi="Arial" w:cs="Arial"/>
          <w:color w:val="111111"/>
          <w:kern w:val="36"/>
          <w:sz w:val="60"/>
          <w:szCs w:val="60"/>
          <w:lang w:val="en-US" w:eastAsia="ru-RU"/>
        </w:rPr>
        <w:t>Young khomusists from Yakutia won the Grand Prix of the International Festival</w:t>
      </w:r>
    </w:p>
    <w:p w:rsidR="00955C10" w:rsidRPr="00955C10" w:rsidRDefault="00955C10" w:rsidP="00955C10">
      <w:pPr>
        <w:spacing w:after="0" w:line="312" w:lineRule="atLeast"/>
        <w:rPr>
          <w:rFonts w:ascii="Arial" w:eastAsia="Times New Roman" w:hAnsi="Arial" w:cs="Arial"/>
          <w:color w:val="444444"/>
          <w:sz w:val="18"/>
          <w:szCs w:val="18"/>
          <w:lang w:eastAsia="ru-RU"/>
        </w:rPr>
      </w:pPr>
      <w:proofErr w:type="spellStart"/>
      <w:r w:rsidRPr="00955C10">
        <w:rPr>
          <w:rFonts w:ascii="Arial" w:eastAsia="Times New Roman" w:hAnsi="Arial" w:cs="Arial"/>
          <w:color w:val="444444"/>
          <w:sz w:val="18"/>
          <w:szCs w:val="18"/>
          <w:lang w:eastAsia="ru-RU"/>
        </w:rPr>
        <w:t>By</w:t>
      </w:r>
      <w:proofErr w:type="spellEnd"/>
      <w:r w:rsidRPr="00955C10">
        <w:rPr>
          <w:rFonts w:ascii="Arial" w:eastAsia="Times New Roman" w:hAnsi="Arial" w:cs="Arial"/>
          <w:color w:val="444444"/>
          <w:sz w:val="18"/>
          <w:szCs w:val="18"/>
          <w:lang w:eastAsia="ru-RU"/>
        </w:rPr>
        <w:t> </w:t>
      </w:r>
      <w:hyperlink r:id="rId4" w:history="1">
        <w:r w:rsidRPr="00955C10">
          <w:rPr>
            <w:rFonts w:ascii="Arial" w:eastAsia="Times New Roman" w:hAnsi="Arial" w:cs="Arial"/>
            <w:b/>
            <w:bCs/>
            <w:color w:val="000000"/>
            <w:sz w:val="18"/>
            <w:szCs w:val="18"/>
            <w:u w:val="single"/>
            <w:lang w:eastAsia="ru-RU"/>
          </w:rPr>
          <w:t>YSIA</w:t>
        </w:r>
      </w:hyperlink>
      <w:r w:rsidRPr="00955C10">
        <w:rPr>
          <w:rFonts w:ascii="Arial" w:eastAsia="Times New Roman" w:hAnsi="Arial" w:cs="Arial"/>
          <w:color w:val="444444"/>
          <w:sz w:val="18"/>
          <w:szCs w:val="18"/>
          <w:lang w:eastAsia="ru-RU"/>
        </w:rPr>
        <w:t> -</w:t>
      </w:r>
    </w:p>
    <w:p w:rsidR="00955C10" w:rsidRPr="00955C10" w:rsidRDefault="00955C10" w:rsidP="00955C10">
      <w:pPr>
        <w:spacing w:after="0" w:line="312" w:lineRule="atLeast"/>
        <w:rPr>
          <w:rFonts w:ascii="Arial" w:eastAsia="Times New Roman" w:hAnsi="Arial" w:cs="Arial"/>
          <w:color w:val="000000"/>
          <w:sz w:val="18"/>
          <w:szCs w:val="18"/>
          <w:lang w:eastAsia="ru-RU"/>
        </w:rPr>
      </w:pPr>
      <w:r w:rsidRPr="00955C10">
        <w:rPr>
          <w:rFonts w:ascii="Arial" w:eastAsia="Times New Roman" w:hAnsi="Arial" w:cs="Arial"/>
          <w:color w:val="000000"/>
          <w:sz w:val="18"/>
          <w:szCs w:val="18"/>
          <w:lang w:eastAsia="ru-RU"/>
        </w:rPr>
        <w:t> </w:t>
      </w:r>
    </w:p>
    <w:p w:rsidR="00955C10" w:rsidRPr="00955C10" w:rsidRDefault="00955C10" w:rsidP="00955C10">
      <w:pPr>
        <w:spacing w:after="0" w:line="312" w:lineRule="atLeast"/>
        <w:rPr>
          <w:rFonts w:ascii="Arial" w:eastAsia="Times New Roman" w:hAnsi="Arial" w:cs="Arial"/>
          <w:color w:val="444444"/>
          <w:sz w:val="18"/>
          <w:szCs w:val="18"/>
          <w:lang w:eastAsia="ru-RU"/>
        </w:rPr>
      </w:pPr>
      <w:proofErr w:type="spellStart"/>
      <w:r w:rsidRPr="00955C10">
        <w:rPr>
          <w:rFonts w:ascii="Arial" w:eastAsia="Times New Roman" w:hAnsi="Arial" w:cs="Arial"/>
          <w:color w:val="444444"/>
          <w:sz w:val="18"/>
          <w:szCs w:val="18"/>
          <w:lang w:eastAsia="ru-RU"/>
        </w:rPr>
        <w:t>March</w:t>
      </w:r>
      <w:proofErr w:type="spellEnd"/>
      <w:r w:rsidRPr="00955C10">
        <w:rPr>
          <w:rFonts w:ascii="Arial" w:eastAsia="Times New Roman" w:hAnsi="Arial" w:cs="Arial"/>
          <w:color w:val="444444"/>
          <w:sz w:val="18"/>
          <w:szCs w:val="18"/>
          <w:lang w:eastAsia="ru-RU"/>
        </w:rPr>
        <w:t xml:space="preserve"> 29, 2016</w:t>
      </w:r>
    </w:p>
    <w:p w:rsidR="00955C10" w:rsidRPr="00955C10" w:rsidRDefault="00955C10" w:rsidP="00955C10">
      <w:pPr>
        <w:spacing w:line="312" w:lineRule="atLeast"/>
        <w:rPr>
          <w:rFonts w:ascii="Arial" w:eastAsia="Times New Roman" w:hAnsi="Arial" w:cs="Arial"/>
          <w:color w:val="000000"/>
          <w:sz w:val="18"/>
          <w:szCs w:val="18"/>
          <w:lang w:eastAsia="ru-RU"/>
        </w:rPr>
      </w:pPr>
      <w:r w:rsidRPr="00955C10">
        <w:rPr>
          <w:rFonts w:ascii="Arial" w:eastAsia="Times New Roman" w:hAnsi="Arial" w:cs="Arial"/>
          <w:color w:val="000000"/>
          <w:sz w:val="18"/>
          <w:szCs w:val="18"/>
          <w:lang w:eastAsia="ru-RU"/>
        </w:rPr>
        <w:t>75</w:t>
      </w:r>
    </w:p>
    <w:p w:rsidR="00955C10" w:rsidRPr="00955C10" w:rsidRDefault="00955C10" w:rsidP="00955C10">
      <w:pPr>
        <w:spacing w:after="0" w:line="390" w:lineRule="atLeast"/>
        <w:rPr>
          <w:rFonts w:ascii="Arial" w:eastAsia="Times New Roman" w:hAnsi="Arial" w:cs="Arial"/>
          <w:color w:val="222222"/>
          <w:sz w:val="23"/>
          <w:szCs w:val="23"/>
          <w:lang w:eastAsia="ru-RU"/>
        </w:rPr>
      </w:pPr>
      <w:r w:rsidRPr="00955C10">
        <w:rPr>
          <w:rFonts w:ascii="Arial" w:eastAsia="Times New Roman" w:hAnsi="Arial" w:cs="Arial"/>
          <w:noProof/>
          <w:color w:val="BA1227"/>
          <w:sz w:val="23"/>
          <w:szCs w:val="23"/>
          <w:lang w:eastAsia="ru-RU"/>
        </w:rPr>
        <w:drawing>
          <wp:inline distT="0" distB="0" distL="0" distR="0">
            <wp:extent cx="6629400" cy="4419600"/>
            <wp:effectExtent l="0" t="0" r="0" b="0"/>
            <wp:docPr id="5" name="Рисунок 5" descr="http://en.ysia.ru/wp-content/uploads/2016/03/OErdVgT5FIQ-1-696x46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ysia.ru/wp-content/uploads/2016/03/OErdVgT5FIQ-1-696x46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955C10" w:rsidRPr="00955C10" w:rsidRDefault="00955C10" w:rsidP="00955C10">
      <w:pPr>
        <w:spacing w:after="210" w:line="312" w:lineRule="atLeast"/>
        <w:rPr>
          <w:rFonts w:ascii="Arial" w:eastAsia="Times New Roman" w:hAnsi="Arial" w:cs="Arial"/>
          <w:color w:val="222222"/>
          <w:sz w:val="23"/>
          <w:szCs w:val="23"/>
          <w:lang w:val="en-US" w:eastAsia="ru-RU"/>
        </w:rPr>
      </w:pPr>
      <w:r w:rsidRPr="00955C10">
        <w:rPr>
          <w:rFonts w:ascii="Arial" w:eastAsia="Times New Roman" w:hAnsi="Arial" w:cs="Arial"/>
          <w:b/>
          <w:bCs/>
          <w:color w:val="222222"/>
          <w:sz w:val="23"/>
          <w:szCs w:val="23"/>
          <w:lang w:val="en-US" w:eastAsia="ru-RU"/>
        </w:rPr>
        <w:t>Pupils of the folk ensemble “Kyymchan” of “Kustuk” kindergarten conquered the jury and won the Grand Prix at the XXVII International Festival “Magic Feerie”, held in St. Petersburg March 18-20.</w:t>
      </w:r>
    </w:p>
    <w:p w:rsidR="00955C10" w:rsidRPr="00955C10" w:rsidRDefault="00955C10" w:rsidP="00955C10">
      <w:pPr>
        <w:spacing w:after="0" w:line="390" w:lineRule="atLeast"/>
        <w:rPr>
          <w:rFonts w:ascii="Arial" w:eastAsia="Times New Roman" w:hAnsi="Arial" w:cs="Arial"/>
          <w:color w:val="222222"/>
          <w:sz w:val="23"/>
          <w:szCs w:val="23"/>
          <w:lang w:eastAsia="ru-RU"/>
        </w:rPr>
      </w:pPr>
      <w:r w:rsidRPr="00955C10">
        <w:rPr>
          <w:rFonts w:ascii="Arial" w:eastAsia="Times New Roman" w:hAnsi="Arial" w:cs="Arial"/>
          <w:color w:val="222222"/>
          <w:sz w:val="23"/>
          <w:szCs w:val="23"/>
          <w:lang w:eastAsia="ru-RU"/>
        </w:rPr>
        <w:pict>
          <v:rect id="_x0000_i1026" style="width:0;height:0" o:hralign="center" o:hrstd="t" o:hr="t" fillcolor="#a0a0a0" stroked="f"/>
        </w:pict>
      </w:r>
    </w:p>
    <w:p w:rsidR="00955C10" w:rsidRPr="00955C10" w:rsidRDefault="00955C10" w:rsidP="00955C10">
      <w:pPr>
        <w:spacing w:after="210" w:line="312" w:lineRule="atLeast"/>
        <w:rPr>
          <w:rFonts w:ascii="Arial" w:eastAsia="Times New Roman" w:hAnsi="Arial" w:cs="Arial"/>
          <w:color w:val="222222"/>
          <w:sz w:val="23"/>
          <w:szCs w:val="23"/>
          <w:lang w:val="en-US" w:eastAsia="ru-RU"/>
        </w:rPr>
      </w:pPr>
      <w:r w:rsidRPr="00955C10">
        <w:rPr>
          <w:rFonts w:ascii="Arial" w:eastAsia="Times New Roman" w:hAnsi="Arial" w:cs="Arial"/>
          <w:color w:val="222222"/>
          <w:sz w:val="23"/>
          <w:szCs w:val="23"/>
          <w:lang w:val="en-US" w:eastAsia="ru-RU"/>
        </w:rPr>
        <w:t>Yakut artists won in the category “Instrumental Ensemble” in the age group of 5-7 years. The event was attended by over 470 people from 170 creative teams.</w:t>
      </w:r>
    </w:p>
    <w:p w:rsidR="00955C10" w:rsidRPr="00955C10" w:rsidRDefault="00955C10" w:rsidP="00955C10">
      <w:pPr>
        <w:spacing w:after="210" w:line="312" w:lineRule="atLeast"/>
        <w:rPr>
          <w:rFonts w:ascii="Arial" w:eastAsia="Times New Roman" w:hAnsi="Arial" w:cs="Arial"/>
          <w:color w:val="222222"/>
          <w:sz w:val="23"/>
          <w:szCs w:val="23"/>
          <w:lang w:val="en-US" w:eastAsia="ru-RU"/>
        </w:rPr>
      </w:pPr>
      <w:r w:rsidRPr="00955C10">
        <w:rPr>
          <w:rFonts w:ascii="Arial" w:eastAsia="Times New Roman" w:hAnsi="Arial" w:cs="Arial"/>
          <w:color w:val="222222"/>
          <w:sz w:val="23"/>
          <w:szCs w:val="23"/>
          <w:lang w:val="en-US" w:eastAsia="ru-RU"/>
        </w:rPr>
        <w:t xml:space="preserve">“In the cultural capital of the country arrived 12 children and ten parents. In the framework of the Festival was organized a tour of the sights and museums of the city. The contest was a success! The jury noted the originality of performance, bright original costumes and </w:t>
      </w:r>
      <w:r w:rsidRPr="00955C10">
        <w:rPr>
          <w:rFonts w:ascii="Arial" w:eastAsia="Times New Roman" w:hAnsi="Arial" w:cs="Arial"/>
          <w:color w:val="222222"/>
          <w:sz w:val="23"/>
          <w:szCs w:val="23"/>
          <w:lang w:val="en-US" w:eastAsia="ru-RU"/>
        </w:rPr>
        <w:lastRenderedPageBreak/>
        <w:t>children’s ability in dexpressing the scenic image,”- shared with YSIA the head of folk ensemble Ludmila Ammosova.</w:t>
      </w:r>
    </w:p>
    <w:p w:rsidR="00955C10" w:rsidRPr="00955C10" w:rsidRDefault="00955C10" w:rsidP="00955C10">
      <w:pPr>
        <w:spacing w:after="210" w:line="312" w:lineRule="atLeast"/>
        <w:rPr>
          <w:rFonts w:ascii="Arial" w:eastAsia="Times New Roman" w:hAnsi="Arial" w:cs="Arial"/>
          <w:color w:val="222222"/>
          <w:sz w:val="23"/>
          <w:szCs w:val="23"/>
          <w:lang w:val="en-US" w:eastAsia="ru-RU"/>
        </w:rPr>
      </w:pPr>
      <w:r w:rsidRPr="00955C10">
        <w:rPr>
          <w:rFonts w:ascii="Arial" w:eastAsia="Times New Roman" w:hAnsi="Arial" w:cs="Arial"/>
          <w:color w:val="222222"/>
          <w:sz w:val="23"/>
          <w:szCs w:val="23"/>
          <w:lang w:val="en-US" w:eastAsia="ru-RU"/>
        </w:rPr>
        <w:t>Young khomusists were awarded personal certificates in the amount of one hundred euros and got the possibility to participate in international competitions, festivals in Europe. However, according to Lyudmila Ammosova, their participation is in question, as this spring, the boys will graduate from kindergarten and go to the first class.</w:t>
      </w:r>
    </w:p>
    <w:p w:rsidR="00955C10" w:rsidRPr="00955C10" w:rsidRDefault="00955C10" w:rsidP="00955C10">
      <w:pPr>
        <w:spacing w:after="210" w:line="312" w:lineRule="atLeast"/>
        <w:rPr>
          <w:rFonts w:ascii="Arial" w:eastAsia="Times New Roman" w:hAnsi="Arial" w:cs="Arial"/>
          <w:color w:val="222222"/>
          <w:sz w:val="23"/>
          <w:szCs w:val="23"/>
          <w:lang w:eastAsia="ru-RU"/>
        </w:rPr>
      </w:pPr>
      <w:r w:rsidRPr="00955C10">
        <w:rPr>
          <w:rFonts w:ascii="Arial" w:eastAsia="Times New Roman" w:hAnsi="Arial" w:cs="Arial"/>
          <w:noProof/>
          <w:color w:val="222222"/>
          <w:sz w:val="23"/>
          <w:szCs w:val="23"/>
          <w:lang w:eastAsia="ru-RU"/>
        </w:rPr>
        <w:lastRenderedPageBreak/>
        <w:drawing>
          <wp:inline distT="0" distB="0" distL="0" distR="0">
            <wp:extent cx="12192000" cy="9144000"/>
            <wp:effectExtent l="0" t="0" r="0" b="0"/>
            <wp:docPr id="4" name="Рисунок 4" descr="IMG-20160322-WA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60322-WA00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9144000"/>
                    </a:xfrm>
                    <a:prstGeom prst="rect">
                      <a:avLst/>
                    </a:prstGeom>
                    <a:noFill/>
                    <a:ln>
                      <a:noFill/>
                    </a:ln>
                  </pic:spPr>
                </pic:pic>
              </a:graphicData>
            </a:graphic>
          </wp:inline>
        </w:drawing>
      </w:r>
      <w:r w:rsidRPr="00955C10">
        <w:rPr>
          <w:rFonts w:ascii="Arial" w:eastAsia="Times New Roman" w:hAnsi="Arial" w:cs="Arial"/>
          <w:noProof/>
          <w:color w:val="222222"/>
          <w:sz w:val="23"/>
          <w:szCs w:val="23"/>
          <w:lang w:eastAsia="ru-RU"/>
        </w:rPr>
        <w:lastRenderedPageBreak/>
        <w:drawing>
          <wp:inline distT="0" distB="0" distL="0" distR="0">
            <wp:extent cx="12192000" cy="8121015"/>
            <wp:effectExtent l="0" t="0" r="0" b="0"/>
            <wp:docPr id="3" name="Рисунок 3" descr="OErdVgT5FI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rdVgT5FIQ-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8121015"/>
                    </a:xfrm>
                    <a:prstGeom prst="rect">
                      <a:avLst/>
                    </a:prstGeom>
                    <a:noFill/>
                    <a:ln>
                      <a:noFill/>
                    </a:ln>
                  </pic:spPr>
                </pic:pic>
              </a:graphicData>
            </a:graphic>
          </wp:inline>
        </w:drawing>
      </w:r>
      <w:r w:rsidRPr="00955C10">
        <w:rPr>
          <w:rFonts w:ascii="Arial" w:eastAsia="Times New Roman" w:hAnsi="Arial" w:cs="Arial"/>
          <w:noProof/>
          <w:color w:val="222222"/>
          <w:sz w:val="23"/>
          <w:szCs w:val="23"/>
          <w:lang w:eastAsia="ru-RU"/>
        </w:rPr>
        <w:lastRenderedPageBreak/>
        <w:drawing>
          <wp:inline distT="0" distB="0" distL="0" distR="0">
            <wp:extent cx="12192000" cy="8121015"/>
            <wp:effectExtent l="0" t="0" r="0" b="0"/>
            <wp:docPr id="2" name="Рисунок 2" descr="qNZU1jTUk-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NZU1jTUk-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0" cy="8121015"/>
                    </a:xfrm>
                    <a:prstGeom prst="rect">
                      <a:avLst/>
                    </a:prstGeom>
                    <a:noFill/>
                    <a:ln>
                      <a:noFill/>
                    </a:ln>
                  </pic:spPr>
                </pic:pic>
              </a:graphicData>
            </a:graphic>
          </wp:inline>
        </w:drawing>
      </w:r>
      <w:r w:rsidRPr="00955C10">
        <w:rPr>
          <w:rFonts w:ascii="Arial" w:eastAsia="Times New Roman" w:hAnsi="Arial" w:cs="Arial"/>
          <w:noProof/>
          <w:color w:val="222222"/>
          <w:sz w:val="23"/>
          <w:szCs w:val="23"/>
          <w:lang w:eastAsia="ru-RU"/>
        </w:rPr>
        <w:lastRenderedPageBreak/>
        <w:drawing>
          <wp:inline distT="0" distB="0" distL="0" distR="0">
            <wp:extent cx="12192000" cy="8121015"/>
            <wp:effectExtent l="0" t="0" r="0" b="0"/>
            <wp:docPr id="1" name="Рисунок 1" descr="rO-E5NQYo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E5NQYoe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0" cy="8121015"/>
                    </a:xfrm>
                    <a:prstGeom prst="rect">
                      <a:avLst/>
                    </a:prstGeom>
                    <a:noFill/>
                    <a:ln>
                      <a:noFill/>
                    </a:ln>
                  </pic:spPr>
                </pic:pic>
              </a:graphicData>
            </a:graphic>
          </wp:inline>
        </w:drawing>
      </w:r>
    </w:p>
    <w:p w:rsidR="00955C10" w:rsidRDefault="00955C10">
      <w:bookmarkStart w:id="0" w:name="_GoBack"/>
      <w:bookmarkEnd w:id="0"/>
    </w:p>
    <w:sectPr w:rsidR="0095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10"/>
    <w:rsid w:val="0095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029D0-8D0C-49DE-A864-E017D912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5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C1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5C10"/>
    <w:rPr>
      <w:color w:val="0000FF"/>
      <w:u w:val="single"/>
    </w:rPr>
  </w:style>
  <w:style w:type="character" w:customStyle="1" w:styleId="td-nr-views-524">
    <w:name w:val="td-nr-views-524"/>
    <w:basedOn w:val="a0"/>
    <w:rsid w:val="00955C10"/>
  </w:style>
  <w:style w:type="paragraph" w:styleId="a4">
    <w:name w:val="Normal (Web)"/>
    <w:basedOn w:val="a"/>
    <w:uiPriority w:val="99"/>
    <w:semiHidden/>
    <w:unhideWhenUsed/>
    <w:rsid w:val="0095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55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7008">
      <w:bodyDiv w:val="1"/>
      <w:marLeft w:val="0"/>
      <w:marRight w:val="0"/>
      <w:marTop w:val="0"/>
      <w:marBottom w:val="0"/>
      <w:divBdr>
        <w:top w:val="none" w:sz="0" w:space="0" w:color="auto"/>
        <w:left w:val="none" w:sz="0" w:space="0" w:color="auto"/>
        <w:bottom w:val="none" w:sz="0" w:space="0" w:color="auto"/>
        <w:right w:val="none" w:sz="0" w:space="0" w:color="auto"/>
      </w:divBdr>
      <w:divsChild>
        <w:div w:id="522519524">
          <w:marLeft w:val="0"/>
          <w:marRight w:val="0"/>
          <w:marTop w:val="0"/>
          <w:marBottom w:val="0"/>
          <w:divBdr>
            <w:top w:val="none" w:sz="0" w:space="0" w:color="auto"/>
            <w:left w:val="none" w:sz="0" w:space="0" w:color="auto"/>
            <w:bottom w:val="none" w:sz="0" w:space="0" w:color="auto"/>
            <w:right w:val="none" w:sz="0" w:space="0" w:color="auto"/>
          </w:divBdr>
          <w:divsChild>
            <w:div w:id="231963047">
              <w:marLeft w:val="0"/>
              <w:marRight w:val="0"/>
              <w:marTop w:val="0"/>
              <w:marBottom w:val="240"/>
              <w:divBdr>
                <w:top w:val="none" w:sz="0" w:space="0" w:color="auto"/>
                <w:left w:val="none" w:sz="0" w:space="0" w:color="auto"/>
                <w:bottom w:val="none" w:sz="0" w:space="0" w:color="auto"/>
                <w:right w:val="none" w:sz="0" w:space="0" w:color="auto"/>
              </w:divBdr>
              <w:divsChild>
                <w:div w:id="1511026961">
                  <w:marLeft w:val="0"/>
                  <w:marRight w:val="0"/>
                  <w:marTop w:val="0"/>
                  <w:marBottom w:val="0"/>
                  <w:divBdr>
                    <w:top w:val="none" w:sz="0" w:space="0" w:color="auto"/>
                    <w:left w:val="none" w:sz="0" w:space="0" w:color="auto"/>
                    <w:bottom w:val="none" w:sz="0" w:space="0" w:color="auto"/>
                    <w:right w:val="none" w:sz="0" w:space="0" w:color="auto"/>
                  </w:divBdr>
                </w:div>
                <w:div w:id="1204250692">
                  <w:marLeft w:val="60"/>
                  <w:marRight w:val="0"/>
                  <w:marTop w:val="0"/>
                  <w:marBottom w:val="0"/>
                  <w:divBdr>
                    <w:top w:val="none" w:sz="0" w:space="0" w:color="auto"/>
                    <w:left w:val="none" w:sz="0" w:space="0" w:color="auto"/>
                    <w:bottom w:val="none" w:sz="0" w:space="0" w:color="auto"/>
                    <w:right w:val="none" w:sz="0" w:space="0" w:color="auto"/>
                  </w:divBdr>
                </w:div>
                <w:div w:id="396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8098">
          <w:marLeft w:val="0"/>
          <w:marRight w:val="0"/>
          <w:marTop w:val="315"/>
          <w:marBottom w:val="0"/>
          <w:divBdr>
            <w:top w:val="none" w:sz="0" w:space="0" w:color="auto"/>
            <w:left w:val="none" w:sz="0" w:space="0" w:color="auto"/>
            <w:bottom w:val="none" w:sz="0" w:space="0" w:color="auto"/>
            <w:right w:val="none" w:sz="0" w:space="0" w:color="auto"/>
          </w:divBdr>
          <w:divsChild>
            <w:div w:id="965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n.ysia.ru/wp-content/uploads/2016/03/OErdVgT5FIQ-1.jpg" TargetMode="External"/><Relationship Id="rId10" Type="http://schemas.openxmlformats.org/officeDocument/2006/relationships/image" Target="media/image5.jpeg"/><Relationship Id="rId4" Type="http://schemas.openxmlformats.org/officeDocument/2006/relationships/hyperlink" Target="http://en.ysia.ru/author/tuyaragrigoryeva/"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Туяра</dc:creator>
  <cp:keywords/>
  <dc:description/>
  <cp:lastModifiedBy>Туяра</cp:lastModifiedBy>
  <cp:revision>1</cp:revision>
  <dcterms:created xsi:type="dcterms:W3CDTF">2020-07-21T06:46:00Z</dcterms:created>
  <dcterms:modified xsi:type="dcterms:W3CDTF">2020-07-21T06:46:00Z</dcterms:modified>
</cp:coreProperties>
</file>