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28" w:rsidRPr="006424DD" w:rsidRDefault="008A6D28" w:rsidP="008A6D28">
      <w:pPr>
        <w:rPr>
          <w:rFonts w:hint="eastAsia"/>
          <w:sz w:val="24"/>
          <w:szCs w:val="24"/>
        </w:rPr>
      </w:pPr>
      <w:bookmarkStart w:id="0" w:name="_GoBack"/>
      <w:r w:rsidRPr="006424DD">
        <w:rPr>
          <w:rFonts w:hint="eastAsia"/>
          <w:sz w:val="24"/>
          <w:szCs w:val="24"/>
        </w:rPr>
        <w:t>•</w:t>
      </w:r>
      <w:r w:rsidRPr="006424DD">
        <w:rPr>
          <w:rFonts w:hint="eastAsia"/>
          <w:sz w:val="24"/>
          <w:szCs w:val="24"/>
        </w:rPr>
        <w:tab/>
      </w:r>
      <w:proofErr w:type="spellStart"/>
      <w:r w:rsidRPr="006424DD">
        <w:rPr>
          <w:rFonts w:hint="eastAsia"/>
          <w:sz w:val="24"/>
          <w:szCs w:val="24"/>
        </w:rPr>
        <w:t>SDDC</w:t>
      </w:r>
      <w:proofErr w:type="spellEnd"/>
      <w:r w:rsidRPr="006424DD">
        <w:rPr>
          <w:rFonts w:hint="eastAsia"/>
          <w:sz w:val="24"/>
          <w:szCs w:val="24"/>
        </w:rPr>
        <w:t xml:space="preserve"> </w:t>
      </w:r>
      <w:r w:rsidRPr="006424DD">
        <w:rPr>
          <w:rFonts w:hint="eastAsia"/>
          <w:sz w:val="24"/>
          <w:szCs w:val="24"/>
        </w:rPr>
        <w:t>の構成要素：コンピューティング、ネットワーク、およびストレージのリソースを単一のアプライアンスに統合することで、一貫したパフォーマンスを確保し、シンプルで拡張性がある仮想インフラストラクチャを実現します。</w:t>
      </w:r>
    </w:p>
    <w:p w:rsidR="008A6D28" w:rsidRPr="006424DD" w:rsidRDefault="008A6D28" w:rsidP="008A6D28">
      <w:pPr>
        <w:rPr>
          <w:rFonts w:hint="eastAsia"/>
          <w:sz w:val="24"/>
          <w:szCs w:val="24"/>
        </w:rPr>
      </w:pPr>
      <w:r w:rsidRPr="006424DD">
        <w:rPr>
          <w:rFonts w:hint="eastAsia"/>
          <w:sz w:val="24"/>
          <w:szCs w:val="24"/>
        </w:rPr>
        <w:t>•</w:t>
      </w:r>
      <w:r w:rsidRPr="006424DD">
        <w:rPr>
          <w:rFonts w:hint="eastAsia"/>
          <w:sz w:val="24"/>
          <w:szCs w:val="24"/>
        </w:rPr>
        <w:tab/>
      </w:r>
      <w:r w:rsidRPr="006424DD">
        <w:rPr>
          <w:rFonts w:hint="eastAsia"/>
          <w:sz w:val="24"/>
          <w:szCs w:val="24"/>
        </w:rPr>
        <w:t>データセンターの運用の効率化：</w:t>
      </w:r>
      <w:r w:rsidRPr="006424DD">
        <w:rPr>
          <w:rFonts w:hint="eastAsia"/>
          <w:sz w:val="24"/>
          <w:szCs w:val="24"/>
        </w:rPr>
        <w:t xml:space="preserve"> </w:t>
      </w:r>
      <w:proofErr w:type="spellStart"/>
      <w:r w:rsidRPr="006424DD">
        <w:rPr>
          <w:rFonts w:hint="eastAsia"/>
          <w:sz w:val="24"/>
          <w:szCs w:val="24"/>
        </w:rPr>
        <w:t>EVO:RAIL</w:t>
      </w:r>
      <w:proofErr w:type="spellEnd"/>
      <w:r w:rsidRPr="006424DD">
        <w:rPr>
          <w:rFonts w:hint="eastAsia"/>
          <w:sz w:val="24"/>
          <w:szCs w:val="24"/>
        </w:rPr>
        <w:t xml:space="preserve"> </w:t>
      </w:r>
      <w:r w:rsidRPr="006424DD">
        <w:rPr>
          <w:rFonts w:hint="eastAsia"/>
          <w:sz w:val="24"/>
          <w:szCs w:val="24"/>
        </w:rPr>
        <w:t>は、仮想マシンの作成と保護から、ダウンタイムなしのアップデート、アプリケーションのダウンタイムを回避するためのメンテナンスまで、日常的な運用を調整します。</w:t>
      </w:r>
    </w:p>
    <w:p w:rsidR="008A6D28" w:rsidRPr="006424DD" w:rsidRDefault="008A6D28" w:rsidP="008A6D28">
      <w:pPr>
        <w:rPr>
          <w:rFonts w:hint="eastAsia"/>
          <w:sz w:val="24"/>
          <w:szCs w:val="24"/>
        </w:rPr>
      </w:pPr>
      <w:r w:rsidRPr="006424DD">
        <w:rPr>
          <w:rFonts w:hint="eastAsia"/>
          <w:sz w:val="24"/>
          <w:szCs w:val="24"/>
        </w:rPr>
        <w:t>•</w:t>
      </w:r>
      <w:r w:rsidRPr="006424DD">
        <w:rPr>
          <w:rFonts w:hint="eastAsia"/>
          <w:sz w:val="24"/>
          <w:szCs w:val="24"/>
        </w:rPr>
        <w:tab/>
      </w:r>
      <w:r w:rsidRPr="006424DD">
        <w:rPr>
          <w:rFonts w:hint="eastAsia"/>
          <w:sz w:val="24"/>
          <w:szCs w:val="24"/>
        </w:rPr>
        <w:t>リニアで自動化されたスケール</w:t>
      </w:r>
      <w:r w:rsidRPr="006424DD">
        <w:rPr>
          <w:rFonts w:hint="eastAsia"/>
          <w:sz w:val="24"/>
          <w:szCs w:val="24"/>
        </w:rPr>
        <w:t xml:space="preserve"> </w:t>
      </w:r>
      <w:r w:rsidRPr="006424DD">
        <w:rPr>
          <w:rFonts w:hint="eastAsia"/>
          <w:sz w:val="24"/>
          <w:szCs w:val="24"/>
        </w:rPr>
        <w:t>アウト：</w:t>
      </w:r>
      <w:r w:rsidRPr="006424DD">
        <w:rPr>
          <w:rFonts w:hint="eastAsia"/>
          <w:sz w:val="24"/>
          <w:szCs w:val="24"/>
        </w:rPr>
        <w:t xml:space="preserve"> </w:t>
      </w:r>
      <w:r w:rsidRPr="006424DD">
        <w:rPr>
          <w:rFonts w:hint="eastAsia"/>
          <w:sz w:val="24"/>
          <w:szCs w:val="24"/>
        </w:rPr>
        <w:t>新しいアプライアンスをパワーオンして、既存の</w:t>
      </w:r>
      <w:r w:rsidRPr="006424DD">
        <w:rPr>
          <w:rFonts w:hint="eastAsia"/>
          <w:sz w:val="24"/>
          <w:szCs w:val="24"/>
        </w:rPr>
        <w:t xml:space="preserve"> </w:t>
      </w:r>
      <w:proofErr w:type="spellStart"/>
      <w:r w:rsidRPr="006424DD">
        <w:rPr>
          <w:rFonts w:hint="eastAsia"/>
          <w:sz w:val="24"/>
          <w:szCs w:val="24"/>
        </w:rPr>
        <w:t>EVO:RAIL</w:t>
      </w:r>
      <w:proofErr w:type="spellEnd"/>
      <w:r w:rsidRPr="006424DD">
        <w:rPr>
          <w:rFonts w:hint="eastAsia"/>
          <w:sz w:val="24"/>
          <w:szCs w:val="24"/>
        </w:rPr>
        <w:t xml:space="preserve"> </w:t>
      </w:r>
      <w:r w:rsidRPr="006424DD">
        <w:rPr>
          <w:rFonts w:hint="eastAsia"/>
          <w:sz w:val="24"/>
          <w:szCs w:val="24"/>
        </w:rPr>
        <w:t>クラスタに参加させることによって、コンピューティング、ネットワーク、およびストレージ</w:t>
      </w:r>
      <w:r w:rsidRPr="006424DD">
        <w:rPr>
          <w:rFonts w:hint="eastAsia"/>
          <w:sz w:val="24"/>
          <w:szCs w:val="24"/>
        </w:rPr>
        <w:t xml:space="preserve"> </w:t>
      </w:r>
      <w:r w:rsidRPr="006424DD">
        <w:rPr>
          <w:rFonts w:hint="eastAsia"/>
          <w:sz w:val="24"/>
          <w:szCs w:val="24"/>
        </w:rPr>
        <w:t>リソースを追加できます。</w:t>
      </w:r>
      <w:proofErr w:type="spellStart"/>
      <w:r w:rsidRPr="006424DD">
        <w:rPr>
          <w:rFonts w:hint="eastAsia"/>
          <w:sz w:val="24"/>
          <w:szCs w:val="24"/>
        </w:rPr>
        <w:t>EVO:RAIL</w:t>
      </w:r>
      <w:proofErr w:type="spellEnd"/>
      <w:r w:rsidRPr="006424DD">
        <w:rPr>
          <w:rFonts w:hint="eastAsia"/>
          <w:sz w:val="24"/>
          <w:szCs w:val="24"/>
        </w:rPr>
        <w:t xml:space="preserve"> </w:t>
      </w:r>
      <w:r w:rsidRPr="006424DD">
        <w:rPr>
          <w:rFonts w:hint="eastAsia"/>
          <w:sz w:val="24"/>
          <w:szCs w:val="24"/>
        </w:rPr>
        <w:t>は、構成を自動的に設定するので、新しいアプライアンスをシームレスに追加できます。手動での設定変更は不要です。</w:t>
      </w:r>
    </w:p>
    <w:p w:rsidR="00B95650" w:rsidRPr="006424DD" w:rsidRDefault="008A6D28" w:rsidP="008A6D28">
      <w:pPr>
        <w:rPr>
          <w:sz w:val="24"/>
          <w:szCs w:val="24"/>
        </w:rPr>
      </w:pPr>
      <w:r w:rsidRPr="006424DD">
        <w:rPr>
          <w:rFonts w:hint="eastAsia"/>
          <w:sz w:val="24"/>
          <w:szCs w:val="24"/>
        </w:rPr>
        <w:t>•</w:t>
      </w:r>
      <w:r w:rsidRPr="006424DD">
        <w:rPr>
          <w:rFonts w:hint="eastAsia"/>
          <w:sz w:val="24"/>
          <w:szCs w:val="24"/>
        </w:rPr>
        <w:tab/>
      </w:r>
      <w:r w:rsidRPr="006424DD">
        <w:rPr>
          <w:rFonts w:hint="eastAsia"/>
          <w:sz w:val="24"/>
          <w:szCs w:val="24"/>
        </w:rPr>
        <w:t>単一の管理画面：</w:t>
      </w:r>
      <w:r w:rsidRPr="006424DD">
        <w:rPr>
          <w:rFonts w:hint="eastAsia"/>
          <w:sz w:val="24"/>
          <w:szCs w:val="24"/>
        </w:rPr>
        <w:t xml:space="preserve"> </w:t>
      </w:r>
      <w:r w:rsidRPr="006424DD">
        <w:rPr>
          <w:rFonts w:hint="eastAsia"/>
          <w:sz w:val="24"/>
          <w:szCs w:val="24"/>
        </w:rPr>
        <w:t>管理者は、</w:t>
      </w:r>
      <w:r w:rsidRPr="006424DD">
        <w:rPr>
          <w:rFonts w:hint="eastAsia"/>
          <w:sz w:val="24"/>
          <w:szCs w:val="24"/>
        </w:rPr>
        <w:t xml:space="preserve">HTML5 </w:t>
      </w:r>
      <w:r w:rsidRPr="006424DD">
        <w:rPr>
          <w:rFonts w:hint="eastAsia"/>
          <w:sz w:val="24"/>
          <w:szCs w:val="24"/>
        </w:rPr>
        <w:t>による単一の統合ユーザー</w:t>
      </w:r>
      <w:r w:rsidRPr="006424DD">
        <w:rPr>
          <w:rFonts w:hint="eastAsia"/>
          <w:sz w:val="24"/>
          <w:szCs w:val="24"/>
        </w:rPr>
        <w:t xml:space="preserve"> </w:t>
      </w:r>
      <w:r w:rsidRPr="006424DD">
        <w:rPr>
          <w:rFonts w:hint="eastAsia"/>
          <w:sz w:val="24"/>
          <w:szCs w:val="24"/>
        </w:rPr>
        <w:t>インターフェイスから、</w:t>
      </w:r>
      <w:proofErr w:type="spellStart"/>
      <w:r w:rsidRPr="006424DD">
        <w:rPr>
          <w:rFonts w:hint="eastAsia"/>
          <w:sz w:val="24"/>
          <w:szCs w:val="24"/>
        </w:rPr>
        <w:t>EVO:RAIL</w:t>
      </w:r>
      <w:proofErr w:type="spellEnd"/>
      <w:r w:rsidRPr="006424DD">
        <w:rPr>
          <w:rFonts w:hint="eastAsia"/>
          <w:sz w:val="24"/>
          <w:szCs w:val="24"/>
        </w:rPr>
        <w:t xml:space="preserve"> </w:t>
      </w:r>
      <w:r w:rsidRPr="006424DD">
        <w:rPr>
          <w:rFonts w:hint="eastAsia"/>
          <w:sz w:val="24"/>
          <w:szCs w:val="24"/>
        </w:rPr>
        <w:t>クラスタ、アプライアンス、および仮想マシンのライフサイクルを管理できます。</w:t>
      </w:r>
    </w:p>
    <w:p w:rsidR="008A6D28" w:rsidRPr="006424DD" w:rsidRDefault="008A6D28" w:rsidP="008A6D28">
      <w:pPr>
        <w:rPr>
          <w:rFonts w:cstheme="minorHAnsi"/>
          <w:sz w:val="24"/>
          <w:szCs w:val="24"/>
        </w:rPr>
      </w:pPr>
      <w:r w:rsidRPr="006424DD">
        <w:rPr>
          <w:rFonts w:asciiTheme="majorHAnsi" w:hAnsiTheme="majorHAnsi"/>
          <w:sz w:val="24"/>
          <w:szCs w:val="24"/>
        </w:rPr>
        <w:t>•</w:t>
      </w:r>
      <w:r w:rsidRPr="006424DD">
        <w:rPr>
          <w:rFonts w:asciiTheme="majorHAnsi" w:hAnsiTheme="majorHAnsi"/>
          <w:sz w:val="24"/>
          <w:szCs w:val="24"/>
        </w:rPr>
        <w:tab/>
      </w:r>
      <w:r w:rsidRPr="006424DD">
        <w:rPr>
          <w:rFonts w:cstheme="minorHAnsi"/>
          <w:sz w:val="24"/>
          <w:szCs w:val="24"/>
        </w:rPr>
        <w:t xml:space="preserve">Структурный блок для создания программного </w:t>
      </w:r>
      <w:proofErr w:type="spellStart"/>
      <w:r w:rsidRPr="006424DD">
        <w:rPr>
          <w:rFonts w:cstheme="minorHAnsi"/>
          <w:sz w:val="24"/>
          <w:szCs w:val="24"/>
        </w:rPr>
        <w:t>ЦОД</w:t>
      </w:r>
      <w:proofErr w:type="spellEnd"/>
      <w:r w:rsidRPr="006424DD">
        <w:rPr>
          <w:rFonts w:cstheme="minorHAnsi"/>
          <w:sz w:val="24"/>
          <w:szCs w:val="24"/>
        </w:rPr>
        <w:t xml:space="preserve">: объединение вычислительных, сетевых ресурсов и ресурсов хранения данных в одном устройстве обеспечивает стабильную производительность и помогает создать простую и масштабируемую виртуальную инфраструктуру. </w:t>
      </w:r>
    </w:p>
    <w:p w:rsidR="008A6D28" w:rsidRPr="006424DD" w:rsidRDefault="008A6D28" w:rsidP="008A6D28">
      <w:pPr>
        <w:rPr>
          <w:rFonts w:cstheme="minorHAnsi"/>
          <w:sz w:val="24"/>
          <w:szCs w:val="24"/>
        </w:rPr>
      </w:pPr>
      <w:r w:rsidRPr="006424DD">
        <w:rPr>
          <w:rFonts w:cstheme="minorHAnsi"/>
          <w:sz w:val="24"/>
          <w:szCs w:val="24"/>
        </w:rPr>
        <w:t>•</w:t>
      </w:r>
      <w:r w:rsidRPr="006424DD">
        <w:rPr>
          <w:rFonts w:cstheme="minorHAnsi"/>
          <w:sz w:val="24"/>
          <w:szCs w:val="24"/>
        </w:rPr>
        <w:tab/>
        <w:t xml:space="preserve">Оптимизация процессов </w:t>
      </w:r>
      <w:proofErr w:type="spellStart"/>
      <w:r w:rsidRPr="006424DD">
        <w:rPr>
          <w:rFonts w:cstheme="minorHAnsi"/>
          <w:sz w:val="24"/>
          <w:szCs w:val="24"/>
        </w:rPr>
        <w:t>ЦОД</w:t>
      </w:r>
      <w:proofErr w:type="spellEnd"/>
      <w:r w:rsidRPr="006424DD">
        <w:rPr>
          <w:rFonts w:cstheme="minorHAnsi"/>
          <w:sz w:val="24"/>
          <w:szCs w:val="24"/>
        </w:rPr>
        <w:t xml:space="preserve">: </w:t>
      </w:r>
      <w:proofErr w:type="spellStart"/>
      <w:r w:rsidRPr="006424DD">
        <w:rPr>
          <w:rFonts w:cstheme="minorHAnsi"/>
          <w:sz w:val="24"/>
          <w:szCs w:val="24"/>
        </w:rPr>
        <w:t>EVO:RAIL</w:t>
      </w:r>
      <w:proofErr w:type="spellEnd"/>
      <w:r w:rsidRPr="006424DD">
        <w:rPr>
          <w:rFonts w:cstheme="minorHAnsi"/>
          <w:sz w:val="24"/>
          <w:szCs w:val="24"/>
        </w:rPr>
        <w:t xml:space="preserve"> координирует все основные процессы, начиная от создания </w:t>
      </w:r>
      <w:proofErr w:type="spellStart"/>
      <w:r w:rsidRPr="006424DD">
        <w:rPr>
          <w:rFonts w:cstheme="minorHAnsi"/>
          <w:sz w:val="24"/>
          <w:szCs w:val="24"/>
        </w:rPr>
        <w:t>ВМ</w:t>
      </w:r>
      <w:proofErr w:type="spellEnd"/>
      <w:r w:rsidRPr="006424DD">
        <w:rPr>
          <w:rFonts w:cstheme="minorHAnsi"/>
          <w:sz w:val="24"/>
          <w:szCs w:val="24"/>
        </w:rPr>
        <w:t xml:space="preserve"> и обеспечения их безопасности до обновления и обслуживания без прерывания работы во избежание простоев приложений.</w:t>
      </w:r>
      <w:r w:rsidRPr="006424DD">
        <w:rPr>
          <w:rFonts w:cstheme="minorHAnsi"/>
          <w:sz w:val="24"/>
          <w:szCs w:val="24"/>
        </w:rPr>
        <w:br/>
        <w:t>•</w:t>
      </w:r>
      <w:r w:rsidRPr="006424DD">
        <w:rPr>
          <w:rFonts w:cstheme="minorHAnsi"/>
          <w:sz w:val="24"/>
          <w:szCs w:val="24"/>
        </w:rPr>
        <w:tab/>
        <w:t xml:space="preserve">Линейное и автоматизированное горизонтальное масштабирование: для увеличения объема доступных вычислительных и сетевых ресурсов, а также ресурсов хранения необходимо всего лишь подключить новое устройство к существующему кластеру </w:t>
      </w:r>
      <w:proofErr w:type="spellStart"/>
      <w:r w:rsidRPr="006424DD">
        <w:rPr>
          <w:rFonts w:cstheme="minorHAnsi"/>
          <w:sz w:val="24"/>
          <w:szCs w:val="24"/>
        </w:rPr>
        <w:t>EVO:RAIL</w:t>
      </w:r>
      <w:proofErr w:type="spellEnd"/>
      <w:r w:rsidRPr="006424DD">
        <w:rPr>
          <w:rFonts w:cstheme="minorHAnsi"/>
          <w:sz w:val="24"/>
          <w:szCs w:val="24"/>
        </w:rPr>
        <w:t xml:space="preserve">. </w:t>
      </w:r>
      <w:proofErr w:type="spellStart"/>
      <w:r w:rsidRPr="006424DD">
        <w:rPr>
          <w:rFonts w:cstheme="minorHAnsi"/>
          <w:sz w:val="24"/>
          <w:szCs w:val="24"/>
        </w:rPr>
        <w:t>EVO:RAIL</w:t>
      </w:r>
      <w:proofErr w:type="spellEnd"/>
      <w:r w:rsidRPr="006424DD">
        <w:rPr>
          <w:rFonts w:cstheme="minorHAnsi"/>
          <w:sz w:val="24"/>
          <w:szCs w:val="24"/>
        </w:rPr>
        <w:t xml:space="preserve"> автоматически применяет параметры конфигурации к новому устройству, устраняя необходимость в ручной настройке.</w:t>
      </w:r>
    </w:p>
    <w:p w:rsidR="008A6D28" w:rsidRPr="006424DD" w:rsidRDefault="008A6D28" w:rsidP="006424DD">
      <w:pPr>
        <w:pBdr>
          <w:bottom w:val="single" w:sz="4" w:space="1" w:color="auto"/>
        </w:pBdr>
        <w:rPr>
          <w:rFonts w:cstheme="minorHAnsi"/>
          <w:sz w:val="24"/>
          <w:szCs w:val="24"/>
        </w:rPr>
      </w:pPr>
      <w:r w:rsidRPr="006424DD">
        <w:rPr>
          <w:rFonts w:cstheme="minorHAnsi"/>
          <w:sz w:val="24"/>
          <w:szCs w:val="24"/>
        </w:rPr>
        <w:t>•</w:t>
      </w:r>
      <w:r w:rsidRPr="006424DD">
        <w:rPr>
          <w:rFonts w:cstheme="minorHAnsi"/>
          <w:sz w:val="24"/>
          <w:szCs w:val="24"/>
        </w:rPr>
        <w:tab/>
        <w:t xml:space="preserve">Единая консоль управления: администраторы могут управлять жизненным циклом кластера </w:t>
      </w:r>
      <w:proofErr w:type="spellStart"/>
      <w:r w:rsidRPr="006424DD">
        <w:rPr>
          <w:rFonts w:cstheme="minorHAnsi"/>
          <w:sz w:val="24"/>
          <w:szCs w:val="24"/>
        </w:rPr>
        <w:t>EVO:RAIL</w:t>
      </w:r>
      <w:proofErr w:type="spellEnd"/>
      <w:r w:rsidRPr="006424DD">
        <w:rPr>
          <w:rFonts w:cstheme="minorHAnsi"/>
          <w:sz w:val="24"/>
          <w:szCs w:val="24"/>
        </w:rPr>
        <w:t xml:space="preserve">, приложений и </w:t>
      </w:r>
      <w:proofErr w:type="spellStart"/>
      <w:r w:rsidRPr="006424DD">
        <w:rPr>
          <w:rFonts w:cstheme="minorHAnsi"/>
          <w:sz w:val="24"/>
          <w:szCs w:val="24"/>
        </w:rPr>
        <w:t>ВМ</w:t>
      </w:r>
      <w:proofErr w:type="spellEnd"/>
      <w:r w:rsidRPr="006424DD">
        <w:rPr>
          <w:rFonts w:cstheme="minorHAnsi"/>
          <w:sz w:val="24"/>
          <w:szCs w:val="24"/>
        </w:rPr>
        <w:t xml:space="preserve">, используя унифицированный интерфейс на базе </w:t>
      </w:r>
      <w:proofErr w:type="spellStart"/>
      <w:r w:rsidRPr="006424DD">
        <w:rPr>
          <w:rFonts w:cstheme="minorHAnsi"/>
          <w:sz w:val="24"/>
          <w:szCs w:val="24"/>
        </w:rPr>
        <w:t>HTML</w:t>
      </w:r>
      <w:proofErr w:type="spellEnd"/>
      <w:r w:rsidRPr="006424DD">
        <w:rPr>
          <w:rFonts w:cstheme="minorHAnsi"/>
          <w:sz w:val="24"/>
          <w:szCs w:val="24"/>
        </w:rPr>
        <w:t xml:space="preserve"> 5. </w:t>
      </w:r>
    </w:p>
    <w:p w:rsidR="008A6D28" w:rsidRPr="006424DD" w:rsidRDefault="008A6D28" w:rsidP="008A6D28">
      <w:pPr>
        <w:rPr>
          <w:sz w:val="24"/>
          <w:szCs w:val="24"/>
        </w:rPr>
      </w:pPr>
    </w:p>
    <w:p w:rsidR="008A6D28" w:rsidRPr="006424DD" w:rsidRDefault="008A6D28" w:rsidP="008A6D28">
      <w:pPr>
        <w:rPr>
          <w:sz w:val="24"/>
          <w:szCs w:val="24"/>
        </w:rPr>
      </w:pPr>
      <w:r w:rsidRPr="006424DD">
        <w:rPr>
          <w:sz w:val="24"/>
          <w:szCs w:val="24"/>
        </w:rPr>
        <w:t>Участник Общества вправе продать или иным образом уступить свою долю (ее часть) другим Участникам или третьим лицам. Участник Общества пользуется преимущественным правом покупки доли (ее части) Участника пропорционально размерам своих долей. Покупка осуществляется по цене и на других условиях, на которых доля (ее часть) предлагалась для продажи третьим лицам. Если Участник Общества не воспользуется своим преимущественным правом на протяжении трех месяцев со дня уведомления о намерении Участника продать долю (ее часть), эта доля (ее часть) может быть отчуждена третьему лицу.</w:t>
      </w:r>
    </w:p>
    <w:p w:rsidR="008A6D28" w:rsidRPr="006424DD" w:rsidRDefault="008A6D28" w:rsidP="008A6D28">
      <w:pPr>
        <w:rPr>
          <w:sz w:val="24"/>
          <w:szCs w:val="24"/>
        </w:rPr>
      </w:pPr>
      <w:r w:rsidRPr="006424DD">
        <w:rPr>
          <w:rFonts w:hint="eastAsia"/>
          <w:sz w:val="24"/>
          <w:szCs w:val="24"/>
        </w:rPr>
        <w:t>当社の構成員は、他の構成員または第三者に彼の分配額（その一部）を払い下げるまたは他の方法で譲渡する権利を有します。当社の構成員は、彼の分配額の数に比例し</w:t>
      </w:r>
      <w:r w:rsidRPr="006424DD">
        <w:rPr>
          <w:rFonts w:hint="eastAsia"/>
          <w:sz w:val="24"/>
          <w:szCs w:val="24"/>
        </w:rPr>
        <w:lastRenderedPageBreak/>
        <w:t>て、他の構成員の分配額（その一部）を購入する先取特権を有しています。購入は、その分配額（その一部）が第三者に払い下げた価格およびその他の条件で行われます。分配額（その一部）を払い下げる構成員の意思の通知日から</w:t>
      </w:r>
      <w:r w:rsidRPr="006424DD">
        <w:rPr>
          <w:rFonts w:hint="eastAsia"/>
          <w:sz w:val="24"/>
          <w:szCs w:val="24"/>
        </w:rPr>
        <w:t>3</w:t>
      </w:r>
      <w:r w:rsidRPr="006424DD">
        <w:rPr>
          <w:rFonts w:hint="eastAsia"/>
          <w:sz w:val="24"/>
          <w:szCs w:val="24"/>
        </w:rPr>
        <w:t>ヶ月以内に当社の構成員は彼の先取特権を行使しない場合、この分配額（その一部）が第三者に譲渡される可能性があります。</w:t>
      </w:r>
    </w:p>
    <w:p w:rsidR="008A6D28" w:rsidRPr="006424DD" w:rsidRDefault="008A6D28" w:rsidP="008A6D28">
      <w:pPr>
        <w:rPr>
          <w:sz w:val="24"/>
          <w:szCs w:val="24"/>
        </w:rPr>
      </w:pPr>
    </w:p>
    <w:p w:rsidR="008A6D28" w:rsidRPr="006424DD" w:rsidRDefault="008A6D28" w:rsidP="008A6D28">
      <w:pPr>
        <w:rPr>
          <w:sz w:val="24"/>
          <w:szCs w:val="24"/>
        </w:rPr>
      </w:pPr>
      <w:r w:rsidRPr="006424DD">
        <w:rPr>
          <w:sz w:val="24"/>
          <w:szCs w:val="24"/>
        </w:rPr>
        <w:t>Банк специализируется на работе с малым и средним бизнесом (</w:t>
      </w:r>
      <w:proofErr w:type="spellStart"/>
      <w:r w:rsidRPr="006424DD">
        <w:rPr>
          <w:sz w:val="24"/>
          <w:szCs w:val="24"/>
        </w:rPr>
        <w:t>МСБ</w:t>
      </w:r>
      <w:proofErr w:type="spellEnd"/>
      <w:r w:rsidRPr="006424DD">
        <w:rPr>
          <w:sz w:val="24"/>
          <w:szCs w:val="24"/>
        </w:rPr>
        <w:t xml:space="preserve">) и розницей, на которые приходится 39 % и 58 % портфеля соответственно. Доля крупного бизнеса (выручка более 1 млрд. руб.) в портфеле снижается и составляет сегодня около 3 %. На 31 декабря 2011 г. клиентская база Банка насчитывала 70.8 тыс. активных розничных заёмщиков, 999 заемщиков </w:t>
      </w:r>
      <w:proofErr w:type="spellStart"/>
      <w:r w:rsidRPr="006424DD">
        <w:rPr>
          <w:sz w:val="24"/>
          <w:szCs w:val="24"/>
        </w:rPr>
        <w:t>МСБ</w:t>
      </w:r>
      <w:proofErr w:type="spellEnd"/>
      <w:r w:rsidRPr="006424DD">
        <w:rPr>
          <w:sz w:val="24"/>
          <w:szCs w:val="24"/>
        </w:rPr>
        <w:t>, 18 крупных корпоративных заемщиков.</w:t>
      </w:r>
    </w:p>
    <w:p w:rsidR="008A6D28" w:rsidRPr="006424DD" w:rsidRDefault="008A6D28" w:rsidP="008A6D28">
      <w:pPr>
        <w:rPr>
          <w:sz w:val="24"/>
          <w:szCs w:val="24"/>
        </w:rPr>
      </w:pPr>
      <w:r w:rsidRPr="006424DD">
        <w:rPr>
          <w:rFonts w:hint="eastAsia"/>
          <w:sz w:val="24"/>
          <w:szCs w:val="24"/>
        </w:rPr>
        <w:t>銀行は、ポートフォリオの</w:t>
      </w:r>
      <w:r w:rsidRPr="006424DD">
        <w:rPr>
          <w:sz w:val="24"/>
          <w:szCs w:val="24"/>
        </w:rPr>
        <w:t>39 </w:t>
      </w:r>
      <w:r w:rsidRPr="006424DD">
        <w:rPr>
          <w:rFonts w:hint="eastAsia"/>
          <w:sz w:val="24"/>
          <w:szCs w:val="24"/>
        </w:rPr>
        <w:t>％および</w:t>
      </w:r>
      <w:r w:rsidRPr="006424DD">
        <w:rPr>
          <w:sz w:val="24"/>
          <w:szCs w:val="24"/>
        </w:rPr>
        <w:t>58 </w:t>
      </w:r>
      <w:r w:rsidRPr="006424DD">
        <w:rPr>
          <w:rFonts w:hint="eastAsia"/>
          <w:sz w:val="24"/>
          <w:szCs w:val="24"/>
        </w:rPr>
        <w:t>％を占めている中小企業（</w:t>
      </w:r>
      <w:proofErr w:type="spellStart"/>
      <w:r w:rsidRPr="006424DD">
        <w:rPr>
          <w:sz w:val="24"/>
          <w:szCs w:val="24"/>
        </w:rPr>
        <w:t>SME</w:t>
      </w:r>
      <w:proofErr w:type="spellEnd"/>
      <w:r w:rsidRPr="006424DD">
        <w:rPr>
          <w:rFonts w:hint="eastAsia"/>
          <w:sz w:val="24"/>
          <w:szCs w:val="24"/>
        </w:rPr>
        <w:t>）および小売業に専修しています。現在は、大企業（売上高は</w:t>
      </w:r>
      <w:r w:rsidRPr="006424DD">
        <w:rPr>
          <w:sz w:val="24"/>
          <w:szCs w:val="24"/>
        </w:rPr>
        <w:t>10</w:t>
      </w:r>
      <w:r w:rsidRPr="006424DD">
        <w:rPr>
          <w:rFonts w:hint="eastAsia"/>
          <w:sz w:val="24"/>
          <w:szCs w:val="24"/>
        </w:rPr>
        <w:t>億ルーブル以上）のシェアポートフォリオが縮小し、約</w:t>
      </w:r>
      <w:r w:rsidRPr="006424DD">
        <w:rPr>
          <w:sz w:val="24"/>
          <w:szCs w:val="24"/>
        </w:rPr>
        <w:t>3 </w:t>
      </w:r>
      <w:r w:rsidRPr="006424DD">
        <w:rPr>
          <w:rFonts w:hint="eastAsia"/>
          <w:sz w:val="24"/>
          <w:szCs w:val="24"/>
        </w:rPr>
        <w:t>％を占めています。</w:t>
      </w:r>
      <w:r w:rsidRPr="006424DD">
        <w:rPr>
          <w:sz w:val="24"/>
          <w:szCs w:val="24"/>
        </w:rPr>
        <w:t>2011</w:t>
      </w:r>
      <w:r w:rsidRPr="006424DD">
        <w:rPr>
          <w:rFonts w:hint="eastAsia"/>
          <w:sz w:val="24"/>
          <w:szCs w:val="24"/>
        </w:rPr>
        <w:t>年</w:t>
      </w:r>
      <w:r w:rsidRPr="006424DD">
        <w:rPr>
          <w:sz w:val="24"/>
          <w:szCs w:val="24"/>
        </w:rPr>
        <w:t>12</w:t>
      </w:r>
      <w:r w:rsidRPr="006424DD">
        <w:rPr>
          <w:rFonts w:hint="eastAsia"/>
          <w:sz w:val="24"/>
          <w:szCs w:val="24"/>
        </w:rPr>
        <w:t>月</w:t>
      </w:r>
      <w:r w:rsidRPr="006424DD">
        <w:rPr>
          <w:sz w:val="24"/>
          <w:szCs w:val="24"/>
        </w:rPr>
        <w:t>31</w:t>
      </w:r>
      <w:r w:rsidRPr="006424DD">
        <w:rPr>
          <w:rFonts w:hint="eastAsia"/>
          <w:sz w:val="24"/>
          <w:szCs w:val="24"/>
        </w:rPr>
        <w:t>日現在、銀行の顧客基盤は、</w:t>
      </w:r>
      <w:r w:rsidRPr="006424DD">
        <w:rPr>
          <w:sz w:val="24"/>
          <w:szCs w:val="24"/>
        </w:rPr>
        <w:t>70,8</w:t>
      </w:r>
      <w:r w:rsidRPr="006424DD">
        <w:rPr>
          <w:rFonts w:hint="eastAsia"/>
          <w:sz w:val="24"/>
          <w:szCs w:val="24"/>
        </w:rPr>
        <w:t>千のアクティブな小売借主、</w:t>
      </w:r>
      <w:r w:rsidRPr="006424DD">
        <w:rPr>
          <w:sz w:val="24"/>
          <w:szCs w:val="24"/>
        </w:rPr>
        <w:t>999</w:t>
      </w:r>
      <w:r w:rsidRPr="006424DD">
        <w:rPr>
          <w:rFonts w:hint="eastAsia"/>
          <w:sz w:val="24"/>
          <w:szCs w:val="24"/>
        </w:rPr>
        <w:t>の</w:t>
      </w:r>
      <w:proofErr w:type="spellStart"/>
      <w:r w:rsidRPr="006424DD">
        <w:rPr>
          <w:sz w:val="24"/>
          <w:szCs w:val="24"/>
        </w:rPr>
        <w:t>SME</w:t>
      </w:r>
      <w:proofErr w:type="spellEnd"/>
      <w:r w:rsidRPr="006424DD">
        <w:rPr>
          <w:rFonts w:hint="eastAsia"/>
          <w:sz w:val="24"/>
          <w:szCs w:val="24"/>
        </w:rPr>
        <w:t>借主、</w:t>
      </w:r>
      <w:r w:rsidRPr="006424DD">
        <w:rPr>
          <w:sz w:val="24"/>
          <w:szCs w:val="24"/>
        </w:rPr>
        <w:t>18</w:t>
      </w:r>
      <w:r w:rsidRPr="006424DD">
        <w:rPr>
          <w:rFonts w:hint="eastAsia"/>
          <w:sz w:val="24"/>
          <w:szCs w:val="24"/>
        </w:rPr>
        <w:t>の大企業借主で構成されています。</w:t>
      </w:r>
    </w:p>
    <w:p w:rsidR="006424DD" w:rsidRPr="006424DD" w:rsidRDefault="008A6D28" w:rsidP="008A6D28">
      <w:pPr>
        <w:rPr>
          <w:rFonts w:asciiTheme="majorHAnsi" w:hAnsiTheme="majorHAnsi"/>
          <w:sz w:val="24"/>
          <w:szCs w:val="24"/>
        </w:rPr>
      </w:pPr>
      <w:r w:rsidRPr="006424DD">
        <w:rPr>
          <w:rFonts w:asciiTheme="majorHAnsi" w:hAnsiTheme="majorHAnsi"/>
          <w:sz w:val="24"/>
          <w:szCs w:val="24"/>
        </w:rPr>
        <w:t xml:space="preserve">Стандарт </w:t>
      </w:r>
      <w:proofErr w:type="spellStart"/>
      <w:r w:rsidRPr="006424DD">
        <w:rPr>
          <w:rFonts w:asciiTheme="majorHAnsi" w:hAnsiTheme="majorHAnsi"/>
          <w:sz w:val="24"/>
          <w:szCs w:val="24"/>
        </w:rPr>
        <w:t>ISO</w:t>
      </w:r>
      <w:proofErr w:type="spellEnd"/>
      <w:r w:rsidRPr="006424DD">
        <w:rPr>
          <w:rFonts w:asciiTheme="majorHAnsi" w:hAnsiTheme="majorHAnsi"/>
          <w:sz w:val="24"/>
          <w:szCs w:val="24"/>
        </w:rPr>
        <w:t xml:space="preserve"> 13485:2003 - это стандарт системы управления качеством, который специально разработан для компаний, которые производят медицинское оборудование. Данный стандарт является наиболее распространенным для компаний, производящих медицинское оборудование, способом соответствия Системе Менеджмента Качества (</w:t>
      </w:r>
      <w:proofErr w:type="spellStart"/>
      <w:r w:rsidRPr="006424DD">
        <w:rPr>
          <w:rFonts w:asciiTheme="majorHAnsi" w:hAnsiTheme="majorHAnsi"/>
          <w:sz w:val="24"/>
          <w:szCs w:val="24"/>
        </w:rPr>
        <w:t>СМК</w:t>
      </w:r>
      <w:proofErr w:type="spellEnd"/>
      <w:r w:rsidRPr="006424DD">
        <w:rPr>
          <w:rFonts w:asciiTheme="majorHAnsi" w:hAnsiTheme="majorHAnsi"/>
          <w:sz w:val="24"/>
          <w:szCs w:val="24"/>
        </w:rPr>
        <w:t xml:space="preserve">) в Европе, Канаде и Австралии и служит основным критерием для соответствия </w:t>
      </w:r>
      <w:proofErr w:type="spellStart"/>
      <w:r w:rsidRPr="006424DD">
        <w:rPr>
          <w:rFonts w:asciiTheme="majorHAnsi" w:hAnsiTheme="majorHAnsi"/>
          <w:sz w:val="24"/>
          <w:szCs w:val="24"/>
        </w:rPr>
        <w:t>СМК</w:t>
      </w:r>
      <w:proofErr w:type="spellEnd"/>
      <w:r w:rsidRPr="006424DD">
        <w:rPr>
          <w:rFonts w:asciiTheme="majorHAnsi" w:hAnsiTheme="majorHAnsi"/>
          <w:sz w:val="24"/>
          <w:szCs w:val="24"/>
        </w:rPr>
        <w:t xml:space="preserve"> в таких странах как Япония, Корея и Бразилия.</w:t>
      </w:r>
      <w:r w:rsidRPr="006424DD">
        <w:rPr>
          <w:rFonts w:asciiTheme="majorHAnsi" w:hAnsiTheme="majorHAnsi"/>
          <w:sz w:val="24"/>
          <w:szCs w:val="24"/>
        </w:rPr>
        <w:br/>
      </w:r>
    </w:p>
    <w:p w:rsidR="008A6D28" w:rsidRPr="006424DD" w:rsidRDefault="008A6D28" w:rsidP="006424DD">
      <w:pPr>
        <w:pBdr>
          <w:bottom w:val="single" w:sz="4" w:space="1" w:color="auto"/>
        </w:pBdr>
        <w:rPr>
          <w:rFonts w:asciiTheme="majorHAnsi" w:hAnsiTheme="majorHAnsi"/>
          <w:sz w:val="24"/>
          <w:szCs w:val="24"/>
        </w:rPr>
      </w:pPr>
      <w:proofErr w:type="spellStart"/>
      <w:r w:rsidRPr="006424DD">
        <w:rPr>
          <w:rFonts w:hint="eastAsia"/>
          <w:sz w:val="24"/>
          <w:szCs w:val="24"/>
        </w:rPr>
        <w:t>ISO</w:t>
      </w:r>
      <w:proofErr w:type="spellEnd"/>
      <w:r w:rsidRPr="006424DD">
        <w:rPr>
          <w:rFonts w:hint="eastAsia"/>
          <w:sz w:val="24"/>
          <w:szCs w:val="24"/>
        </w:rPr>
        <w:t xml:space="preserve"> 13485</w:t>
      </w:r>
      <w:r w:rsidRPr="006424DD">
        <w:rPr>
          <w:rFonts w:hint="eastAsia"/>
          <w:sz w:val="24"/>
          <w:szCs w:val="24"/>
        </w:rPr>
        <w:t>：</w:t>
      </w:r>
      <w:r w:rsidRPr="006424DD">
        <w:rPr>
          <w:rFonts w:hint="eastAsia"/>
          <w:sz w:val="24"/>
          <w:szCs w:val="24"/>
        </w:rPr>
        <w:t>2003</w:t>
      </w:r>
      <w:r w:rsidRPr="006424DD">
        <w:rPr>
          <w:rFonts w:hint="eastAsia"/>
          <w:sz w:val="24"/>
          <w:szCs w:val="24"/>
        </w:rPr>
        <w:t>は、医療機器を製造する企業向けに特に経営された品質管理システムの標準規格です。この標準規格は、欧州、カナダ、オーストラリアの品質管理システム（</w:t>
      </w:r>
      <w:proofErr w:type="spellStart"/>
      <w:r w:rsidRPr="006424DD">
        <w:rPr>
          <w:rFonts w:hint="eastAsia"/>
          <w:sz w:val="24"/>
          <w:szCs w:val="24"/>
        </w:rPr>
        <w:t>QMS</w:t>
      </w:r>
      <w:proofErr w:type="spellEnd"/>
      <w:r w:rsidRPr="006424DD">
        <w:rPr>
          <w:rFonts w:hint="eastAsia"/>
          <w:sz w:val="24"/>
          <w:szCs w:val="24"/>
        </w:rPr>
        <w:t>）に準拠して、医療機器を製造する企業にとって最も一般的であり、日本、韓国、ブラジルの</w:t>
      </w:r>
      <w:proofErr w:type="spellStart"/>
      <w:r w:rsidRPr="006424DD">
        <w:rPr>
          <w:rFonts w:hint="eastAsia"/>
          <w:sz w:val="24"/>
          <w:szCs w:val="24"/>
        </w:rPr>
        <w:t>QMS</w:t>
      </w:r>
      <w:proofErr w:type="spellEnd"/>
      <w:r w:rsidRPr="006424DD">
        <w:rPr>
          <w:rFonts w:hint="eastAsia"/>
          <w:sz w:val="24"/>
          <w:szCs w:val="24"/>
        </w:rPr>
        <w:t>に準拠して、主要な基準と成ります。</w:t>
      </w:r>
    </w:p>
    <w:p w:rsidR="006424DD" w:rsidRPr="006424DD" w:rsidRDefault="006424DD" w:rsidP="006424DD">
      <w:pPr>
        <w:rPr>
          <w:b/>
          <w:sz w:val="24"/>
          <w:szCs w:val="24"/>
        </w:rPr>
      </w:pPr>
    </w:p>
    <w:p w:rsidR="006424DD" w:rsidRPr="006424DD" w:rsidRDefault="006424DD" w:rsidP="006424DD">
      <w:pPr>
        <w:rPr>
          <w:rFonts w:asciiTheme="majorHAnsi" w:hAnsiTheme="majorHAnsi"/>
          <w:b/>
          <w:color w:val="FF0000"/>
          <w:sz w:val="24"/>
          <w:szCs w:val="24"/>
        </w:rPr>
      </w:pPr>
      <w:r w:rsidRPr="006424DD">
        <w:rPr>
          <w:rFonts w:hint="eastAsia"/>
          <w:b/>
          <w:sz w:val="24"/>
          <w:szCs w:val="24"/>
        </w:rPr>
        <w:t>費用と納期と品質の絡み合い</w:t>
      </w:r>
    </w:p>
    <w:p w:rsidR="006424DD" w:rsidRPr="006424DD" w:rsidRDefault="006424DD" w:rsidP="006424DD">
      <w:pPr>
        <w:rPr>
          <w:sz w:val="24"/>
          <w:szCs w:val="24"/>
        </w:rPr>
      </w:pPr>
      <w:r w:rsidRPr="006424DD">
        <w:rPr>
          <w:rFonts w:hint="eastAsia"/>
          <w:sz w:val="24"/>
          <w:szCs w:val="24"/>
        </w:rPr>
        <w:t>製品の生産には，すべて費用</w:t>
      </w:r>
      <w:r w:rsidRPr="006424DD">
        <w:rPr>
          <w:sz w:val="24"/>
          <w:szCs w:val="24"/>
        </w:rPr>
        <w:t>(</w:t>
      </w:r>
      <w:proofErr w:type="spellStart"/>
      <w:r w:rsidRPr="006424DD">
        <w:rPr>
          <w:sz w:val="24"/>
          <w:szCs w:val="24"/>
        </w:rPr>
        <w:t>Cost</w:t>
      </w:r>
      <w:proofErr w:type="spellEnd"/>
      <w:r w:rsidRPr="006424DD">
        <w:rPr>
          <w:rFonts w:hint="eastAsia"/>
          <w:sz w:val="24"/>
          <w:szCs w:val="24"/>
        </w:rPr>
        <w:t>：</w:t>
      </w:r>
      <w:r w:rsidRPr="006424DD">
        <w:rPr>
          <w:sz w:val="24"/>
          <w:szCs w:val="24"/>
        </w:rPr>
        <w:t>C)</w:t>
      </w:r>
      <w:r w:rsidRPr="006424DD">
        <w:rPr>
          <w:rFonts w:hint="eastAsia"/>
          <w:sz w:val="24"/>
          <w:szCs w:val="24"/>
        </w:rPr>
        <w:t>がかかる。生産者は，製品の生産に必要とする費用を上回る価格</w:t>
      </w:r>
      <w:r w:rsidRPr="006424DD">
        <w:rPr>
          <w:sz w:val="24"/>
          <w:szCs w:val="24"/>
        </w:rPr>
        <w:t>(</w:t>
      </w:r>
      <w:proofErr w:type="spellStart"/>
      <w:r w:rsidRPr="006424DD">
        <w:rPr>
          <w:sz w:val="24"/>
          <w:szCs w:val="24"/>
        </w:rPr>
        <w:t>Price</w:t>
      </w:r>
      <w:proofErr w:type="spellEnd"/>
      <w:r w:rsidRPr="006424DD">
        <w:rPr>
          <w:sz w:val="24"/>
          <w:szCs w:val="24"/>
        </w:rPr>
        <w:t>)</w:t>
      </w:r>
      <w:r w:rsidRPr="006424DD">
        <w:rPr>
          <w:rFonts w:hint="eastAsia"/>
          <w:sz w:val="24"/>
          <w:szCs w:val="24"/>
        </w:rPr>
        <w:t>を顧客</w:t>
      </w:r>
      <w:r w:rsidRPr="006424DD">
        <w:rPr>
          <w:sz w:val="24"/>
          <w:szCs w:val="24"/>
        </w:rPr>
        <w:t>(</w:t>
      </w:r>
      <w:proofErr w:type="spellStart"/>
      <w:r w:rsidRPr="006424DD">
        <w:rPr>
          <w:sz w:val="24"/>
          <w:szCs w:val="24"/>
        </w:rPr>
        <w:t>User</w:t>
      </w:r>
      <w:proofErr w:type="spellEnd"/>
      <w:r w:rsidRPr="006424DD">
        <w:rPr>
          <w:sz w:val="24"/>
          <w:szCs w:val="24"/>
        </w:rPr>
        <w:t>)</w:t>
      </w:r>
      <w:r w:rsidRPr="006424DD">
        <w:rPr>
          <w:rFonts w:hint="eastAsia"/>
          <w:sz w:val="24"/>
          <w:szCs w:val="24"/>
        </w:rPr>
        <w:t>から得て利益を確保したい。しかし，ユーザ（製品の利用者）が低価格を要求するのは当然の成り行きである。</w:t>
      </w:r>
    </w:p>
    <w:p w:rsidR="006424DD" w:rsidRPr="006424DD" w:rsidRDefault="006424DD" w:rsidP="006424DD">
      <w:pPr>
        <w:rPr>
          <w:sz w:val="24"/>
          <w:szCs w:val="24"/>
        </w:rPr>
      </w:pPr>
      <w:r w:rsidRPr="006424DD">
        <w:rPr>
          <w:rFonts w:hint="eastAsia"/>
          <w:sz w:val="24"/>
          <w:szCs w:val="24"/>
        </w:rPr>
        <w:t>つまり，最初に価格の話を出したら，プロジェクトの発進は望み得ない。次の納期</w:t>
      </w:r>
      <w:r w:rsidRPr="006424DD">
        <w:rPr>
          <w:sz w:val="24"/>
          <w:szCs w:val="24"/>
        </w:rPr>
        <w:t>(</w:t>
      </w:r>
      <w:proofErr w:type="spellStart"/>
      <w:r w:rsidRPr="006424DD">
        <w:rPr>
          <w:sz w:val="24"/>
          <w:szCs w:val="24"/>
        </w:rPr>
        <w:t>Delivery</w:t>
      </w:r>
      <w:proofErr w:type="spellEnd"/>
      <w:r w:rsidRPr="006424DD">
        <w:rPr>
          <w:rFonts w:hint="eastAsia"/>
          <w:sz w:val="24"/>
          <w:szCs w:val="24"/>
        </w:rPr>
        <w:t>：</w:t>
      </w:r>
      <w:r w:rsidRPr="006424DD">
        <w:rPr>
          <w:sz w:val="24"/>
          <w:szCs w:val="24"/>
        </w:rPr>
        <w:t>D)</w:t>
      </w:r>
      <w:r w:rsidRPr="006424DD">
        <w:rPr>
          <w:rFonts w:hint="eastAsia"/>
          <w:sz w:val="24"/>
          <w:szCs w:val="24"/>
        </w:rPr>
        <w:t>についても，事の次第は同様である。</w:t>
      </w:r>
    </w:p>
    <w:p w:rsidR="006424DD" w:rsidRPr="006424DD" w:rsidRDefault="006424DD" w:rsidP="006424DD">
      <w:pPr>
        <w:rPr>
          <w:sz w:val="24"/>
          <w:szCs w:val="24"/>
        </w:rPr>
      </w:pPr>
      <w:r w:rsidRPr="006424DD">
        <w:rPr>
          <w:rFonts w:hint="eastAsia"/>
          <w:sz w:val="24"/>
          <w:szCs w:val="24"/>
        </w:rPr>
        <w:t>すなわち，ユーザはプロジェクト設定側の望ましい納期に対して，はるかに短い納期を要望するのが普通である。さらに，製品の保持すべき安全性</w:t>
      </w:r>
      <w:r w:rsidRPr="006424DD">
        <w:rPr>
          <w:sz w:val="24"/>
          <w:szCs w:val="24"/>
        </w:rPr>
        <w:t>(</w:t>
      </w:r>
      <w:proofErr w:type="spellStart"/>
      <w:r w:rsidRPr="006424DD">
        <w:rPr>
          <w:sz w:val="24"/>
          <w:szCs w:val="24"/>
        </w:rPr>
        <w:t>Safety</w:t>
      </w:r>
      <w:proofErr w:type="spellEnd"/>
      <w:r w:rsidRPr="006424DD">
        <w:rPr>
          <w:rFonts w:hint="eastAsia"/>
          <w:sz w:val="24"/>
          <w:szCs w:val="24"/>
        </w:rPr>
        <w:t>：</w:t>
      </w:r>
      <w:r w:rsidRPr="006424DD">
        <w:rPr>
          <w:sz w:val="24"/>
          <w:szCs w:val="24"/>
        </w:rPr>
        <w:t>S)/</w:t>
      </w:r>
      <w:r w:rsidRPr="006424DD">
        <w:rPr>
          <w:rFonts w:hint="eastAsia"/>
          <w:sz w:val="24"/>
          <w:szCs w:val="24"/>
        </w:rPr>
        <w:t>セキュリティ</w:t>
      </w:r>
      <w:r w:rsidRPr="006424DD">
        <w:rPr>
          <w:sz w:val="24"/>
          <w:szCs w:val="24"/>
        </w:rPr>
        <w:t>(</w:t>
      </w:r>
      <w:proofErr w:type="spellStart"/>
      <w:r w:rsidRPr="006424DD">
        <w:rPr>
          <w:sz w:val="24"/>
          <w:szCs w:val="24"/>
        </w:rPr>
        <w:t>Security</w:t>
      </w:r>
      <w:proofErr w:type="spellEnd"/>
      <w:r w:rsidRPr="006424DD">
        <w:rPr>
          <w:rFonts w:hint="eastAsia"/>
          <w:sz w:val="24"/>
          <w:szCs w:val="24"/>
        </w:rPr>
        <w:t>：</w:t>
      </w:r>
      <w:r w:rsidRPr="006424DD">
        <w:rPr>
          <w:sz w:val="24"/>
          <w:szCs w:val="24"/>
        </w:rPr>
        <w:t>S)</w:t>
      </w:r>
      <w:r w:rsidRPr="006424DD">
        <w:rPr>
          <w:rFonts w:hint="eastAsia"/>
          <w:sz w:val="24"/>
          <w:szCs w:val="24"/>
        </w:rPr>
        <w:t>についても，事の成り行きは，同様となる。</w:t>
      </w:r>
    </w:p>
    <w:p w:rsidR="006424DD" w:rsidRPr="006424DD" w:rsidRDefault="006424DD" w:rsidP="006424DD">
      <w:pPr>
        <w:rPr>
          <w:sz w:val="24"/>
          <w:szCs w:val="24"/>
        </w:rPr>
      </w:pPr>
      <w:r w:rsidRPr="006424DD">
        <w:rPr>
          <w:rFonts w:hint="eastAsia"/>
          <w:sz w:val="24"/>
          <w:szCs w:val="24"/>
        </w:rPr>
        <w:lastRenderedPageBreak/>
        <w:t>つまり，安全性やセキュリティの整備は費用を高くし，同時に納期の延長となることが多い。ユーザの要望の増大を安易に放置したら，プロジェクトの完成は到底おぼつかない。</w:t>
      </w:r>
      <w:r w:rsidRPr="006424DD">
        <w:rPr>
          <w:sz w:val="24"/>
          <w:szCs w:val="24"/>
        </w:rPr>
        <w:br/>
      </w:r>
      <w:r w:rsidRPr="006424DD">
        <w:rPr>
          <w:rFonts w:hint="eastAsia"/>
          <w:sz w:val="24"/>
          <w:szCs w:val="24"/>
        </w:rPr>
        <w:t>このようにみると，費用</w:t>
      </w:r>
      <w:r w:rsidRPr="006424DD">
        <w:rPr>
          <w:sz w:val="24"/>
          <w:szCs w:val="24"/>
        </w:rPr>
        <w:t>(C)</w:t>
      </w:r>
      <w:r w:rsidRPr="006424DD">
        <w:rPr>
          <w:rFonts w:hint="eastAsia"/>
          <w:sz w:val="24"/>
          <w:szCs w:val="24"/>
        </w:rPr>
        <w:t>と納期</w:t>
      </w:r>
      <w:r w:rsidRPr="006424DD">
        <w:rPr>
          <w:sz w:val="24"/>
          <w:szCs w:val="24"/>
        </w:rPr>
        <w:t>(D)</w:t>
      </w:r>
      <w:r w:rsidRPr="006424DD">
        <w:rPr>
          <w:rFonts w:hint="eastAsia"/>
          <w:sz w:val="24"/>
          <w:szCs w:val="24"/>
        </w:rPr>
        <w:t>と安全性</w:t>
      </w:r>
      <w:r w:rsidRPr="006424DD">
        <w:rPr>
          <w:sz w:val="24"/>
          <w:szCs w:val="24"/>
        </w:rPr>
        <w:t>/</w:t>
      </w:r>
      <w:r w:rsidRPr="006424DD">
        <w:rPr>
          <w:rFonts w:hint="eastAsia"/>
          <w:sz w:val="24"/>
          <w:szCs w:val="24"/>
        </w:rPr>
        <w:t>セキュリティ</w:t>
      </w:r>
      <w:r w:rsidRPr="006424DD">
        <w:rPr>
          <w:sz w:val="24"/>
          <w:szCs w:val="24"/>
        </w:rPr>
        <w:t>(S)</w:t>
      </w:r>
      <w:r w:rsidRPr="006424DD">
        <w:rPr>
          <w:rFonts w:hint="eastAsia"/>
          <w:sz w:val="24"/>
          <w:szCs w:val="24"/>
        </w:rPr>
        <w:t>のどれを取り上げても，ユーザとの協調は至難の業となる。</w:t>
      </w:r>
    </w:p>
    <w:p w:rsidR="006424DD" w:rsidRPr="006424DD" w:rsidRDefault="006424DD" w:rsidP="006424DD">
      <w:pPr>
        <w:rPr>
          <w:sz w:val="24"/>
          <w:szCs w:val="24"/>
        </w:rPr>
      </w:pPr>
      <w:r w:rsidRPr="006424DD">
        <w:rPr>
          <w:rFonts w:asciiTheme="majorHAnsi" w:hAnsiTheme="majorHAnsi"/>
          <w:b/>
          <w:sz w:val="24"/>
          <w:szCs w:val="24"/>
        </w:rPr>
        <w:t xml:space="preserve">Взаимосвязь между стоимостью продукта, его качеством и сроками доставки </w:t>
      </w:r>
    </w:p>
    <w:p w:rsidR="006424DD" w:rsidRPr="006424DD" w:rsidRDefault="006424DD" w:rsidP="006424DD">
      <w:pPr>
        <w:rPr>
          <w:rFonts w:asciiTheme="majorHAnsi" w:hAnsiTheme="majorHAnsi"/>
          <w:sz w:val="24"/>
          <w:szCs w:val="24"/>
        </w:rPr>
      </w:pPr>
      <w:r w:rsidRPr="006424DD">
        <w:rPr>
          <w:rFonts w:asciiTheme="majorHAnsi" w:hAnsiTheme="majorHAnsi"/>
          <w:sz w:val="24"/>
          <w:szCs w:val="24"/>
        </w:rPr>
        <w:t>Как правило, производство любого продукта требует определенных затрат (</w:t>
      </w:r>
      <w:proofErr w:type="spellStart"/>
      <w:r w:rsidRPr="006424DD">
        <w:rPr>
          <w:rFonts w:asciiTheme="majorHAnsi" w:hAnsiTheme="majorHAnsi"/>
          <w:sz w:val="24"/>
          <w:szCs w:val="24"/>
        </w:rPr>
        <w:t>Cost</w:t>
      </w:r>
      <w:proofErr w:type="spellEnd"/>
      <w:r w:rsidRPr="006424DD">
        <w:rPr>
          <w:rFonts w:asciiTheme="majorHAnsi" w:hAnsiTheme="majorHAnsi" w:hint="eastAsia"/>
          <w:sz w:val="24"/>
          <w:szCs w:val="24"/>
        </w:rPr>
        <w:t>：</w:t>
      </w:r>
      <w:r w:rsidRPr="006424DD">
        <w:rPr>
          <w:rFonts w:asciiTheme="majorHAnsi" w:hAnsiTheme="majorHAnsi"/>
          <w:sz w:val="24"/>
          <w:szCs w:val="24"/>
        </w:rPr>
        <w:t>C). Производители рассчитывают получить прибыль за счет установки цены (</w:t>
      </w:r>
      <w:proofErr w:type="spellStart"/>
      <w:r w:rsidRPr="006424DD">
        <w:rPr>
          <w:rFonts w:asciiTheme="majorHAnsi" w:hAnsiTheme="majorHAnsi"/>
          <w:sz w:val="24"/>
          <w:szCs w:val="24"/>
        </w:rPr>
        <w:t>Price</w:t>
      </w:r>
      <w:proofErr w:type="spellEnd"/>
      <w:r w:rsidRPr="006424DD">
        <w:rPr>
          <w:rFonts w:asciiTheme="majorHAnsi" w:hAnsiTheme="majorHAnsi"/>
          <w:sz w:val="24"/>
          <w:szCs w:val="24"/>
        </w:rPr>
        <w:t>) для покупателя (</w:t>
      </w:r>
      <w:proofErr w:type="spellStart"/>
      <w:r w:rsidRPr="006424DD">
        <w:rPr>
          <w:rFonts w:asciiTheme="majorHAnsi" w:hAnsiTheme="majorHAnsi"/>
          <w:sz w:val="24"/>
          <w:szCs w:val="24"/>
        </w:rPr>
        <w:t>User</w:t>
      </w:r>
      <w:proofErr w:type="spellEnd"/>
      <w:r w:rsidRPr="006424DD">
        <w:rPr>
          <w:rFonts w:asciiTheme="majorHAnsi" w:hAnsiTheme="majorHAnsi"/>
          <w:sz w:val="24"/>
          <w:szCs w:val="24"/>
        </w:rPr>
        <w:t>), которая превысит затраты на производство продукта. Однако покупатели (потребители продукта) рассчитывают приобрести продукт по более низкой цене. Следовательно, если на первом этапе продажи речь заходит о цене продукта, вероятность заключения сделки существенно снижается.</w:t>
      </w:r>
    </w:p>
    <w:p w:rsidR="006424DD" w:rsidRPr="006424DD" w:rsidRDefault="006424DD" w:rsidP="006424DD">
      <w:pPr>
        <w:rPr>
          <w:rFonts w:asciiTheme="majorHAnsi" w:hAnsiTheme="majorHAnsi"/>
          <w:sz w:val="24"/>
          <w:szCs w:val="24"/>
        </w:rPr>
      </w:pPr>
      <w:r w:rsidRPr="006424DD">
        <w:rPr>
          <w:rFonts w:asciiTheme="majorHAnsi" w:hAnsiTheme="majorHAnsi"/>
          <w:sz w:val="24"/>
          <w:szCs w:val="24"/>
        </w:rPr>
        <w:t>Что касается дальнейшей доставки продукции (</w:t>
      </w:r>
      <w:proofErr w:type="spellStart"/>
      <w:r w:rsidRPr="006424DD">
        <w:rPr>
          <w:rFonts w:asciiTheme="majorHAnsi" w:hAnsiTheme="majorHAnsi"/>
          <w:sz w:val="24"/>
          <w:szCs w:val="24"/>
        </w:rPr>
        <w:t>Delivery</w:t>
      </w:r>
      <w:proofErr w:type="spellEnd"/>
      <w:r w:rsidRPr="006424DD">
        <w:rPr>
          <w:rFonts w:asciiTheme="majorHAnsi" w:hAnsiTheme="majorHAnsi" w:hint="eastAsia"/>
          <w:sz w:val="24"/>
          <w:szCs w:val="24"/>
        </w:rPr>
        <w:t>：</w:t>
      </w:r>
      <w:r w:rsidRPr="006424DD">
        <w:rPr>
          <w:rFonts w:asciiTheme="majorHAnsi" w:hAnsiTheme="majorHAnsi"/>
          <w:sz w:val="24"/>
          <w:szCs w:val="24"/>
        </w:rPr>
        <w:t>D), то здесь дела обстоят аналогичным образом. Обычно покупатель рассчитывает на более короткие сроки доставки по сравнению со сроками, предлагаемыми продавцом.</w:t>
      </w:r>
    </w:p>
    <w:p w:rsidR="006424DD" w:rsidRPr="006424DD" w:rsidRDefault="006424DD" w:rsidP="006424DD">
      <w:pPr>
        <w:rPr>
          <w:rFonts w:asciiTheme="majorHAnsi" w:hAnsiTheme="majorHAnsi"/>
          <w:sz w:val="24"/>
          <w:szCs w:val="24"/>
        </w:rPr>
      </w:pPr>
      <w:r w:rsidRPr="006424DD">
        <w:rPr>
          <w:rFonts w:asciiTheme="majorHAnsi" w:hAnsiTheme="majorHAnsi"/>
          <w:sz w:val="24"/>
          <w:szCs w:val="24"/>
        </w:rPr>
        <w:t>Аналогичным образом ситуация складывается и в отношении сохранности (безопасности) продукта (</w:t>
      </w:r>
      <w:proofErr w:type="spellStart"/>
      <w:r w:rsidRPr="006424DD">
        <w:rPr>
          <w:rFonts w:asciiTheme="majorHAnsi" w:hAnsiTheme="majorHAnsi"/>
          <w:sz w:val="24"/>
          <w:szCs w:val="24"/>
        </w:rPr>
        <w:t>Safety</w:t>
      </w:r>
      <w:proofErr w:type="spellEnd"/>
      <w:r w:rsidRPr="006424DD">
        <w:rPr>
          <w:rFonts w:asciiTheme="majorHAnsi" w:hAnsiTheme="majorHAnsi" w:hint="eastAsia"/>
          <w:sz w:val="24"/>
          <w:szCs w:val="24"/>
        </w:rPr>
        <w:t>：</w:t>
      </w:r>
      <w:r w:rsidRPr="006424DD">
        <w:rPr>
          <w:rFonts w:asciiTheme="majorHAnsi" w:hAnsiTheme="majorHAnsi"/>
          <w:sz w:val="24"/>
          <w:szCs w:val="24"/>
        </w:rPr>
        <w:t>S)/(</w:t>
      </w:r>
      <w:proofErr w:type="spellStart"/>
      <w:r w:rsidRPr="006424DD">
        <w:rPr>
          <w:rFonts w:asciiTheme="majorHAnsi" w:hAnsiTheme="majorHAnsi"/>
          <w:sz w:val="24"/>
          <w:szCs w:val="24"/>
        </w:rPr>
        <w:t>Security</w:t>
      </w:r>
      <w:proofErr w:type="spellEnd"/>
      <w:r w:rsidRPr="006424DD">
        <w:rPr>
          <w:rFonts w:asciiTheme="majorHAnsi" w:hAnsiTheme="majorHAnsi" w:hint="eastAsia"/>
          <w:sz w:val="24"/>
          <w:szCs w:val="24"/>
        </w:rPr>
        <w:t>：</w:t>
      </w:r>
      <w:r w:rsidRPr="006424DD">
        <w:rPr>
          <w:rFonts w:asciiTheme="majorHAnsi" w:hAnsiTheme="majorHAnsi"/>
          <w:sz w:val="24"/>
          <w:szCs w:val="24"/>
        </w:rPr>
        <w:t xml:space="preserve">S). Мероприятия по обеспечению сохранности (безопасности) требуют дополнительных затрат от продавца. Это приводит к продлению сроков доставки. </w:t>
      </w:r>
    </w:p>
    <w:p w:rsidR="006424DD" w:rsidRPr="006424DD" w:rsidRDefault="006424DD" w:rsidP="006424DD">
      <w:pPr>
        <w:rPr>
          <w:rFonts w:asciiTheme="majorHAnsi" w:hAnsiTheme="majorHAnsi"/>
          <w:sz w:val="24"/>
          <w:szCs w:val="24"/>
        </w:rPr>
      </w:pPr>
      <w:r w:rsidRPr="006424DD">
        <w:rPr>
          <w:rFonts w:asciiTheme="majorHAnsi" w:hAnsiTheme="majorHAnsi"/>
          <w:sz w:val="24"/>
          <w:szCs w:val="24"/>
        </w:rPr>
        <w:t>Если продавец не предпримет соответствующие меры по удовлетворению имеющихся запросов покупателей, спрос на его продукт будет падать.</w:t>
      </w:r>
    </w:p>
    <w:p w:rsidR="006424DD" w:rsidRPr="006424DD" w:rsidRDefault="006424DD" w:rsidP="006424DD">
      <w:pPr>
        <w:rPr>
          <w:rFonts w:hint="eastAsia"/>
          <w:sz w:val="24"/>
          <w:szCs w:val="24"/>
        </w:rPr>
      </w:pPr>
      <w:r w:rsidRPr="006424DD">
        <w:rPr>
          <w:rFonts w:asciiTheme="majorHAnsi" w:hAnsiTheme="majorHAnsi"/>
          <w:sz w:val="24"/>
          <w:szCs w:val="24"/>
        </w:rPr>
        <w:t>В итоге независимо от того, какое свойство продукции мы рассматриваем в качестве основного – стоимость (C), сроки доставки (D) или сохранность/безопасность (S), продать продукт становится намного сложнее.</w:t>
      </w:r>
    </w:p>
    <w:p w:rsidR="008A6D28" w:rsidRPr="006424DD" w:rsidRDefault="008A6D28" w:rsidP="006424DD">
      <w:pPr>
        <w:pBdr>
          <w:bottom w:val="single" w:sz="4" w:space="1" w:color="auto"/>
        </w:pBdr>
        <w:rPr>
          <w:sz w:val="24"/>
          <w:szCs w:val="24"/>
        </w:rPr>
      </w:pPr>
    </w:p>
    <w:p w:rsidR="008A6D28" w:rsidRPr="006424DD" w:rsidRDefault="008A6D28" w:rsidP="008A6D28">
      <w:pPr>
        <w:rPr>
          <w:sz w:val="24"/>
          <w:szCs w:val="24"/>
        </w:rPr>
      </w:pPr>
      <w:r w:rsidRPr="006424DD">
        <w:rPr>
          <w:sz w:val="24"/>
          <w:szCs w:val="24"/>
        </w:rPr>
        <w:t>Подольская вышивка в Украине – одна из самых сложных и красивых. С точки зрения техники исполнения, эта вышивка совершенна, поэтому она завораживает вас буквально с первого взгляда.</w:t>
      </w:r>
    </w:p>
    <w:p w:rsidR="008A6D28" w:rsidRPr="006424DD" w:rsidRDefault="008A6D28" w:rsidP="008A6D28">
      <w:pPr>
        <w:rPr>
          <w:sz w:val="24"/>
          <w:szCs w:val="24"/>
        </w:rPr>
      </w:pPr>
      <w:r w:rsidRPr="006424DD">
        <w:rPr>
          <w:sz w:val="24"/>
          <w:szCs w:val="24"/>
        </w:rPr>
        <w:t xml:space="preserve">Орнаменты подольской вышивки сложные, выполнены в насыщенных цветах, содержат мелкие </w:t>
      </w:r>
      <w:r w:rsidRPr="006424DD">
        <w:rPr>
          <w:sz w:val="24"/>
          <w:szCs w:val="24"/>
        </w:rPr>
        <w:t>элементы, выглядят сгруппирован</w:t>
      </w:r>
      <w:r w:rsidRPr="006424DD">
        <w:rPr>
          <w:sz w:val="24"/>
          <w:szCs w:val="24"/>
        </w:rPr>
        <w:t>о и компактно.</w:t>
      </w:r>
    </w:p>
    <w:p w:rsidR="008A6D28" w:rsidRPr="006424DD" w:rsidRDefault="008A6D28" w:rsidP="008A6D28">
      <w:pPr>
        <w:rPr>
          <w:sz w:val="24"/>
          <w:szCs w:val="24"/>
        </w:rPr>
      </w:pPr>
      <w:r w:rsidRPr="006424DD">
        <w:rPr>
          <w:sz w:val="24"/>
          <w:szCs w:val="24"/>
        </w:rPr>
        <w:t>Главная особенность этой вышивки заключается в вышивании орнамента с обратной стороны ткани. Вышивая, мы не видим узор, который получается на лицевой стороне.</w:t>
      </w:r>
    </w:p>
    <w:p w:rsidR="008A6D28" w:rsidRPr="006424DD" w:rsidRDefault="008A6D28" w:rsidP="008A6D28">
      <w:pPr>
        <w:rPr>
          <w:sz w:val="24"/>
          <w:szCs w:val="24"/>
        </w:rPr>
      </w:pPr>
      <w:r w:rsidRPr="006424DD">
        <w:rPr>
          <w:sz w:val="24"/>
          <w:szCs w:val="24"/>
        </w:rPr>
        <w:t xml:space="preserve">Это полтавская </w:t>
      </w:r>
      <w:proofErr w:type="spellStart"/>
      <w:r w:rsidRPr="006424DD">
        <w:rPr>
          <w:sz w:val="24"/>
          <w:szCs w:val="24"/>
        </w:rPr>
        <w:t>вышиванка</w:t>
      </w:r>
      <w:proofErr w:type="spellEnd"/>
      <w:r w:rsidRPr="006424DD">
        <w:rPr>
          <w:sz w:val="24"/>
          <w:szCs w:val="24"/>
        </w:rPr>
        <w:t xml:space="preserve"> из Миргородского района. Нити окрашены в отвар дуба. Символическая и кодовая </w:t>
      </w:r>
      <w:proofErr w:type="spellStart"/>
      <w:r w:rsidRPr="006424DD">
        <w:rPr>
          <w:sz w:val="24"/>
          <w:szCs w:val="24"/>
        </w:rPr>
        <w:t>вышиванка</w:t>
      </w:r>
      <w:proofErr w:type="spellEnd"/>
      <w:r w:rsidRPr="006424DD">
        <w:rPr>
          <w:sz w:val="24"/>
          <w:szCs w:val="24"/>
        </w:rPr>
        <w:t>. На рукавах – «ломанные ветви» (на продолжение рода), на подоле - "ужи" (знак бесконечности; знак воды, дающей жизнь урожаю). Одежда с "ключевыми" символами способна оберегать энергетику человека от негативных воздействий. Края подолов женских сорочек вышивались рядами "ужей", которые с помощью своей силы оберегали материнскую сущность женщины.</w:t>
      </w:r>
    </w:p>
    <w:p w:rsidR="008A6D28" w:rsidRPr="006424DD" w:rsidRDefault="008A6D28" w:rsidP="008A6D28">
      <w:pPr>
        <w:rPr>
          <w:sz w:val="24"/>
          <w:szCs w:val="24"/>
        </w:rPr>
      </w:pPr>
      <w:r w:rsidRPr="006424DD">
        <w:rPr>
          <w:sz w:val="24"/>
          <w:szCs w:val="24"/>
        </w:rPr>
        <w:lastRenderedPageBreak/>
        <w:t xml:space="preserve">Мастерство этой </w:t>
      </w:r>
      <w:proofErr w:type="spellStart"/>
      <w:r w:rsidRPr="006424DD">
        <w:rPr>
          <w:sz w:val="24"/>
          <w:szCs w:val="24"/>
        </w:rPr>
        <w:t>вышиванки</w:t>
      </w:r>
      <w:proofErr w:type="spellEnd"/>
      <w:r w:rsidRPr="006424DD">
        <w:rPr>
          <w:sz w:val="24"/>
          <w:szCs w:val="24"/>
        </w:rPr>
        <w:t xml:space="preserve"> заметно буквально во всем, особенно в мелких деталях (таких как ювелирное </w:t>
      </w:r>
      <w:proofErr w:type="spellStart"/>
      <w:r w:rsidRPr="006424DD">
        <w:rPr>
          <w:sz w:val="24"/>
          <w:szCs w:val="24"/>
        </w:rPr>
        <w:t>присбаривание</w:t>
      </w:r>
      <w:proofErr w:type="spellEnd"/>
      <w:r w:rsidRPr="006424DD">
        <w:rPr>
          <w:sz w:val="24"/>
          <w:szCs w:val="24"/>
        </w:rPr>
        <w:t xml:space="preserve">, вышивка </w:t>
      </w:r>
      <w:proofErr w:type="spellStart"/>
      <w:r w:rsidRPr="006424DD">
        <w:rPr>
          <w:sz w:val="24"/>
          <w:szCs w:val="24"/>
        </w:rPr>
        <w:t>манжетов</w:t>
      </w:r>
      <w:proofErr w:type="spellEnd"/>
      <w:r w:rsidRPr="006424DD">
        <w:rPr>
          <w:sz w:val="24"/>
          <w:szCs w:val="24"/>
        </w:rPr>
        <w:t xml:space="preserve"> и горловины). Вышивка выполнена из </w:t>
      </w:r>
      <w:proofErr w:type="spellStart"/>
      <w:r w:rsidRPr="006424DD">
        <w:rPr>
          <w:sz w:val="24"/>
          <w:szCs w:val="24"/>
        </w:rPr>
        <w:t>домотканной</w:t>
      </w:r>
      <w:proofErr w:type="spellEnd"/>
      <w:r w:rsidRPr="006424DD">
        <w:rPr>
          <w:sz w:val="24"/>
          <w:szCs w:val="24"/>
        </w:rPr>
        <w:t xml:space="preserve"> нити.</w:t>
      </w:r>
    </w:p>
    <w:p w:rsidR="008A6D28" w:rsidRPr="006424DD" w:rsidRDefault="008A6D28" w:rsidP="008A6D28">
      <w:pPr>
        <w:rPr>
          <w:sz w:val="24"/>
          <w:szCs w:val="24"/>
        </w:rPr>
      </w:pPr>
      <w:r w:rsidRPr="006424DD">
        <w:rPr>
          <w:rFonts w:hint="eastAsia"/>
          <w:sz w:val="24"/>
          <w:szCs w:val="24"/>
        </w:rPr>
        <w:t>ウクライナのポドルの刺繍は、最も美しくて手の掛かるのひとつです。技術の観点からは、この刺繍は完璧なので、一見するとその美しさで迷わす。</w:t>
      </w:r>
    </w:p>
    <w:p w:rsidR="008A6D28" w:rsidRPr="006424DD" w:rsidRDefault="008A6D28" w:rsidP="008A6D28">
      <w:pPr>
        <w:rPr>
          <w:sz w:val="24"/>
          <w:szCs w:val="24"/>
        </w:rPr>
      </w:pPr>
      <w:r w:rsidRPr="006424DD">
        <w:rPr>
          <w:rFonts w:hint="eastAsia"/>
          <w:sz w:val="24"/>
          <w:szCs w:val="24"/>
        </w:rPr>
        <w:t>刺繍の装飾は、手の掛かる、強烈で、小さなディテールを含み、グループ化され、コンパクトに見えます。その刺繍技術の特有は、布の裏に装飾の刺繍です。</w:t>
      </w:r>
      <w:r w:rsidRPr="006424DD">
        <w:rPr>
          <w:rFonts w:hint="eastAsia"/>
          <w:sz w:val="24"/>
          <w:szCs w:val="24"/>
        </w:rPr>
        <w:t xml:space="preserve"> </w:t>
      </w:r>
      <w:r w:rsidRPr="006424DD">
        <w:rPr>
          <w:rFonts w:hint="eastAsia"/>
          <w:sz w:val="24"/>
          <w:szCs w:val="24"/>
        </w:rPr>
        <w:t>刺繍すると、表に形成された絵図を見えません。</w:t>
      </w:r>
    </w:p>
    <w:p w:rsidR="008A6D28" w:rsidRPr="006424DD" w:rsidRDefault="008A6D28" w:rsidP="008A6D28">
      <w:pPr>
        <w:rPr>
          <w:sz w:val="24"/>
          <w:szCs w:val="24"/>
        </w:rPr>
      </w:pPr>
      <w:r w:rsidRPr="006424DD">
        <w:rPr>
          <w:rFonts w:hint="eastAsia"/>
          <w:sz w:val="24"/>
          <w:szCs w:val="24"/>
        </w:rPr>
        <w:t>これはミルゴロド地区のポルタヴァの刺繍シャツです。糸がオークの湯に染められています。記号ので、コードの刺繍シャツです。袖には屈曲の枝があり（氏族の継続のために）、裾には「蛇」があります（無限の記号で、収穫に命を与える水の記号）。「キー」記号のついた服は、人のエネルギーを悪影響に守ることができます。古くは、女性シャツの裾がその力で母性を守られる「蛇」の幾多の列で刺繍されていました。</w:t>
      </w:r>
    </w:p>
    <w:p w:rsidR="008A6D28" w:rsidRPr="006424DD" w:rsidRDefault="008A6D28" w:rsidP="008A6D28">
      <w:pPr>
        <w:rPr>
          <w:sz w:val="24"/>
          <w:szCs w:val="24"/>
        </w:rPr>
      </w:pPr>
      <w:r w:rsidRPr="006424DD">
        <w:rPr>
          <w:rFonts w:hint="eastAsia"/>
          <w:sz w:val="24"/>
          <w:szCs w:val="24"/>
        </w:rPr>
        <w:t>このシャツはすべてのディテールが細工に作られています（特に袖口と襟ぐり）。この刺繍シャツが手織りの糸で刺繍されました。</w:t>
      </w:r>
    </w:p>
    <w:p w:rsidR="008A6D28" w:rsidRPr="006424DD" w:rsidRDefault="008A6D28" w:rsidP="008A6D28">
      <w:pPr>
        <w:rPr>
          <w:rFonts w:cs="Adobe Gurmukhi"/>
          <w:sz w:val="24"/>
          <w:szCs w:val="24"/>
        </w:rPr>
      </w:pPr>
      <w:r w:rsidRPr="006424DD">
        <w:rPr>
          <w:rFonts w:ascii="Adobe Gurmukhi" w:hAnsi="Adobe Gurmukhi" w:cs="Adobe Gurmukhi" w:hint="eastAsia"/>
          <w:sz w:val="24"/>
          <w:szCs w:val="24"/>
        </w:rPr>
        <w:t>ミニ地図には青い地区がある：これはあなたの都市に属した土地だ。金鉱坑は都市の土地にあるから、敵に掴まれることができない。敵はあなたの都市を掴むまで金鉱坑が益する。キャラクターは、いつでもどの都市にも属していなくて中立国の資源を取ることができる。抜け空のあるタワーを選択し、建てて。１つの都市では、１日に建物が１軒だけを建てることができる。</w:t>
      </w:r>
    </w:p>
    <w:p w:rsidR="008A6D28" w:rsidRPr="006424DD" w:rsidRDefault="008A6D28" w:rsidP="008A6D28">
      <w:pPr>
        <w:rPr>
          <w:rFonts w:asciiTheme="majorHAnsi" w:hAnsiTheme="majorHAnsi"/>
          <w:sz w:val="24"/>
          <w:szCs w:val="24"/>
        </w:rPr>
      </w:pPr>
      <w:r w:rsidRPr="006424DD">
        <w:rPr>
          <w:rFonts w:asciiTheme="majorHAnsi" w:hAnsiTheme="majorHAnsi" w:hint="eastAsia"/>
          <w:sz w:val="24"/>
          <w:szCs w:val="24"/>
        </w:rPr>
        <w:t>新しい生物が都市の守兵に出現した。これは画面下部の軍隊の下部の</w:t>
      </w:r>
    </w:p>
    <w:p w:rsidR="008A6D28" w:rsidRPr="006424DD" w:rsidRDefault="008A6D28" w:rsidP="006424DD">
      <w:pPr>
        <w:pBdr>
          <w:bottom w:val="single" w:sz="4" w:space="1" w:color="auto"/>
        </w:pBdr>
        <w:rPr>
          <w:rFonts w:asciiTheme="majorHAnsi" w:hAnsiTheme="majorHAnsi"/>
          <w:b/>
          <w:sz w:val="24"/>
          <w:szCs w:val="24"/>
        </w:rPr>
      </w:pPr>
      <w:r w:rsidRPr="006424DD">
        <w:rPr>
          <w:rFonts w:asciiTheme="majorHAnsi" w:hAnsiTheme="majorHAnsi" w:hint="eastAsia"/>
          <w:sz w:val="24"/>
          <w:szCs w:val="24"/>
        </w:rPr>
        <w:t>パネルだ。エラの軍隊がある下部のパネルに移して。</w:t>
      </w:r>
    </w:p>
    <w:p w:rsidR="008A6D28" w:rsidRPr="006424DD" w:rsidRDefault="008A6D28" w:rsidP="008A6D28">
      <w:pPr>
        <w:rPr>
          <w:rFonts w:hint="eastAsia"/>
          <w:sz w:val="24"/>
          <w:szCs w:val="24"/>
        </w:rPr>
      </w:pPr>
    </w:p>
    <w:p w:rsidR="006424DD" w:rsidRPr="006424DD" w:rsidRDefault="006424DD" w:rsidP="006424DD">
      <w:pPr>
        <w:rPr>
          <w:sz w:val="24"/>
          <w:szCs w:val="24"/>
        </w:rPr>
      </w:pPr>
      <w:r w:rsidRPr="006424DD">
        <w:rPr>
          <w:sz w:val="24"/>
          <w:szCs w:val="24"/>
        </w:rPr>
        <w:t xml:space="preserve">На </w:t>
      </w:r>
      <w:proofErr w:type="spellStart"/>
      <w:r w:rsidRPr="006424DD">
        <w:rPr>
          <w:sz w:val="24"/>
          <w:szCs w:val="24"/>
        </w:rPr>
        <w:t>міникарті</w:t>
      </w:r>
      <w:proofErr w:type="spellEnd"/>
      <w:r w:rsidRPr="006424DD">
        <w:rPr>
          <w:sz w:val="24"/>
          <w:szCs w:val="24"/>
        </w:rPr>
        <w:t xml:space="preserve"> є </w:t>
      </w:r>
      <w:proofErr w:type="spellStart"/>
      <w:r w:rsidRPr="006424DD">
        <w:rPr>
          <w:sz w:val="24"/>
          <w:szCs w:val="24"/>
        </w:rPr>
        <w:t>синій</w:t>
      </w:r>
      <w:proofErr w:type="spellEnd"/>
      <w:r w:rsidRPr="006424DD">
        <w:rPr>
          <w:sz w:val="24"/>
          <w:szCs w:val="24"/>
        </w:rPr>
        <w:t xml:space="preserve"> район: </w:t>
      </w:r>
      <w:proofErr w:type="spellStart"/>
      <w:r w:rsidRPr="006424DD">
        <w:rPr>
          <w:sz w:val="24"/>
          <w:szCs w:val="24"/>
        </w:rPr>
        <w:t>це</w:t>
      </w:r>
      <w:proofErr w:type="spellEnd"/>
      <w:r w:rsidRPr="006424DD">
        <w:rPr>
          <w:sz w:val="24"/>
          <w:szCs w:val="24"/>
        </w:rPr>
        <w:t xml:space="preserve"> </w:t>
      </w:r>
      <w:proofErr w:type="spellStart"/>
      <w:r w:rsidRPr="006424DD">
        <w:rPr>
          <w:sz w:val="24"/>
          <w:szCs w:val="24"/>
        </w:rPr>
        <w:t>землі</w:t>
      </w:r>
      <w:proofErr w:type="spellEnd"/>
      <w:r w:rsidRPr="006424DD">
        <w:rPr>
          <w:sz w:val="24"/>
          <w:szCs w:val="24"/>
        </w:rPr>
        <w:t xml:space="preserve">, </w:t>
      </w:r>
      <w:proofErr w:type="spellStart"/>
      <w:r w:rsidRPr="006424DD">
        <w:rPr>
          <w:sz w:val="24"/>
          <w:szCs w:val="24"/>
        </w:rPr>
        <w:t>які</w:t>
      </w:r>
      <w:proofErr w:type="spellEnd"/>
      <w:r w:rsidRPr="006424DD">
        <w:rPr>
          <w:sz w:val="24"/>
          <w:szCs w:val="24"/>
        </w:rPr>
        <w:t xml:space="preserve"> належали </w:t>
      </w:r>
      <w:proofErr w:type="spellStart"/>
      <w:r w:rsidRPr="006424DD">
        <w:rPr>
          <w:sz w:val="24"/>
          <w:szCs w:val="24"/>
        </w:rPr>
        <w:t>вашому</w:t>
      </w:r>
      <w:proofErr w:type="spellEnd"/>
      <w:r w:rsidRPr="006424DD">
        <w:rPr>
          <w:sz w:val="24"/>
          <w:szCs w:val="24"/>
        </w:rPr>
        <w:t xml:space="preserve"> </w:t>
      </w:r>
      <w:proofErr w:type="spellStart"/>
      <w:r w:rsidRPr="006424DD">
        <w:rPr>
          <w:sz w:val="24"/>
          <w:szCs w:val="24"/>
        </w:rPr>
        <w:t>місту</w:t>
      </w:r>
      <w:proofErr w:type="spellEnd"/>
      <w:r w:rsidRPr="006424DD">
        <w:rPr>
          <w:sz w:val="24"/>
          <w:szCs w:val="24"/>
        </w:rPr>
        <w:t xml:space="preserve">. </w:t>
      </w:r>
      <w:proofErr w:type="spellStart"/>
      <w:r w:rsidRPr="006424DD">
        <w:rPr>
          <w:sz w:val="24"/>
          <w:szCs w:val="24"/>
        </w:rPr>
        <w:t>Оскільки</w:t>
      </w:r>
      <w:proofErr w:type="spellEnd"/>
      <w:r w:rsidRPr="006424DD">
        <w:rPr>
          <w:sz w:val="24"/>
          <w:szCs w:val="24"/>
        </w:rPr>
        <w:t xml:space="preserve"> золота шахта </w:t>
      </w:r>
      <w:proofErr w:type="spellStart"/>
      <w:r w:rsidRPr="006424DD">
        <w:rPr>
          <w:sz w:val="24"/>
          <w:szCs w:val="24"/>
        </w:rPr>
        <w:t>розташована</w:t>
      </w:r>
      <w:proofErr w:type="spellEnd"/>
      <w:r w:rsidRPr="006424DD">
        <w:rPr>
          <w:sz w:val="24"/>
          <w:szCs w:val="24"/>
        </w:rPr>
        <w:t xml:space="preserve"> на землях </w:t>
      </w:r>
      <w:proofErr w:type="spellStart"/>
      <w:r w:rsidRPr="006424DD">
        <w:rPr>
          <w:sz w:val="24"/>
          <w:szCs w:val="24"/>
        </w:rPr>
        <w:t>вашого</w:t>
      </w:r>
      <w:proofErr w:type="spellEnd"/>
      <w:r w:rsidRPr="006424DD">
        <w:rPr>
          <w:sz w:val="24"/>
          <w:szCs w:val="24"/>
        </w:rPr>
        <w:t xml:space="preserve"> </w:t>
      </w:r>
      <w:proofErr w:type="spellStart"/>
      <w:r w:rsidRPr="006424DD">
        <w:rPr>
          <w:sz w:val="24"/>
          <w:szCs w:val="24"/>
        </w:rPr>
        <w:t>міста</w:t>
      </w:r>
      <w:proofErr w:type="spellEnd"/>
      <w:r w:rsidRPr="006424DD">
        <w:rPr>
          <w:sz w:val="24"/>
          <w:szCs w:val="24"/>
        </w:rPr>
        <w:t xml:space="preserve">, вороги не </w:t>
      </w:r>
      <w:proofErr w:type="spellStart"/>
      <w:r w:rsidRPr="006424DD">
        <w:rPr>
          <w:sz w:val="24"/>
          <w:szCs w:val="24"/>
        </w:rPr>
        <w:t>можуть</w:t>
      </w:r>
      <w:proofErr w:type="spellEnd"/>
      <w:r w:rsidRPr="006424DD">
        <w:rPr>
          <w:sz w:val="24"/>
          <w:szCs w:val="24"/>
        </w:rPr>
        <w:t xml:space="preserve"> </w:t>
      </w:r>
      <w:proofErr w:type="spellStart"/>
      <w:r w:rsidRPr="006424DD">
        <w:rPr>
          <w:sz w:val="24"/>
          <w:szCs w:val="24"/>
        </w:rPr>
        <w:t>її</w:t>
      </w:r>
      <w:proofErr w:type="spellEnd"/>
      <w:r w:rsidRPr="006424DD">
        <w:rPr>
          <w:sz w:val="24"/>
          <w:szCs w:val="24"/>
        </w:rPr>
        <w:t xml:space="preserve"> </w:t>
      </w:r>
      <w:proofErr w:type="spellStart"/>
      <w:r w:rsidRPr="006424DD">
        <w:rPr>
          <w:sz w:val="24"/>
          <w:szCs w:val="24"/>
        </w:rPr>
        <w:t>захопити</w:t>
      </w:r>
      <w:proofErr w:type="spellEnd"/>
      <w:r w:rsidRPr="006424DD">
        <w:rPr>
          <w:sz w:val="24"/>
          <w:szCs w:val="24"/>
        </w:rPr>
        <w:t xml:space="preserve">. Шахта буде </w:t>
      </w:r>
      <w:proofErr w:type="spellStart"/>
      <w:r w:rsidRPr="006424DD">
        <w:rPr>
          <w:sz w:val="24"/>
          <w:szCs w:val="24"/>
        </w:rPr>
        <w:t>приносити</w:t>
      </w:r>
      <w:proofErr w:type="spellEnd"/>
      <w:r w:rsidRPr="006424DD">
        <w:rPr>
          <w:sz w:val="24"/>
          <w:szCs w:val="24"/>
        </w:rPr>
        <w:t xml:space="preserve"> вам </w:t>
      </w:r>
      <w:proofErr w:type="spellStart"/>
      <w:r w:rsidRPr="006424DD">
        <w:rPr>
          <w:sz w:val="24"/>
          <w:szCs w:val="24"/>
        </w:rPr>
        <w:t>дохід</w:t>
      </w:r>
      <w:proofErr w:type="spellEnd"/>
      <w:r w:rsidRPr="006424DD">
        <w:rPr>
          <w:sz w:val="24"/>
          <w:szCs w:val="24"/>
        </w:rPr>
        <w:t xml:space="preserve">, доки ворог не </w:t>
      </w:r>
      <w:proofErr w:type="spellStart"/>
      <w:r w:rsidRPr="006424DD">
        <w:rPr>
          <w:sz w:val="24"/>
          <w:szCs w:val="24"/>
        </w:rPr>
        <w:t>захопить</w:t>
      </w:r>
      <w:proofErr w:type="spellEnd"/>
      <w:r w:rsidRPr="006424DD">
        <w:rPr>
          <w:sz w:val="24"/>
          <w:szCs w:val="24"/>
        </w:rPr>
        <w:t xml:space="preserve"> ваше </w:t>
      </w:r>
      <w:proofErr w:type="spellStart"/>
      <w:r w:rsidRPr="006424DD">
        <w:rPr>
          <w:sz w:val="24"/>
          <w:szCs w:val="24"/>
        </w:rPr>
        <w:t>місто</w:t>
      </w:r>
      <w:proofErr w:type="spellEnd"/>
      <w:r w:rsidRPr="006424DD">
        <w:rPr>
          <w:sz w:val="24"/>
          <w:szCs w:val="24"/>
        </w:rPr>
        <w:t xml:space="preserve">. </w:t>
      </w:r>
      <w:proofErr w:type="spellStart"/>
      <w:r w:rsidRPr="006424DD">
        <w:rPr>
          <w:sz w:val="24"/>
          <w:szCs w:val="24"/>
        </w:rPr>
        <w:t>Джерела</w:t>
      </w:r>
      <w:proofErr w:type="spellEnd"/>
      <w:r w:rsidRPr="006424DD">
        <w:rPr>
          <w:sz w:val="24"/>
          <w:szCs w:val="24"/>
        </w:rPr>
        <w:t xml:space="preserve"> </w:t>
      </w:r>
      <w:proofErr w:type="spellStart"/>
      <w:r w:rsidRPr="006424DD">
        <w:rPr>
          <w:sz w:val="24"/>
          <w:szCs w:val="24"/>
        </w:rPr>
        <w:t>ресурсів</w:t>
      </w:r>
      <w:proofErr w:type="spellEnd"/>
      <w:r w:rsidRPr="006424DD">
        <w:rPr>
          <w:sz w:val="24"/>
          <w:szCs w:val="24"/>
        </w:rPr>
        <w:t xml:space="preserve">, </w:t>
      </w:r>
      <w:proofErr w:type="spellStart"/>
      <w:r w:rsidRPr="006424DD">
        <w:rPr>
          <w:sz w:val="24"/>
          <w:szCs w:val="24"/>
        </w:rPr>
        <w:t>які</w:t>
      </w:r>
      <w:proofErr w:type="spellEnd"/>
      <w:r w:rsidRPr="006424DD">
        <w:rPr>
          <w:sz w:val="24"/>
          <w:szCs w:val="24"/>
        </w:rPr>
        <w:t xml:space="preserve"> </w:t>
      </w:r>
      <w:proofErr w:type="spellStart"/>
      <w:r w:rsidRPr="006424DD">
        <w:rPr>
          <w:sz w:val="24"/>
          <w:szCs w:val="24"/>
        </w:rPr>
        <w:t>знаходяться</w:t>
      </w:r>
      <w:proofErr w:type="spellEnd"/>
      <w:r w:rsidRPr="006424DD">
        <w:rPr>
          <w:sz w:val="24"/>
          <w:szCs w:val="24"/>
        </w:rPr>
        <w:t xml:space="preserve"> на </w:t>
      </w:r>
      <w:proofErr w:type="spellStart"/>
      <w:r w:rsidRPr="006424DD">
        <w:rPr>
          <w:sz w:val="24"/>
          <w:szCs w:val="24"/>
        </w:rPr>
        <w:t>нейтральних</w:t>
      </w:r>
      <w:proofErr w:type="spellEnd"/>
      <w:r w:rsidRPr="006424DD">
        <w:rPr>
          <w:sz w:val="24"/>
          <w:szCs w:val="24"/>
        </w:rPr>
        <w:t xml:space="preserve"> землях, не належать </w:t>
      </w:r>
      <w:proofErr w:type="spellStart"/>
      <w:r w:rsidRPr="006424DD">
        <w:rPr>
          <w:sz w:val="24"/>
          <w:szCs w:val="24"/>
        </w:rPr>
        <w:t>жодному</w:t>
      </w:r>
      <w:proofErr w:type="spellEnd"/>
      <w:r w:rsidRPr="006424DD">
        <w:rPr>
          <w:sz w:val="24"/>
          <w:szCs w:val="24"/>
        </w:rPr>
        <w:t xml:space="preserve"> </w:t>
      </w:r>
      <w:proofErr w:type="spellStart"/>
      <w:r w:rsidRPr="006424DD">
        <w:rPr>
          <w:sz w:val="24"/>
          <w:szCs w:val="24"/>
        </w:rPr>
        <w:t>місту</w:t>
      </w:r>
      <w:proofErr w:type="spellEnd"/>
      <w:r w:rsidRPr="006424DD">
        <w:rPr>
          <w:sz w:val="24"/>
          <w:szCs w:val="24"/>
        </w:rPr>
        <w:t xml:space="preserve">. </w:t>
      </w:r>
      <w:proofErr w:type="spellStart"/>
      <w:r w:rsidRPr="006424DD">
        <w:rPr>
          <w:sz w:val="24"/>
          <w:szCs w:val="24"/>
        </w:rPr>
        <w:t>Герої</w:t>
      </w:r>
      <w:proofErr w:type="spellEnd"/>
      <w:r w:rsidRPr="006424DD">
        <w:rPr>
          <w:sz w:val="24"/>
          <w:szCs w:val="24"/>
        </w:rPr>
        <w:t xml:space="preserve"> </w:t>
      </w:r>
      <w:proofErr w:type="spellStart"/>
      <w:r w:rsidRPr="006424DD">
        <w:rPr>
          <w:sz w:val="24"/>
          <w:szCs w:val="24"/>
        </w:rPr>
        <w:t>можуть</w:t>
      </w:r>
      <w:proofErr w:type="spellEnd"/>
      <w:r w:rsidRPr="006424DD">
        <w:rPr>
          <w:sz w:val="24"/>
          <w:szCs w:val="24"/>
        </w:rPr>
        <w:t xml:space="preserve"> </w:t>
      </w:r>
      <w:proofErr w:type="spellStart"/>
      <w:r w:rsidRPr="006424DD">
        <w:rPr>
          <w:sz w:val="24"/>
          <w:szCs w:val="24"/>
        </w:rPr>
        <w:t>взяти</w:t>
      </w:r>
      <w:proofErr w:type="spellEnd"/>
      <w:r w:rsidRPr="006424DD">
        <w:rPr>
          <w:sz w:val="24"/>
          <w:szCs w:val="24"/>
        </w:rPr>
        <w:t xml:space="preserve"> </w:t>
      </w:r>
      <w:proofErr w:type="spellStart"/>
      <w:r w:rsidRPr="006424DD">
        <w:rPr>
          <w:sz w:val="24"/>
          <w:szCs w:val="24"/>
        </w:rPr>
        <w:t>їх</w:t>
      </w:r>
      <w:proofErr w:type="spellEnd"/>
      <w:r w:rsidRPr="006424DD">
        <w:rPr>
          <w:sz w:val="24"/>
          <w:szCs w:val="24"/>
        </w:rPr>
        <w:t xml:space="preserve"> у будь-</w:t>
      </w:r>
      <w:proofErr w:type="spellStart"/>
      <w:r w:rsidRPr="006424DD">
        <w:rPr>
          <w:sz w:val="24"/>
          <w:szCs w:val="24"/>
        </w:rPr>
        <w:t>який</w:t>
      </w:r>
      <w:proofErr w:type="spellEnd"/>
      <w:r w:rsidRPr="006424DD">
        <w:rPr>
          <w:sz w:val="24"/>
          <w:szCs w:val="24"/>
        </w:rPr>
        <w:t xml:space="preserve"> момент.</w:t>
      </w:r>
    </w:p>
    <w:p w:rsidR="006424DD" w:rsidRPr="006424DD" w:rsidRDefault="006424DD" w:rsidP="006424DD">
      <w:pPr>
        <w:rPr>
          <w:sz w:val="24"/>
          <w:szCs w:val="24"/>
        </w:rPr>
      </w:pPr>
      <w:proofErr w:type="spellStart"/>
      <w:r w:rsidRPr="006424DD">
        <w:rPr>
          <w:sz w:val="24"/>
          <w:szCs w:val="24"/>
        </w:rPr>
        <w:t>Виберіть</w:t>
      </w:r>
      <w:proofErr w:type="spellEnd"/>
      <w:r w:rsidRPr="006424DD">
        <w:rPr>
          <w:sz w:val="24"/>
          <w:szCs w:val="24"/>
        </w:rPr>
        <w:t xml:space="preserve"> і </w:t>
      </w:r>
      <w:proofErr w:type="spellStart"/>
      <w:r w:rsidRPr="006424DD">
        <w:rPr>
          <w:sz w:val="24"/>
          <w:szCs w:val="24"/>
        </w:rPr>
        <w:t>побудуйте</w:t>
      </w:r>
      <w:proofErr w:type="spellEnd"/>
      <w:r w:rsidRPr="006424DD">
        <w:rPr>
          <w:sz w:val="24"/>
          <w:szCs w:val="24"/>
        </w:rPr>
        <w:t xml:space="preserve"> вежу з </w:t>
      </w:r>
      <w:proofErr w:type="spellStart"/>
      <w:r w:rsidRPr="006424DD">
        <w:rPr>
          <w:sz w:val="24"/>
          <w:szCs w:val="24"/>
        </w:rPr>
        <w:t>лазівками</w:t>
      </w:r>
      <w:proofErr w:type="spellEnd"/>
      <w:r w:rsidRPr="006424DD">
        <w:rPr>
          <w:sz w:val="24"/>
          <w:szCs w:val="24"/>
        </w:rPr>
        <w:t xml:space="preserve">. </w:t>
      </w:r>
      <w:proofErr w:type="spellStart"/>
      <w:r w:rsidRPr="006424DD">
        <w:rPr>
          <w:sz w:val="24"/>
          <w:szCs w:val="24"/>
        </w:rPr>
        <w:t>Пам'ятайте</w:t>
      </w:r>
      <w:proofErr w:type="spellEnd"/>
      <w:r w:rsidRPr="006424DD">
        <w:rPr>
          <w:sz w:val="24"/>
          <w:szCs w:val="24"/>
        </w:rPr>
        <w:t xml:space="preserve">, </w:t>
      </w:r>
      <w:proofErr w:type="spellStart"/>
      <w:r w:rsidRPr="006424DD">
        <w:rPr>
          <w:sz w:val="24"/>
          <w:szCs w:val="24"/>
        </w:rPr>
        <w:t>що</w:t>
      </w:r>
      <w:proofErr w:type="spellEnd"/>
      <w:r w:rsidRPr="006424DD">
        <w:rPr>
          <w:sz w:val="24"/>
          <w:szCs w:val="24"/>
        </w:rPr>
        <w:t xml:space="preserve"> в одному </w:t>
      </w:r>
      <w:proofErr w:type="spellStart"/>
      <w:r w:rsidRPr="006424DD">
        <w:rPr>
          <w:sz w:val="24"/>
          <w:szCs w:val="24"/>
        </w:rPr>
        <w:t>місті</w:t>
      </w:r>
      <w:proofErr w:type="spellEnd"/>
      <w:r w:rsidRPr="006424DD">
        <w:rPr>
          <w:sz w:val="24"/>
          <w:szCs w:val="24"/>
        </w:rPr>
        <w:t xml:space="preserve"> </w:t>
      </w:r>
      <w:proofErr w:type="spellStart"/>
      <w:r w:rsidRPr="006424DD">
        <w:rPr>
          <w:sz w:val="24"/>
          <w:szCs w:val="24"/>
        </w:rPr>
        <w:t>ви</w:t>
      </w:r>
      <w:proofErr w:type="spellEnd"/>
      <w:r w:rsidRPr="006424DD">
        <w:rPr>
          <w:sz w:val="24"/>
          <w:szCs w:val="24"/>
        </w:rPr>
        <w:t xml:space="preserve"> можете </w:t>
      </w:r>
      <w:proofErr w:type="spellStart"/>
      <w:r w:rsidRPr="006424DD">
        <w:rPr>
          <w:sz w:val="24"/>
          <w:szCs w:val="24"/>
        </w:rPr>
        <w:t>побудувати</w:t>
      </w:r>
      <w:proofErr w:type="spellEnd"/>
      <w:r w:rsidRPr="006424DD">
        <w:rPr>
          <w:sz w:val="24"/>
          <w:szCs w:val="24"/>
        </w:rPr>
        <w:t xml:space="preserve"> не </w:t>
      </w:r>
      <w:proofErr w:type="spellStart"/>
      <w:r w:rsidRPr="006424DD">
        <w:rPr>
          <w:sz w:val="24"/>
          <w:szCs w:val="24"/>
        </w:rPr>
        <w:t>більше</w:t>
      </w:r>
      <w:proofErr w:type="spellEnd"/>
      <w:r w:rsidRPr="006424DD">
        <w:rPr>
          <w:sz w:val="24"/>
          <w:szCs w:val="24"/>
        </w:rPr>
        <w:t xml:space="preserve"> одного </w:t>
      </w:r>
      <w:proofErr w:type="spellStart"/>
      <w:r w:rsidRPr="006424DD">
        <w:rPr>
          <w:sz w:val="24"/>
          <w:szCs w:val="24"/>
        </w:rPr>
        <w:t>будинку</w:t>
      </w:r>
      <w:proofErr w:type="spellEnd"/>
      <w:r w:rsidRPr="006424DD">
        <w:rPr>
          <w:sz w:val="24"/>
          <w:szCs w:val="24"/>
        </w:rPr>
        <w:t xml:space="preserve"> на день.</w:t>
      </w:r>
    </w:p>
    <w:p w:rsidR="008A6D28" w:rsidRPr="006424DD" w:rsidRDefault="006424DD" w:rsidP="006424DD">
      <w:pPr>
        <w:rPr>
          <w:sz w:val="24"/>
          <w:szCs w:val="24"/>
        </w:rPr>
      </w:pPr>
      <w:proofErr w:type="spellStart"/>
      <w:r w:rsidRPr="006424DD">
        <w:rPr>
          <w:sz w:val="24"/>
          <w:szCs w:val="24"/>
        </w:rPr>
        <w:t>Нові</w:t>
      </w:r>
      <w:proofErr w:type="spellEnd"/>
      <w:r w:rsidRPr="006424DD">
        <w:rPr>
          <w:sz w:val="24"/>
          <w:szCs w:val="24"/>
        </w:rPr>
        <w:t xml:space="preserve"> </w:t>
      </w:r>
      <w:proofErr w:type="spellStart"/>
      <w:r w:rsidRPr="006424DD">
        <w:rPr>
          <w:sz w:val="24"/>
          <w:szCs w:val="24"/>
        </w:rPr>
        <w:t>істоти</w:t>
      </w:r>
      <w:proofErr w:type="spellEnd"/>
      <w:r w:rsidRPr="006424DD">
        <w:rPr>
          <w:sz w:val="24"/>
          <w:szCs w:val="24"/>
        </w:rPr>
        <w:t xml:space="preserve"> </w:t>
      </w:r>
      <w:proofErr w:type="spellStart"/>
      <w:r w:rsidRPr="006424DD">
        <w:rPr>
          <w:sz w:val="24"/>
          <w:szCs w:val="24"/>
        </w:rPr>
        <w:t>з'явилися</w:t>
      </w:r>
      <w:proofErr w:type="spellEnd"/>
      <w:r w:rsidRPr="006424DD">
        <w:rPr>
          <w:sz w:val="24"/>
          <w:szCs w:val="24"/>
        </w:rPr>
        <w:t xml:space="preserve"> в </w:t>
      </w:r>
      <w:proofErr w:type="spellStart"/>
      <w:r w:rsidRPr="006424DD">
        <w:rPr>
          <w:sz w:val="24"/>
          <w:szCs w:val="24"/>
        </w:rPr>
        <w:t>міському</w:t>
      </w:r>
      <w:proofErr w:type="spellEnd"/>
      <w:r w:rsidRPr="006424DD">
        <w:rPr>
          <w:sz w:val="24"/>
          <w:szCs w:val="24"/>
        </w:rPr>
        <w:t xml:space="preserve"> </w:t>
      </w:r>
      <w:proofErr w:type="spellStart"/>
      <w:r w:rsidRPr="006424DD">
        <w:rPr>
          <w:sz w:val="24"/>
          <w:szCs w:val="24"/>
        </w:rPr>
        <w:t>гарнизоні</w:t>
      </w:r>
      <w:proofErr w:type="spellEnd"/>
      <w:r w:rsidRPr="006424DD">
        <w:rPr>
          <w:sz w:val="24"/>
          <w:szCs w:val="24"/>
        </w:rPr>
        <w:t xml:space="preserve"> - </w:t>
      </w:r>
      <w:proofErr w:type="spellStart"/>
      <w:r w:rsidRPr="006424DD">
        <w:rPr>
          <w:sz w:val="24"/>
          <w:szCs w:val="24"/>
        </w:rPr>
        <w:t>це</w:t>
      </w:r>
      <w:proofErr w:type="spellEnd"/>
      <w:r w:rsidRPr="006424DD">
        <w:rPr>
          <w:sz w:val="24"/>
          <w:szCs w:val="24"/>
        </w:rPr>
        <w:t xml:space="preserve"> </w:t>
      </w:r>
      <w:proofErr w:type="spellStart"/>
      <w:r w:rsidRPr="006424DD">
        <w:rPr>
          <w:sz w:val="24"/>
          <w:szCs w:val="24"/>
        </w:rPr>
        <w:t>верхня</w:t>
      </w:r>
      <w:proofErr w:type="spellEnd"/>
      <w:r w:rsidRPr="006424DD">
        <w:rPr>
          <w:sz w:val="24"/>
          <w:szCs w:val="24"/>
        </w:rPr>
        <w:t xml:space="preserve"> панель </w:t>
      </w:r>
      <w:proofErr w:type="spellStart"/>
      <w:r w:rsidRPr="006424DD">
        <w:rPr>
          <w:sz w:val="24"/>
          <w:szCs w:val="24"/>
        </w:rPr>
        <w:t>армій</w:t>
      </w:r>
      <w:proofErr w:type="spellEnd"/>
      <w:r w:rsidRPr="006424DD">
        <w:rPr>
          <w:sz w:val="24"/>
          <w:szCs w:val="24"/>
        </w:rPr>
        <w:t xml:space="preserve"> у </w:t>
      </w:r>
      <w:proofErr w:type="spellStart"/>
      <w:r w:rsidRPr="006424DD">
        <w:rPr>
          <w:sz w:val="24"/>
          <w:szCs w:val="24"/>
        </w:rPr>
        <w:t>нижній</w:t>
      </w:r>
      <w:proofErr w:type="spellEnd"/>
      <w:r w:rsidRPr="006424DD">
        <w:rPr>
          <w:sz w:val="24"/>
          <w:szCs w:val="24"/>
        </w:rPr>
        <w:t xml:space="preserve"> </w:t>
      </w:r>
      <w:proofErr w:type="spellStart"/>
      <w:r w:rsidRPr="006424DD">
        <w:rPr>
          <w:sz w:val="24"/>
          <w:szCs w:val="24"/>
        </w:rPr>
        <w:t>частині</w:t>
      </w:r>
      <w:proofErr w:type="spellEnd"/>
      <w:r w:rsidRPr="006424DD">
        <w:rPr>
          <w:sz w:val="24"/>
          <w:szCs w:val="24"/>
        </w:rPr>
        <w:t xml:space="preserve"> </w:t>
      </w:r>
      <w:proofErr w:type="spellStart"/>
      <w:r w:rsidRPr="006424DD">
        <w:rPr>
          <w:sz w:val="24"/>
          <w:szCs w:val="24"/>
        </w:rPr>
        <w:t>екрана</w:t>
      </w:r>
      <w:proofErr w:type="spellEnd"/>
      <w:r w:rsidRPr="006424DD">
        <w:rPr>
          <w:sz w:val="24"/>
          <w:szCs w:val="24"/>
        </w:rPr>
        <w:t xml:space="preserve">. </w:t>
      </w:r>
      <w:proofErr w:type="spellStart"/>
      <w:r w:rsidRPr="006424DD">
        <w:rPr>
          <w:sz w:val="24"/>
          <w:szCs w:val="24"/>
        </w:rPr>
        <w:t>Перемістіть</w:t>
      </w:r>
      <w:proofErr w:type="spellEnd"/>
      <w:r w:rsidRPr="006424DD">
        <w:rPr>
          <w:sz w:val="24"/>
          <w:szCs w:val="24"/>
        </w:rPr>
        <w:t xml:space="preserve"> </w:t>
      </w:r>
      <w:proofErr w:type="spellStart"/>
      <w:r w:rsidRPr="006424DD">
        <w:rPr>
          <w:sz w:val="24"/>
          <w:szCs w:val="24"/>
        </w:rPr>
        <w:t>їх</w:t>
      </w:r>
      <w:proofErr w:type="spellEnd"/>
      <w:r w:rsidRPr="006424DD">
        <w:rPr>
          <w:sz w:val="24"/>
          <w:szCs w:val="24"/>
        </w:rPr>
        <w:t xml:space="preserve"> на </w:t>
      </w:r>
      <w:proofErr w:type="spellStart"/>
      <w:r w:rsidRPr="006424DD">
        <w:rPr>
          <w:sz w:val="24"/>
          <w:szCs w:val="24"/>
        </w:rPr>
        <w:t>нижню</w:t>
      </w:r>
      <w:proofErr w:type="spellEnd"/>
      <w:r w:rsidRPr="006424DD">
        <w:rPr>
          <w:sz w:val="24"/>
          <w:szCs w:val="24"/>
        </w:rPr>
        <w:t xml:space="preserve"> панель - в </w:t>
      </w:r>
      <w:proofErr w:type="spellStart"/>
      <w:r w:rsidRPr="006424DD">
        <w:rPr>
          <w:sz w:val="24"/>
          <w:szCs w:val="24"/>
        </w:rPr>
        <w:t>армію</w:t>
      </w:r>
      <w:proofErr w:type="spellEnd"/>
      <w:r w:rsidRPr="006424DD">
        <w:rPr>
          <w:sz w:val="24"/>
          <w:szCs w:val="24"/>
        </w:rPr>
        <w:t xml:space="preserve"> </w:t>
      </w:r>
      <w:proofErr w:type="spellStart"/>
      <w:r w:rsidRPr="006424DD">
        <w:rPr>
          <w:sz w:val="24"/>
          <w:szCs w:val="24"/>
        </w:rPr>
        <w:t>Елли</w:t>
      </w:r>
      <w:proofErr w:type="spellEnd"/>
      <w:r w:rsidRPr="006424DD">
        <w:rPr>
          <w:sz w:val="24"/>
          <w:szCs w:val="24"/>
        </w:rPr>
        <w:t>.</w:t>
      </w:r>
    </w:p>
    <w:p w:rsidR="006424DD" w:rsidRPr="006424DD" w:rsidRDefault="006424DD" w:rsidP="006424DD">
      <w:pPr>
        <w:rPr>
          <w:rFonts w:cs="Adobe Gurmukhi"/>
          <w:sz w:val="24"/>
          <w:szCs w:val="24"/>
        </w:rPr>
      </w:pPr>
      <w:r w:rsidRPr="006424DD">
        <w:rPr>
          <w:rFonts w:ascii="Adobe Gurmukhi" w:hAnsi="Adobe Gurmukhi" w:cs="Adobe Gurmukhi" w:hint="eastAsia"/>
          <w:sz w:val="24"/>
          <w:szCs w:val="24"/>
        </w:rPr>
        <w:t>ミニ地図には青い地区がある：これはあなたの都市に属した土地だ。金鉱坑は都市の土地にあるから、敵に掴まれることができない。敵はあなたの都市を掴むまで金鉱坑が益する。キャラクターは、いつでもどの都市にも属していなくて中立国の資源を取ることができる。抜け空のあるタワーを選択し、建てて。１つの都市では、１日に建物が１軒だけを建てることができる。</w:t>
      </w:r>
    </w:p>
    <w:p w:rsidR="006424DD" w:rsidRPr="006424DD" w:rsidRDefault="006424DD" w:rsidP="006424DD">
      <w:pPr>
        <w:rPr>
          <w:rFonts w:asciiTheme="majorHAnsi" w:hAnsiTheme="majorHAnsi"/>
          <w:sz w:val="24"/>
          <w:szCs w:val="24"/>
        </w:rPr>
      </w:pPr>
      <w:r w:rsidRPr="006424DD">
        <w:rPr>
          <w:rFonts w:asciiTheme="majorHAnsi" w:hAnsiTheme="majorHAnsi" w:hint="eastAsia"/>
          <w:sz w:val="24"/>
          <w:szCs w:val="24"/>
        </w:rPr>
        <w:lastRenderedPageBreak/>
        <w:t>新しい生物が都市の守兵に出現した。これは画面下部の軍隊の下部の</w:t>
      </w:r>
    </w:p>
    <w:p w:rsidR="006424DD" w:rsidRPr="006424DD" w:rsidRDefault="006424DD" w:rsidP="006424DD">
      <w:pPr>
        <w:rPr>
          <w:rFonts w:asciiTheme="majorHAnsi" w:hAnsiTheme="majorHAnsi"/>
          <w:b/>
          <w:sz w:val="24"/>
          <w:szCs w:val="24"/>
        </w:rPr>
      </w:pPr>
      <w:r w:rsidRPr="006424DD">
        <w:rPr>
          <w:rFonts w:asciiTheme="majorHAnsi" w:hAnsiTheme="majorHAnsi" w:hint="eastAsia"/>
          <w:sz w:val="24"/>
          <w:szCs w:val="24"/>
        </w:rPr>
        <w:t>パネルだ。エラの軍隊がある下部のパネルに移して。</w:t>
      </w:r>
    </w:p>
    <w:bookmarkEnd w:id="0"/>
    <w:p w:rsidR="006424DD" w:rsidRDefault="006424DD" w:rsidP="006424DD">
      <w:pPr>
        <w:rPr>
          <w:rFonts w:hint="eastAsia"/>
        </w:rPr>
      </w:pPr>
    </w:p>
    <w:sectPr w:rsidR="00642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dobe Gurmukhi">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78"/>
    <w:rsid w:val="006424DD"/>
    <w:rsid w:val="00832378"/>
    <w:rsid w:val="008A6D28"/>
    <w:rsid w:val="00B956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59AA6-AECE-4255-95DA-4B276E84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4128">
      <w:bodyDiv w:val="1"/>
      <w:marLeft w:val="0"/>
      <w:marRight w:val="0"/>
      <w:marTop w:val="0"/>
      <w:marBottom w:val="0"/>
      <w:divBdr>
        <w:top w:val="none" w:sz="0" w:space="0" w:color="auto"/>
        <w:left w:val="none" w:sz="0" w:space="0" w:color="auto"/>
        <w:bottom w:val="none" w:sz="0" w:space="0" w:color="auto"/>
        <w:right w:val="none" w:sz="0" w:space="0" w:color="auto"/>
      </w:divBdr>
    </w:div>
    <w:div w:id="727268138">
      <w:bodyDiv w:val="1"/>
      <w:marLeft w:val="0"/>
      <w:marRight w:val="0"/>
      <w:marTop w:val="0"/>
      <w:marBottom w:val="0"/>
      <w:divBdr>
        <w:top w:val="none" w:sz="0" w:space="0" w:color="auto"/>
        <w:left w:val="none" w:sz="0" w:space="0" w:color="auto"/>
        <w:bottom w:val="none" w:sz="0" w:space="0" w:color="auto"/>
        <w:right w:val="none" w:sz="0" w:space="0" w:color="auto"/>
      </w:divBdr>
    </w:div>
    <w:div w:id="779760659">
      <w:bodyDiv w:val="1"/>
      <w:marLeft w:val="0"/>
      <w:marRight w:val="0"/>
      <w:marTop w:val="0"/>
      <w:marBottom w:val="0"/>
      <w:divBdr>
        <w:top w:val="none" w:sz="0" w:space="0" w:color="auto"/>
        <w:left w:val="none" w:sz="0" w:space="0" w:color="auto"/>
        <w:bottom w:val="none" w:sz="0" w:space="0" w:color="auto"/>
        <w:right w:val="none" w:sz="0" w:space="0" w:color="auto"/>
      </w:divBdr>
    </w:div>
    <w:div w:id="1596353865">
      <w:bodyDiv w:val="1"/>
      <w:marLeft w:val="0"/>
      <w:marRight w:val="0"/>
      <w:marTop w:val="0"/>
      <w:marBottom w:val="0"/>
      <w:divBdr>
        <w:top w:val="none" w:sz="0" w:space="0" w:color="auto"/>
        <w:left w:val="none" w:sz="0" w:space="0" w:color="auto"/>
        <w:bottom w:val="none" w:sz="0" w:space="0" w:color="auto"/>
        <w:right w:val="none" w:sz="0" w:space="0" w:color="auto"/>
      </w:divBdr>
    </w:div>
    <w:div w:id="1829709369">
      <w:bodyDiv w:val="1"/>
      <w:marLeft w:val="0"/>
      <w:marRight w:val="0"/>
      <w:marTop w:val="0"/>
      <w:marBottom w:val="0"/>
      <w:divBdr>
        <w:top w:val="none" w:sz="0" w:space="0" w:color="auto"/>
        <w:left w:val="none" w:sz="0" w:space="0" w:color="auto"/>
        <w:bottom w:val="none" w:sz="0" w:space="0" w:color="auto"/>
        <w:right w:val="none" w:sz="0" w:space="0" w:color="auto"/>
      </w:divBdr>
    </w:div>
    <w:div w:id="2009625780">
      <w:bodyDiv w:val="1"/>
      <w:marLeft w:val="0"/>
      <w:marRight w:val="0"/>
      <w:marTop w:val="0"/>
      <w:marBottom w:val="0"/>
      <w:divBdr>
        <w:top w:val="none" w:sz="0" w:space="0" w:color="auto"/>
        <w:left w:val="none" w:sz="0" w:space="0" w:color="auto"/>
        <w:bottom w:val="none" w:sz="0" w:space="0" w:color="auto"/>
        <w:right w:val="none" w:sz="0" w:space="0" w:color="auto"/>
      </w:divBdr>
    </w:div>
    <w:div w:id="20691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1171</Words>
  <Characters>6677</Characters>
  <Application>Microsoft Office Word</Application>
  <DocSecurity>0</DocSecurity>
  <Lines>55</Lines>
  <Paragraphs>15</Paragraphs>
  <ScaleCrop>false</ScaleCrop>
  <Company>SPecialiST RePack</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2020-07-25T10:31:00Z</dcterms:created>
  <dcterms:modified xsi:type="dcterms:W3CDTF">2020-07-25T10:37:00Z</dcterms:modified>
</cp:coreProperties>
</file>