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59E" w:rsidRDefault="00BF66F8" w:rsidP="002F559E">
      <w:pPr>
        <w:tabs>
          <w:tab w:val="left" w:pos="5676"/>
        </w:tabs>
        <w:jc w:val="right"/>
        <w:rPr>
          <w:lang w:val="en-US"/>
        </w:rPr>
      </w:pPr>
      <w:r w:rsidRPr="002F559E">
        <w:rPr>
          <w:lang w:val="en-US"/>
        </w:rPr>
        <w:t>Diagnostic center</w:t>
      </w:r>
      <w:r w:rsidRPr="002F559E">
        <w:rPr>
          <w:lang w:val="en-US"/>
        </w:rPr>
        <w:tab/>
      </w:r>
      <w:r>
        <w:rPr>
          <w:lang w:val="en-US"/>
        </w:rPr>
        <w:t>03186,</w:t>
      </w:r>
      <w:r w:rsidRPr="002F559E">
        <w:rPr>
          <w:lang w:val="en-US"/>
        </w:rPr>
        <w:t xml:space="preserve"> </w:t>
      </w:r>
      <w:proofErr w:type="spellStart"/>
      <w:r w:rsidRPr="00BF66F8">
        <w:rPr>
          <w:lang w:val="en-US"/>
        </w:rPr>
        <w:t>Ukraine</w:t>
      </w:r>
      <w:proofErr w:type="gramStart"/>
      <w:r w:rsidRPr="00BF66F8">
        <w:rPr>
          <w:lang w:val="en-US"/>
        </w:rPr>
        <w:t>,</w:t>
      </w:r>
      <w:r>
        <w:rPr>
          <w:lang w:val="en-US"/>
        </w:rPr>
        <w:t>city</w:t>
      </w:r>
      <w:proofErr w:type="spellEnd"/>
      <w:proofErr w:type="gramEnd"/>
      <w:r w:rsidRPr="00BF66F8">
        <w:rPr>
          <w:lang w:val="en-US"/>
        </w:rPr>
        <w:t xml:space="preserve"> Kiev</w:t>
      </w:r>
      <w:r w:rsidR="002F559E">
        <w:rPr>
          <w:lang w:val="en-US"/>
        </w:rPr>
        <w:t>,</w:t>
      </w:r>
      <w:r w:rsidR="002F559E" w:rsidRPr="002F559E">
        <w:rPr>
          <w:lang w:val="en-US"/>
        </w:rPr>
        <w:t xml:space="preserve"> </w:t>
      </w:r>
      <w:proofErr w:type="spellStart"/>
      <w:r w:rsidR="002F559E" w:rsidRPr="002F4256">
        <w:rPr>
          <w:lang w:val="en-US"/>
        </w:rPr>
        <w:t>Antonov</w:t>
      </w:r>
      <w:proofErr w:type="spellEnd"/>
      <w:r w:rsidR="002F559E" w:rsidRPr="002F4256">
        <w:rPr>
          <w:lang w:val="en-US"/>
        </w:rPr>
        <w:t xml:space="preserve"> </w:t>
      </w:r>
      <w:r w:rsidR="00D5316D">
        <w:rPr>
          <w:lang w:val="en-US"/>
        </w:rPr>
        <w:t>A</w:t>
      </w:r>
      <w:r w:rsidR="002F559E" w:rsidRPr="002F4256">
        <w:rPr>
          <w:lang w:val="en-US"/>
        </w:rPr>
        <w:t>ircraft Designer street, 13</w:t>
      </w:r>
    </w:p>
    <w:p w:rsidR="002F559E" w:rsidRDefault="002F559E" w:rsidP="002F559E">
      <w:pPr>
        <w:tabs>
          <w:tab w:val="left" w:pos="5676"/>
        </w:tabs>
        <w:jc w:val="right"/>
        <w:rPr>
          <w:lang w:val="en-US"/>
        </w:rPr>
      </w:pPr>
      <w:r w:rsidRPr="002F4256">
        <w:rPr>
          <w:lang w:val="en-US"/>
        </w:rPr>
        <w:t xml:space="preserve">Contact phone </w:t>
      </w:r>
      <w:proofErr w:type="gramStart"/>
      <w:r w:rsidRPr="002F4256">
        <w:rPr>
          <w:lang w:val="en-US"/>
        </w:rPr>
        <w:t>number</w:t>
      </w:r>
      <w:r>
        <w:rPr>
          <w:lang w:val="en-US"/>
        </w:rPr>
        <w:t>(</w:t>
      </w:r>
      <w:proofErr w:type="gramEnd"/>
      <w:r>
        <w:rPr>
          <w:lang w:val="en-US"/>
        </w:rPr>
        <w:t>044) 392-33-93</w:t>
      </w:r>
    </w:p>
    <w:p w:rsidR="00D5316D" w:rsidRDefault="00D5316D" w:rsidP="002F559E">
      <w:pPr>
        <w:tabs>
          <w:tab w:val="left" w:pos="5676"/>
        </w:tabs>
        <w:jc w:val="right"/>
        <w:rPr>
          <w:lang w:val="en-US"/>
        </w:rPr>
      </w:pPr>
      <w:r w:rsidRPr="00D5316D">
        <w:rPr>
          <w:lang w:val="en-US"/>
        </w:rPr>
        <w:t>License of Ministry of health of Ukraine</w:t>
      </w:r>
    </w:p>
    <w:p w:rsidR="00D5316D" w:rsidRDefault="00D5316D" w:rsidP="00D5316D">
      <w:pPr>
        <w:tabs>
          <w:tab w:val="left" w:pos="7092"/>
        </w:tabs>
        <w:jc w:val="right"/>
        <w:rPr>
          <w:lang w:val="en-US"/>
        </w:rPr>
      </w:pPr>
      <w:r w:rsidRPr="00D5316D">
        <w:rPr>
          <w:lang w:val="en-US"/>
        </w:rPr>
        <w:t>Series</w:t>
      </w:r>
      <w:r>
        <w:rPr>
          <w:lang w:val="en-US"/>
        </w:rPr>
        <w:t xml:space="preserve"> AE</w:t>
      </w:r>
      <w:r w:rsidRPr="00FC357E">
        <w:rPr>
          <w:lang w:val="en-US"/>
        </w:rPr>
        <w:t>№281858</w:t>
      </w:r>
      <w:r>
        <w:rPr>
          <w:lang w:val="en-US"/>
        </w:rPr>
        <w:t xml:space="preserve"> from 28.11.2013</w:t>
      </w:r>
    </w:p>
    <w:p w:rsidR="006D561A" w:rsidRDefault="00D5316D" w:rsidP="00D5316D">
      <w:pPr>
        <w:tabs>
          <w:tab w:val="left" w:pos="7092"/>
        </w:tabs>
        <w:jc w:val="right"/>
        <w:rPr>
          <w:lang w:val="en-US"/>
        </w:rPr>
      </w:pPr>
      <w:r>
        <w:rPr>
          <w:lang w:val="en-US"/>
        </w:rPr>
        <w:t>LLC. “</w:t>
      </w:r>
      <w:r w:rsidRPr="00D5316D">
        <w:rPr>
          <w:lang w:val="en-US"/>
        </w:rPr>
        <w:t>MEDEX</w:t>
      </w:r>
      <w:r w:rsidRPr="00FC357E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6D561A" w:rsidRDefault="006D561A" w:rsidP="006D561A">
      <w:pPr>
        <w:rPr>
          <w:lang w:val="en-US"/>
        </w:rPr>
      </w:pPr>
    </w:p>
    <w:p w:rsidR="00BF66F8" w:rsidRDefault="006D561A" w:rsidP="006D561A">
      <w:pPr>
        <w:rPr>
          <w:lang w:val="en-US"/>
        </w:rPr>
      </w:pPr>
      <w:r w:rsidRPr="006D561A">
        <w:rPr>
          <w:lang w:val="en-US"/>
        </w:rPr>
        <w:t>Research (magnetic resonance imaging)</w:t>
      </w:r>
      <w:proofErr w:type="gramStart"/>
      <w:r w:rsidR="00146E23">
        <w:rPr>
          <w:lang w:val="en-US"/>
        </w:rPr>
        <w:t>;</w:t>
      </w:r>
      <w:proofErr w:type="gramEnd"/>
    </w:p>
    <w:p w:rsidR="006D561A" w:rsidRDefault="006D561A" w:rsidP="006D561A">
      <w:pPr>
        <w:rPr>
          <w:lang w:val="en-US"/>
        </w:rPr>
      </w:pPr>
      <w:r>
        <w:rPr>
          <w:lang w:val="en-US"/>
        </w:rPr>
        <w:t>P</w:t>
      </w:r>
      <w:r w:rsidRPr="006D561A">
        <w:rPr>
          <w:lang w:val="en-US"/>
        </w:rPr>
        <w:t xml:space="preserve">erformed on a 1.5. TL MRI system with </w:t>
      </w:r>
      <w:proofErr w:type="spellStart"/>
      <w:r w:rsidRPr="006D561A">
        <w:rPr>
          <w:lang w:val="en-US"/>
        </w:rPr>
        <w:t>Avanto</w:t>
      </w:r>
      <w:proofErr w:type="spellEnd"/>
      <w:r w:rsidRPr="006D561A">
        <w:rPr>
          <w:lang w:val="en-US"/>
        </w:rPr>
        <w:t xml:space="preserve"> so Magnet manufactured by Siemens, Germany.</w:t>
      </w:r>
    </w:p>
    <w:p w:rsidR="00A5102D" w:rsidRDefault="00307322" w:rsidP="006D561A">
      <w:pPr>
        <w:rPr>
          <w:lang w:val="en-US"/>
        </w:rPr>
      </w:pPr>
      <w:r>
        <w:rPr>
          <w:lang w:val="en-US"/>
        </w:rPr>
        <w:t>Surname, Name, P</w:t>
      </w:r>
      <w:r w:rsidRPr="00307322">
        <w:rPr>
          <w:lang w:val="en-US"/>
        </w:rPr>
        <w:t>atronymic</w:t>
      </w:r>
      <w:r>
        <w:rPr>
          <w:lang w:val="en-US"/>
        </w:rPr>
        <w:t>:</w:t>
      </w:r>
      <w:r w:rsidR="007E4395" w:rsidRPr="007E4395">
        <w:rPr>
          <w:lang w:val="en-US"/>
        </w:rPr>
        <w:t xml:space="preserve"> </w:t>
      </w:r>
      <w:proofErr w:type="spellStart"/>
      <w:r w:rsidR="007E4395">
        <w:rPr>
          <w:lang w:val="en-US"/>
        </w:rPr>
        <w:t>H</w:t>
      </w:r>
      <w:r w:rsidR="007E4395" w:rsidRPr="00610A86">
        <w:rPr>
          <w:lang w:val="en-US"/>
        </w:rPr>
        <w:t>alupyak</w:t>
      </w:r>
      <w:proofErr w:type="spellEnd"/>
      <w:r w:rsidR="007E4395" w:rsidRPr="007658F1">
        <w:rPr>
          <w:lang w:val="en-US"/>
        </w:rPr>
        <w:t xml:space="preserve"> Ekaterina </w:t>
      </w:r>
      <w:proofErr w:type="spellStart"/>
      <w:r w:rsidR="007E4395" w:rsidRPr="007658F1">
        <w:rPr>
          <w:lang w:val="en-US"/>
        </w:rPr>
        <w:t>Anatolyevna</w:t>
      </w:r>
      <w:proofErr w:type="spellEnd"/>
    </w:p>
    <w:p w:rsidR="000831F2" w:rsidRDefault="000831F2" w:rsidP="000831F2">
      <w:pPr>
        <w:rPr>
          <w:lang w:val="en-US"/>
        </w:rPr>
      </w:pPr>
      <w:r w:rsidRPr="00765399">
        <w:rPr>
          <w:lang w:val="en-US"/>
        </w:rPr>
        <w:t>Date of birth</w:t>
      </w:r>
      <w:r>
        <w:rPr>
          <w:lang w:val="en-US"/>
        </w:rPr>
        <w:t>: 04.03.1984</w:t>
      </w:r>
    </w:p>
    <w:p w:rsidR="000831F2" w:rsidRDefault="00B94624" w:rsidP="006D561A">
      <w:pPr>
        <w:rPr>
          <w:lang w:val="en-US"/>
        </w:rPr>
      </w:pPr>
      <w:r w:rsidRPr="00B94624">
        <w:rPr>
          <w:lang w:val="en-US"/>
        </w:rPr>
        <w:t>Date of research</w:t>
      </w:r>
      <w:proofErr w:type="gramStart"/>
      <w:r>
        <w:rPr>
          <w:lang w:val="en-US"/>
        </w:rPr>
        <w:t>:17.06.2020</w:t>
      </w:r>
      <w:proofErr w:type="gramEnd"/>
    </w:p>
    <w:p w:rsidR="00B94624" w:rsidRDefault="00B94624" w:rsidP="006D561A">
      <w:pPr>
        <w:rPr>
          <w:lang w:val="en-US"/>
        </w:rPr>
      </w:pPr>
      <w:r w:rsidRPr="00477E02">
        <w:rPr>
          <w:lang w:val="en-US"/>
        </w:rPr>
        <w:t xml:space="preserve">№ </w:t>
      </w:r>
      <w:proofErr w:type="gramStart"/>
      <w:r w:rsidRPr="00B94624">
        <w:rPr>
          <w:lang w:val="en-US"/>
        </w:rPr>
        <w:t>of</w:t>
      </w:r>
      <w:proofErr w:type="gramEnd"/>
      <w:r w:rsidRPr="00B94624">
        <w:rPr>
          <w:lang w:val="en-US"/>
        </w:rPr>
        <w:t xml:space="preserve"> research</w:t>
      </w:r>
      <w:r>
        <w:rPr>
          <w:lang w:val="en-US"/>
        </w:rPr>
        <w:t>: CMA 11866</w:t>
      </w:r>
    </w:p>
    <w:p w:rsidR="00477E02" w:rsidRDefault="00477E02" w:rsidP="006D561A">
      <w:pPr>
        <w:rPr>
          <w:lang w:val="en-US"/>
        </w:rPr>
      </w:pPr>
      <w:r w:rsidRPr="00477E02">
        <w:rPr>
          <w:lang w:val="en-US"/>
        </w:rPr>
        <w:t>Name</w:t>
      </w:r>
      <w:r>
        <w:rPr>
          <w:lang w:val="en-US"/>
        </w:rPr>
        <w:t xml:space="preserve"> </w:t>
      </w:r>
      <w:r w:rsidRPr="00B94624">
        <w:rPr>
          <w:lang w:val="en-US"/>
        </w:rPr>
        <w:t>of research</w:t>
      </w:r>
      <w:r>
        <w:rPr>
          <w:lang w:val="en-US"/>
        </w:rPr>
        <w:t xml:space="preserve">: </w:t>
      </w:r>
      <w:r w:rsidRPr="00477E02">
        <w:rPr>
          <w:lang w:val="en-US"/>
        </w:rPr>
        <w:t>MRI of the cervical spine</w:t>
      </w:r>
      <w:r>
        <w:rPr>
          <w:lang w:val="en-US"/>
        </w:rPr>
        <w:t>.</w:t>
      </w:r>
    </w:p>
    <w:p w:rsidR="00477E02" w:rsidRDefault="00477E02" w:rsidP="006D561A">
      <w:pPr>
        <w:rPr>
          <w:lang w:val="en-US"/>
        </w:rPr>
      </w:pPr>
      <w:r w:rsidRPr="00477E02">
        <w:rPr>
          <w:lang w:val="en-US"/>
        </w:rPr>
        <w:t>Scan Protocol</w:t>
      </w:r>
      <w:r>
        <w:rPr>
          <w:lang w:val="en-US"/>
        </w:rPr>
        <w:t>:</w:t>
      </w:r>
      <w:r w:rsidRPr="00477E02">
        <w:rPr>
          <w:lang w:val="en-US"/>
        </w:rPr>
        <w:t xml:space="preserve"> performed T2 WI, T1 WI, T2 fs </w:t>
      </w:r>
      <w:proofErr w:type="spellStart"/>
      <w:r w:rsidRPr="00477E02">
        <w:rPr>
          <w:lang w:val="en-US"/>
        </w:rPr>
        <w:t>sagital</w:t>
      </w:r>
      <w:proofErr w:type="spellEnd"/>
      <w:r w:rsidRPr="00477E02">
        <w:rPr>
          <w:lang w:val="en-US"/>
        </w:rPr>
        <w:t xml:space="preserve"> and axial tomograms of the cervical spine</w:t>
      </w:r>
      <w:r>
        <w:rPr>
          <w:lang w:val="en-US"/>
        </w:rPr>
        <w:t>.</w:t>
      </w:r>
    </w:p>
    <w:p w:rsidR="00477E02" w:rsidRDefault="006C131C" w:rsidP="006D561A">
      <w:pPr>
        <w:rPr>
          <w:lang w:val="en-US"/>
        </w:rPr>
      </w:pPr>
      <w:r w:rsidRPr="006C131C">
        <w:rPr>
          <w:lang w:val="en-US"/>
        </w:rPr>
        <w:t>Violation of statics in the form of directed lordosis</w:t>
      </w:r>
      <w:r>
        <w:rPr>
          <w:lang w:val="en-US"/>
        </w:rPr>
        <w:t>.</w:t>
      </w:r>
    </w:p>
    <w:p w:rsidR="006C131C" w:rsidRDefault="006C131C" w:rsidP="006D561A">
      <w:pPr>
        <w:rPr>
          <w:lang w:val="en-US"/>
        </w:rPr>
      </w:pPr>
      <w:r w:rsidRPr="006C131C">
        <w:rPr>
          <w:b/>
          <w:i/>
          <w:lang w:val="en-US"/>
        </w:rPr>
        <w:t>The vertebral bodies</w:t>
      </w:r>
      <w:r w:rsidRPr="006C131C">
        <w:rPr>
          <w:lang w:val="en-US"/>
        </w:rPr>
        <w:t xml:space="preserve"> are of the usual configuration and position, and the height is preserved.</w:t>
      </w:r>
    </w:p>
    <w:p w:rsidR="006C131C" w:rsidRDefault="006C131C" w:rsidP="006D561A">
      <w:pPr>
        <w:rPr>
          <w:lang w:val="en-US"/>
        </w:rPr>
      </w:pPr>
      <w:r w:rsidRPr="006C131C">
        <w:rPr>
          <w:lang w:val="en-US"/>
        </w:rPr>
        <w:t>The bone marrow is heterogeneous due to areas of fat degeneration</w:t>
      </w:r>
      <w:r>
        <w:rPr>
          <w:lang w:val="en-US"/>
        </w:rPr>
        <w:t xml:space="preserve">. </w:t>
      </w:r>
      <w:r w:rsidRPr="006C131C">
        <w:rPr>
          <w:lang w:val="en-US"/>
        </w:rPr>
        <w:t>Cortical layer of normal thickness, subchondral sclerosis, marginal osteophytes in C3-C7 bodies</w:t>
      </w:r>
      <w:r>
        <w:rPr>
          <w:lang w:val="en-US"/>
        </w:rPr>
        <w:t xml:space="preserve">. </w:t>
      </w:r>
      <w:r w:rsidR="004A5389" w:rsidRPr="004A5389">
        <w:rPr>
          <w:lang w:val="en-US"/>
        </w:rPr>
        <w:t>Locking plates of bodies C2-C7 are uneven.</w:t>
      </w:r>
    </w:p>
    <w:p w:rsidR="004A5389" w:rsidRDefault="003324B7" w:rsidP="006D561A">
      <w:pPr>
        <w:rPr>
          <w:lang w:val="en-US"/>
        </w:rPr>
      </w:pPr>
      <w:proofErr w:type="gramStart"/>
      <w:r w:rsidRPr="003324B7">
        <w:rPr>
          <w:lang w:val="en-US"/>
        </w:rPr>
        <w:t>Intervertebral discs C2-C7 are dehydrated</w:t>
      </w:r>
      <w:proofErr w:type="gramEnd"/>
      <w:r w:rsidRPr="003324B7">
        <w:rPr>
          <w:lang w:val="en-US"/>
        </w:rPr>
        <w:t xml:space="preserve">, </w:t>
      </w:r>
      <w:proofErr w:type="gramStart"/>
      <w:r w:rsidRPr="003324B7">
        <w:rPr>
          <w:lang w:val="en-US"/>
        </w:rPr>
        <w:t>the height is unevenly reduced</w:t>
      </w:r>
      <w:proofErr w:type="gramEnd"/>
      <w:r w:rsidRPr="003324B7">
        <w:rPr>
          <w:lang w:val="en-US"/>
        </w:rPr>
        <w:t>.</w:t>
      </w:r>
    </w:p>
    <w:p w:rsidR="003324B7" w:rsidRDefault="003324B7" w:rsidP="006D561A">
      <w:pPr>
        <w:rPr>
          <w:lang w:val="en-US"/>
        </w:rPr>
      </w:pPr>
      <w:r w:rsidRPr="003324B7">
        <w:rPr>
          <w:lang w:val="en-US"/>
        </w:rPr>
        <w:t xml:space="preserve">At the C3-C4 level, the posterior medial protrusion is up to 2.4 mm deep, which compresses the </w:t>
      </w:r>
      <w:proofErr w:type="spellStart"/>
      <w:r w:rsidRPr="003324B7">
        <w:rPr>
          <w:lang w:val="en-US"/>
        </w:rPr>
        <w:t>dural</w:t>
      </w:r>
      <w:proofErr w:type="spellEnd"/>
      <w:r w:rsidRPr="003324B7">
        <w:rPr>
          <w:lang w:val="en-US"/>
        </w:rPr>
        <w:t xml:space="preserve"> SAC.</w:t>
      </w:r>
    </w:p>
    <w:p w:rsidR="00FC357E" w:rsidRDefault="00FC357E" w:rsidP="006D561A">
      <w:pPr>
        <w:rPr>
          <w:lang w:val="en-US"/>
        </w:rPr>
      </w:pPr>
      <w:r w:rsidRPr="00FC357E">
        <w:rPr>
          <w:lang w:val="en-US"/>
        </w:rPr>
        <w:t xml:space="preserve">At the C4-C5 level, the posterior </w:t>
      </w:r>
      <w:proofErr w:type="spellStart"/>
      <w:r w:rsidRPr="00FC357E">
        <w:rPr>
          <w:lang w:val="en-US"/>
        </w:rPr>
        <w:t>paramedian</w:t>
      </w:r>
      <w:proofErr w:type="spellEnd"/>
      <w:r w:rsidRPr="00FC357E">
        <w:rPr>
          <w:lang w:val="en-US"/>
        </w:rPr>
        <w:t xml:space="preserve"> lateralized on the left, a protrusion up to 2.1 mm deep that compresses the </w:t>
      </w:r>
      <w:proofErr w:type="spellStart"/>
      <w:r w:rsidRPr="00FC357E">
        <w:rPr>
          <w:lang w:val="en-US"/>
        </w:rPr>
        <w:t>dural</w:t>
      </w:r>
      <w:proofErr w:type="spellEnd"/>
      <w:r w:rsidRPr="00FC357E">
        <w:rPr>
          <w:lang w:val="en-US"/>
        </w:rPr>
        <w:t xml:space="preserve"> SAC.</w:t>
      </w:r>
    </w:p>
    <w:p w:rsidR="00AD3B42" w:rsidRDefault="00AD3B42" w:rsidP="006D561A">
      <w:pPr>
        <w:rPr>
          <w:lang w:val="en-US"/>
        </w:rPr>
      </w:pPr>
      <w:r w:rsidRPr="00AD3B42">
        <w:rPr>
          <w:lang w:val="en-US"/>
        </w:rPr>
        <w:t xml:space="preserve">At the level of C5-C6, the posterior </w:t>
      </w:r>
      <w:proofErr w:type="spellStart"/>
      <w:r w:rsidRPr="00AD3B42">
        <w:rPr>
          <w:lang w:val="en-US"/>
        </w:rPr>
        <w:t>paramedian</w:t>
      </w:r>
      <w:proofErr w:type="spellEnd"/>
      <w:r w:rsidRPr="00AD3B42">
        <w:rPr>
          <w:lang w:val="en-US"/>
        </w:rPr>
        <w:t xml:space="preserve"> lateralized on the left, a protrusion up to 3.2 mm deep, which compresses the </w:t>
      </w:r>
      <w:proofErr w:type="spellStart"/>
      <w:r w:rsidRPr="00AD3B42">
        <w:rPr>
          <w:lang w:val="en-US"/>
        </w:rPr>
        <w:t>dural</w:t>
      </w:r>
      <w:proofErr w:type="spellEnd"/>
      <w:r w:rsidRPr="00AD3B42">
        <w:rPr>
          <w:lang w:val="en-US"/>
        </w:rPr>
        <w:t xml:space="preserve"> SAC.</w:t>
      </w:r>
    </w:p>
    <w:p w:rsidR="00223431" w:rsidRDefault="00223431" w:rsidP="006D561A">
      <w:pPr>
        <w:rPr>
          <w:lang w:val="en-US"/>
        </w:rPr>
      </w:pPr>
      <w:r w:rsidRPr="00223431">
        <w:rPr>
          <w:lang w:val="en-US"/>
        </w:rPr>
        <w:t xml:space="preserve">At the C6-C7 level, the back diffuse extrusion is up to 3.3 mm deep, which compresses the </w:t>
      </w:r>
      <w:proofErr w:type="spellStart"/>
      <w:r w:rsidRPr="00223431">
        <w:rPr>
          <w:lang w:val="en-US"/>
        </w:rPr>
        <w:t>dural</w:t>
      </w:r>
      <w:proofErr w:type="spellEnd"/>
      <w:r w:rsidRPr="00223431">
        <w:rPr>
          <w:lang w:val="en-US"/>
        </w:rPr>
        <w:t xml:space="preserve"> SAC</w:t>
      </w:r>
      <w:r>
        <w:rPr>
          <w:lang w:val="en-US"/>
        </w:rPr>
        <w:t>.</w:t>
      </w:r>
    </w:p>
    <w:p w:rsidR="00223431" w:rsidRDefault="008E72EC" w:rsidP="006D561A">
      <w:pPr>
        <w:rPr>
          <w:lang w:val="en-US"/>
        </w:rPr>
      </w:pPr>
      <w:r w:rsidRPr="008E72EC">
        <w:rPr>
          <w:lang w:val="en-US"/>
        </w:rPr>
        <w:t xml:space="preserve">At the level of C7-Th1, the posterior </w:t>
      </w:r>
      <w:proofErr w:type="spellStart"/>
      <w:r w:rsidRPr="008E72EC">
        <w:rPr>
          <w:lang w:val="en-US"/>
        </w:rPr>
        <w:t>paramedian</w:t>
      </w:r>
      <w:proofErr w:type="spellEnd"/>
      <w:r w:rsidRPr="008E72EC">
        <w:rPr>
          <w:lang w:val="en-US"/>
        </w:rPr>
        <w:t xml:space="preserve"> lateralized on the left, a protrusion up to 2.8 mm deep, which compresses the </w:t>
      </w:r>
      <w:proofErr w:type="spellStart"/>
      <w:r w:rsidRPr="008E72EC">
        <w:rPr>
          <w:lang w:val="en-US"/>
        </w:rPr>
        <w:t>dural</w:t>
      </w:r>
      <w:proofErr w:type="spellEnd"/>
      <w:r w:rsidRPr="008E72EC">
        <w:rPr>
          <w:lang w:val="en-US"/>
        </w:rPr>
        <w:t xml:space="preserve"> SAC.</w:t>
      </w:r>
    </w:p>
    <w:p w:rsidR="008E72EC" w:rsidRDefault="00A55C6F" w:rsidP="006D561A">
      <w:pPr>
        <w:rPr>
          <w:lang w:val="en-US"/>
        </w:rPr>
      </w:pPr>
      <w:r w:rsidRPr="00A55C6F">
        <w:rPr>
          <w:lang w:val="en-US"/>
        </w:rPr>
        <w:t xml:space="preserve">The liquor space </w:t>
      </w:r>
      <w:proofErr w:type="gramStart"/>
      <w:r w:rsidRPr="00A55C6F">
        <w:rPr>
          <w:lang w:val="en-US"/>
        </w:rPr>
        <w:t>is traced</w:t>
      </w:r>
      <w:proofErr w:type="gramEnd"/>
      <w:r w:rsidRPr="00A55C6F">
        <w:rPr>
          <w:lang w:val="en-US"/>
        </w:rPr>
        <w:t xml:space="preserve"> throughout, at the level of the protrusion is deformed, without a pathological </w:t>
      </w:r>
      <w:proofErr w:type="spellStart"/>
      <w:r w:rsidRPr="00A55C6F">
        <w:rPr>
          <w:lang w:val="en-US"/>
        </w:rPr>
        <w:t>Mr</w:t>
      </w:r>
      <w:proofErr w:type="spellEnd"/>
      <w:r w:rsidRPr="00A55C6F">
        <w:rPr>
          <w:lang w:val="en-US"/>
        </w:rPr>
        <w:t xml:space="preserve"> </w:t>
      </w:r>
      <w:r>
        <w:rPr>
          <w:lang w:val="en-US"/>
        </w:rPr>
        <w:t>-</w:t>
      </w:r>
      <w:r w:rsidRPr="00A55C6F">
        <w:rPr>
          <w:lang w:val="en-US"/>
        </w:rPr>
        <w:t>signal.</w:t>
      </w:r>
    </w:p>
    <w:p w:rsidR="00A55C6F" w:rsidRDefault="009E4D75" w:rsidP="006D561A">
      <w:pPr>
        <w:rPr>
          <w:lang w:val="en-US"/>
        </w:rPr>
      </w:pPr>
      <w:r w:rsidRPr="009E4D75">
        <w:rPr>
          <w:lang w:val="en-US"/>
        </w:rPr>
        <w:t>Vertebral canal: Antero-posterior (sagittal), size at the level of C5-C6-10.5 mm, at the level of C6-C7-9.00 mm.</w:t>
      </w:r>
    </w:p>
    <w:p w:rsidR="00F30365" w:rsidRDefault="00F30365" w:rsidP="006D561A">
      <w:pPr>
        <w:rPr>
          <w:lang w:val="en-US"/>
        </w:rPr>
      </w:pPr>
      <w:r w:rsidRPr="00F30365">
        <w:rPr>
          <w:b/>
          <w:lang w:val="en-US"/>
        </w:rPr>
        <w:t>Anterior and posterior longitudinal, yellow ligaments</w:t>
      </w:r>
      <w:r w:rsidRPr="00F30365">
        <w:rPr>
          <w:lang w:val="en-US"/>
        </w:rPr>
        <w:t xml:space="preserve"> without features.</w:t>
      </w:r>
    </w:p>
    <w:p w:rsidR="00F30365" w:rsidRDefault="00F12B7F" w:rsidP="006D561A">
      <w:pPr>
        <w:rPr>
          <w:lang w:val="en-US"/>
        </w:rPr>
      </w:pPr>
      <w:r w:rsidRPr="00F12B7F">
        <w:rPr>
          <w:b/>
          <w:lang w:val="en-US"/>
        </w:rPr>
        <w:t xml:space="preserve">The arch joints </w:t>
      </w:r>
      <w:proofErr w:type="gramStart"/>
      <w:r w:rsidRPr="00F12B7F">
        <w:rPr>
          <w:b/>
          <w:lang w:val="en-US"/>
        </w:rPr>
        <w:t>have</w:t>
      </w:r>
      <w:r w:rsidRPr="00F12B7F">
        <w:rPr>
          <w:lang w:val="en-US"/>
        </w:rPr>
        <w:t xml:space="preserve"> not been changed</w:t>
      </w:r>
      <w:proofErr w:type="gramEnd"/>
      <w:r>
        <w:rPr>
          <w:lang w:val="en-US"/>
        </w:rPr>
        <w:t>.</w:t>
      </w:r>
    </w:p>
    <w:p w:rsidR="00F12B7F" w:rsidRDefault="00AB252E" w:rsidP="006D561A">
      <w:pPr>
        <w:rPr>
          <w:lang w:val="en-US"/>
        </w:rPr>
      </w:pPr>
      <w:proofErr w:type="gramStart"/>
      <w:r w:rsidRPr="00AB252E">
        <w:rPr>
          <w:b/>
          <w:lang w:val="en-US"/>
        </w:rPr>
        <w:lastRenderedPageBreak/>
        <w:t>The spinal cord</w:t>
      </w:r>
      <w:r w:rsidRPr="00AB252E">
        <w:rPr>
          <w:lang w:val="en-US"/>
        </w:rPr>
        <w:t xml:space="preserve"> is located in the center of the spinal canal, not thickened</w:t>
      </w:r>
      <w:proofErr w:type="gramEnd"/>
      <w:r w:rsidRPr="00AB252E">
        <w:rPr>
          <w:lang w:val="en-US"/>
        </w:rPr>
        <w:t xml:space="preserve">, </w:t>
      </w:r>
      <w:proofErr w:type="gramStart"/>
      <w:r w:rsidRPr="00AB252E">
        <w:rPr>
          <w:lang w:val="en-US"/>
        </w:rPr>
        <w:t>the structure is typical</w:t>
      </w:r>
      <w:proofErr w:type="gramEnd"/>
      <w:r w:rsidRPr="00AB252E">
        <w:rPr>
          <w:lang w:val="en-US"/>
        </w:rPr>
        <w:t>.</w:t>
      </w:r>
    </w:p>
    <w:p w:rsidR="00AB252E" w:rsidRDefault="00857323" w:rsidP="006D561A">
      <w:pPr>
        <w:rPr>
          <w:lang w:val="en-US"/>
        </w:rPr>
      </w:pPr>
      <w:r w:rsidRPr="00857323">
        <w:rPr>
          <w:lang w:val="en-US"/>
        </w:rPr>
        <w:t xml:space="preserve">No pathological changes </w:t>
      </w:r>
      <w:proofErr w:type="gramStart"/>
      <w:r w:rsidRPr="00857323">
        <w:rPr>
          <w:lang w:val="en-US"/>
        </w:rPr>
        <w:t>were detected</w:t>
      </w:r>
      <w:proofErr w:type="gramEnd"/>
      <w:r w:rsidRPr="00857323">
        <w:rPr>
          <w:lang w:val="en-US"/>
        </w:rPr>
        <w:t xml:space="preserve"> in soft paravertebral tissues.</w:t>
      </w:r>
    </w:p>
    <w:p w:rsidR="00857323" w:rsidRDefault="00857323" w:rsidP="006D561A">
      <w:pPr>
        <w:rPr>
          <w:lang w:val="en-US"/>
        </w:rPr>
      </w:pPr>
      <w:r w:rsidRPr="00857323">
        <w:rPr>
          <w:b/>
          <w:lang w:val="en-US"/>
        </w:rPr>
        <w:t>Conclusion</w:t>
      </w:r>
      <w:r w:rsidRPr="00857323">
        <w:rPr>
          <w:lang w:val="en-US"/>
        </w:rPr>
        <w:t xml:space="preserve">: </w:t>
      </w:r>
      <w:proofErr w:type="spellStart"/>
      <w:r w:rsidRPr="00857323">
        <w:rPr>
          <w:lang w:val="en-US"/>
        </w:rPr>
        <w:t>Mr</w:t>
      </w:r>
      <w:proofErr w:type="spellEnd"/>
      <w:r w:rsidRPr="00857323">
        <w:rPr>
          <w:lang w:val="en-US"/>
        </w:rPr>
        <w:t>-signs of degenerative-dystrophic changes in the cervical spine, complicated by the extrusion of C6-C7 and protrusions of C3-C4, C4-C5, C5-C6, C7-Th1 intervertebral discs.</w:t>
      </w:r>
    </w:p>
    <w:p w:rsidR="00857323" w:rsidRDefault="008957EC" w:rsidP="006D561A">
      <w:pPr>
        <w:rPr>
          <w:lang w:val="en-US"/>
        </w:rPr>
      </w:pPr>
      <w:r w:rsidRPr="008957EC">
        <w:rPr>
          <w:lang w:val="en-US"/>
        </w:rPr>
        <w:t xml:space="preserve">Violation of statics in the form of directional </w:t>
      </w:r>
      <w:proofErr w:type="spellStart"/>
      <w:r w:rsidRPr="008957EC">
        <w:rPr>
          <w:lang w:val="en-US"/>
        </w:rPr>
        <w:t>lodosa</w:t>
      </w:r>
      <w:proofErr w:type="spellEnd"/>
      <w:r w:rsidRPr="008957EC">
        <w:rPr>
          <w:lang w:val="en-US"/>
        </w:rPr>
        <w:t>. Secondary relative stenosis of the spinal canal at the level of C5-C7.</w:t>
      </w:r>
    </w:p>
    <w:p w:rsidR="00D35CCA" w:rsidRDefault="00D35CCA" w:rsidP="006D561A">
      <w:pPr>
        <w:rPr>
          <w:lang w:val="en-US"/>
        </w:rPr>
      </w:pPr>
    </w:p>
    <w:p w:rsidR="00D35CCA" w:rsidRDefault="00D35CCA" w:rsidP="00D35CCA">
      <w:pPr>
        <w:tabs>
          <w:tab w:val="left" w:pos="5208"/>
        </w:tabs>
        <w:rPr>
          <w:lang w:val="en-US"/>
        </w:rPr>
      </w:pPr>
      <w:r w:rsidRPr="00D35CCA">
        <w:rPr>
          <w:lang w:val="en-US"/>
        </w:rPr>
        <w:t>Doctor</w:t>
      </w:r>
      <w:r>
        <w:rPr>
          <w:lang w:val="en-US"/>
        </w:rPr>
        <w:tab/>
      </w:r>
      <w:proofErr w:type="spellStart"/>
      <w:r w:rsidRPr="00D35CCA">
        <w:rPr>
          <w:lang w:val="en-US"/>
        </w:rPr>
        <w:t>Khivrich</w:t>
      </w:r>
      <w:proofErr w:type="spellEnd"/>
      <w:r w:rsidRPr="00D35CCA">
        <w:rPr>
          <w:lang w:val="en-US"/>
        </w:rPr>
        <w:t xml:space="preserve"> Natalia V. </w:t>
      </w:r>
    </w:p>
    <w:p w:rsidR="00D35CCA" w:rsidRDefault="005F36EA" w:rsidP="00D35CCA">
      <w:pPr>
        <w:tabs>
          <w:tab w:val="left" w:pos="5208"/>
        </w:tabs>
        <w:rPr>
          <w:lang w:val="en-US"/>
        </w:rPr>
      </w:pPr>
      <w:bookmarkStart w:id="0" w:name="_GoBack"/>
      <w:bookmarkEnd w:id="0"/>
      <w:r w:rsidRPr="005F36EA">
        <w:rPr>
          <w:highlight w:val="yellow"/>
          <w:lang w:val="en-US"/>
        </w:rPr>
        <w:t>Sigil</w:t>
      </w:r>
      <w:r>
        <w:rPr>
          <w:lang w:val="en-US"/>
        </w:rPr>
        <w:t>- Doctor*</w:t>
      </w:r>
      <w:r w:rsidRPr="005F36EA">
        <w:rPr>
          <w:lang w:val="en-US"/>
        </w:rPr>
        <w:t xml:space="preserve"> </w:t>
      </w:r>
      <w:proofErr w:type="spellStart"/>
      <w:r w:rsidRPr="00D35CCA">
        <w:rPr>
          <w:lang w:val="en-US"/>
        </w:rPr>
        <w:t>Khivrich</w:t>
      </w:r>
      <w:proofErr w:type="spellEnd"/>
      <w:r w:rsidRPr="00D35CCA">
        <w:rPr>
          <w:lang w:val="en-US"/>
        </w:rPr>
        <w:t xml:space="preserve"> Natalia V.</w:t>
      </w:r>
      <w:r>
        <w:rPr>
          <w:lang w:val="en-US"/>
        </w:rPr>
        <w:t>*</w:t>
      </w:r>
    </w:p>
    <w:p w:rsidR="0039349F" w:rsidRDefault="0039349F" w:rsidP="00D35CCA">
      <w:pPr>
        <w:tabs>
          <w:tab w:val="left" w:pos="5208"/>
        </w:tabs>
        <w:rPr>
          <w:lang w:val="en-US"/>
        </w:rPr>
      </w:pPr>
      <w:r w:rsidRPr="0039349F">
        <w:rPr>
          <w:b/>
          <w:lang w:val="en-US"/>
        </w:rPr>
        <w:t>Dear patient! These studies are not a clinical diagnosis.</w:t>
      </w:r>
      <w:r>
        <w:rPr>
          <w:b/>
          <w:lang w:val="en-US"/>
        </w:rPr>
        <w:t xml:space="preserve"> </w:t>
      </w:r>
      <w:r w:rsidRPr="0039349F">
        <w:rPr>
          <w:lang w:val="en-US"/>
        </w:rPr>
        <w:t xml:space="preserve">You need to pass them to </w:t>
      </w:r>
      <w:proofErr w:type="gramStart"/>
      <w:r w:rsidRPr="0039349F">
        <w:rPr>
          <w:lang w:val="en-US"/>
        </w:rPr>
        <w:t>Your</w:t>
      </w:r>
      <w:proofErr w:type="gramEnd"/>
      <w:r w:rsidRPr="0039349F">
        <w:rPr>
          <w:lang w:val="en-US"/>
        </w:rPr>
        <w:t xml:space="preserve"> doctor, who will explain the results of the examination and establish a final diagnosis.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17.06.2020  15:02:38</w:t>
      </w:r>
      <w:proofErr w:type="gramEnd"/>
    </w:p>
    <w:p w:rsidR="0039349F" w:rsidRPr="0039349F" w:rsidRDefault="0039349F" w:rsidP="00D35CCA">
      <w:pPr>
        <w:tabs>
          <w:tab w:val="left" w:pos="5208"/>
        </w:tabs>
        <w:rPr>
          <w:b/>
          <w:lang w:val="en-US"/>
        </w:rPr>
      </w:pPr>
      <w:r w:rsidRPr="0039349F">
        <w:rPr>
          <w:b/>
          <w:lang w:val="en-US"/>
        </w:rPr>
        <w:t>The Protocol has been prepared</w:t>
      </w:r>
      <w:r>
        <w:rPr>
          <w:b/>
          <w:lang w:val="en-US"/>
        </w:rPr>
        <w:t>:</w:t>
      </w:r>
      <w:r w:rsidRPr="0039349F">
        <w:rPr>
          <w:lang w:val="en-US"/>
        </w:rPr>
        <w:t xml:space="preserve"> </w:t>
      </w:r>
      <w:r w:rsidRPr="0039349F">
        <w:rPr>
          <w:b/>
          <w:lang w:val="en-US"/>
        </w:rPr>
        <w:t xml:space="preserve">Olga </w:t>
      </w:r>
      <w:proofErr w:type="spellStart"/>
      <w:r w:rsidRPr="0039349F">
        <w:rPr>
          <w:b/>
          <w:lang w:val="en-US"/>
        </w:rPr>
        <w:t>Lischuk</w:t>
      </w:r>
      <w:proofErr w:type="spellEnd"/>
    </w:p>
    <w:p w:rsidR="003324B7" w:rsidRDefault="003324B7" w:rsidP="006D561A">
      <w:pPr>
        <w:rPr>
          <w:lang w:val="en-US"/>
        </w:rPr>
      </w:pPr>
    </w:p>
    <w:p w:rsidR="00B94624" w:rsidRPr="00B94624" w:rsidRDefault="00B94624" w:rsidP="006D561A">
      <w:pPr>
        <w:rPr>
          <w:lang w:val="en-US"/>
        </w:rPr>
      </w:pPr>
    </w:p>
    <w:p w:rsidR="00B94624" w:rsidRPr="006D561A" w:rsidRDefault="00B94624" w:rsidP="006D561A">
      <w:pPr>
        <w:rPr>
          <w:lang w:val="en-US"/>
        </w:rPr>
      </w:pPr>
    </w:p>
    <w:sectPr w:rsidR="00B94624" w:rsidRPr="006D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38"/>
    <w:rsid w:val="000831F2"/>
    <w:rsid w:val="00146E23"/>
    <w:rsid w:val="00223431"/>
    <w:rsid w:val="0026226E"/>
    <w:rsid w:val="00297B6B"/>
    <w:rsid w:val="002F559E"/>
    <w:rsid w:val="00307322"/>
    <w:rsid w:val="003324B7"/>
    <w:rsid w:val="0039349F"/>
    <w:rsid w:val="003A05D6"/>
    <w:rsid w:val="00477E02"/>
    <w:rsid w:val="004A5389"/>
    <w:rsid w:val="004F279E"/>
    <w:rsid w:val="005F36EA"/>
    <w:rsid w:val="006C131C"/>
    <w:rsid w:val="006D561A"/>
    <w:rsid w:val="007E4395"/>
    <w:rsid w:val="00857323"/>
    <w:rsid w:val="00866B38"/>
    <w:rsid w:val="008957EC"/>
    <w:rsid w:val="008E72EC"/>
    <w:rsid w:val="009E4D75"/>
    <w:rsid w:val="00A4078C"/>
    <w:rsid w:val="00A5102D"/>
    <w:rsid w:val="00A55C6F"/>
    <w:rsid w:val="00AB252E"/>
    <w:rsid w:val="00AD3B42"/>
    <w:rsid w:val="00B94624"/>
    <w:rsid w:val="00BF66F8"/>
    <w:rsid w:val="00D35CCA"/>
    <w:rsid w:val="00D5316D"/>
    <w:rsid w:val="00F12B7F"/>
    <w:rsid w:val="00F30365"/>
    <w:rsid w:val="00FC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6551F-8E8C-4C1F-A857-4168BBE6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417</Words>
  <Characters>2380</Characters>
  <Application>Microsoft Office Word</Application>
  <DocSecurity>0</DocSecurity>
  <Lines>19</Lines>
  <Paragraphs>5</Paragraphs>
  <ScaleCrop>false</ScaleCrop>
  <Company>Hewlett-Packard</Company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32</cp:revision>
  <dcterms:created xsi:type="dcterms:W3CDTF">2020-07-02T20:39:00Z</dcterms:created>
  <dcterms:modified xsi:type="dcterms:W3CDTF">2020-07-03T04:05:00Z</dcterms:modified>
</cp:coreProperties>
</file>