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9A" w:rsidRDefault="00654C9A" w:rsidP="00654C9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52"/>
          <w:szCs w:val="52"/>
        </w:rPr>
        <w:t>Как выбрать холодильник? Советы опытной хозяйки</w:t>
      </w:r>
    </w:p>
    <w:p w:rsidR="00654C9A" w:rsidRDefault="00654C9A" w:rsidP="00654C9A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>Невозможно представить без холодильника современную кухню. Это не просто бытовая техника, это – уют и комфорт вашей семьи.</w:t>
      </w:r>
    </w:p>
    <w:p w:rsidR="00654C9A" w:rsidRDefault="00654C9A" w:rsidP="00654C9A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>Проблема в том, что на рынке очень много моделей от разных производителей при огромном разбросе цен. Поэтому важно заранее изучить ассортимент предложений и решить, какой холодильник нужен вам.</w:t>
      </w:r>
    </w:p>
    <w:p w:rsidR="00654C9A" w:rsidRDefault="00654C9A" w:rsidP="00654C9A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Как правило, приобретается холодильник на длительное время, поэтому надо подумать, на что следует обратить внимание при покупке, чтобы он радовал вас долгие годы, дольше сохраняя свежесть и качество продуктов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ваших близких.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>В статье вы узнаете, на какие основные характеристики и полезные мелочи обращают внимание современные хозяйки при выборе холодильника. Эти знания помогут легко и быстро выбрать именно ту модель, которая подойдет вам идеально.</w:t>
      </w:r>
    </w:p>
    <w:p w:rsidR="00654C9A" w:rsidRDefault="00654C9A" w:rsidP="00654C9A">
      <w:pPr>
        <w:pStyle w:val="a3"/>
        <w:spacing w:before="240" w:beforeAutospacing="0" w:after="320" w:afterAutospacing="0"/>
        <w:jc w:val="both"/>
      </w:pPr>
      <w:r>
        <w:rPr>
          <w:rFonts w:ascii="Arial" w:hAnsi="Arial" w:cs="Arial"/>
          <w:color w:val="666666"/>
          <w:sz w:val="28"/>
          <w:szCs w:val="28"/>
        </w:rPr>
        <w:t>Объем</w:t>
      </w:r>
      <w:r>
        <w:rPr>
          <w:rFonts w:ascii="Arial" w:hAnsi="Arial" w:cs="Arial"/>
          <w:color w:val="666666"/>
        </w:rPr>
        <w:t> 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>В первую очередь, необходимо определиться с размерами, чтобы в магазине не распылять свое внимание на заведомо неприемлемые для вашей кухни модели. Стандартные холодильники имеют ширину и глубину 60 сантиметров. Если вы ограничены в пространстве, поищите модель шириной 55 сантиметров. В данном случае объем можно компенсировать высотой. 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>Современный темп жизни, непредвиденные ситуации, когда времени на походы за продуктами катастрофически не хватает, формируют у нас привычку покупать напитки и продукты впрок. Специалисты даже придумали формулу зависимости необходимого объема холодильника от количества членов семьи. 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> По возможности, я не советую экономить на объеме. </w:t>
      </w:r>
    </w:p>
    <w:p w:rsidR="00654C9A" w:rsidRDefault="00654C9A" w:rsidP="00654C9A">
      <w:pPr>
        <w:pStyle w:val="a3"/>
        <w:spacing w:before="240" w:beforeAutospacing="0" w:after="320" w:afterAutospacing="0"/>
        <w:jc w:val="both"/>
      </w:pPr>
      <w:r>
        <w:rPr>
          <w:rFonts w:ascii="Arial" w:hAnsi="Arial" w:cs="Arial"/>
          <w:color w:val="666666"/>
          <w:sz w:val="28"/>
          <w:szCs w:val="28"/>
        </w:rPr>
        <w:t>Дизайн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 xml:space="preserve">Сегодня производители предлагают большой выбор бытовой техники по цветовой гамме, материалу корпуса. Однако, не забывайте, что традиционный белый или серебристый холодильник, как правило, легко вписывается в общую обстановку кухни или гостиной. К тому же, интерьер всегда можно будет обновить с помощью </w:t>
      </w:r>
      <w:proofErr w:type="gramStart"/>
      <w:r>
        <w:rPr>
          <w:color w:val="000000"/>
        </w:rPr>
        <w:t>готовых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стикеров</w:t>
      </w:r>
      <w:proofErr w:type="spellEnd"/>
      <w:r>
        <w:rPr>
          <w:color w:val="000000"/>
        </w:rPr>
        <w:t xml:space="preserve"> или воспользовавшись услугами мастера по аэрографии.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>Если вы современны, любите разные модные штучки и не стеснены в средствах, подумайте над приобретением «умного» холодильника. Сенсорное управление, климат внутри, количество и качество продуктов и даже заказ продуктов в супермаркете – на все способны супер технологичные модели и искусственный интеллект.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> Выбирайте то, что вам нравится.</w:t>
      </w:r>
    </w:p>
    <w:p w:rsidR="00654C9A" w:rsidRDefault="00654C9A" w:rsidP="00654C9A">
      <w:pPr>
        <w:pStyle w:val="a3"/>
        <w:spacing w:before="240" w:beforeAutospacing="0" w:after="320" w:afterAutospacing="0"/>
        <w:jc w:val="both"/>
      </w:pP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  <w:sz w:val="28"/>
          <w:szCs w:val="28"/>
        </w:rPr>
        <w:t>Компоновка камер 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lastRenderedPageBreak/>
        <w:t>При покупке не следует забывать о размере и расположении холодильной и морозильной камер. Если вы увлекаетесь огородом или ваше хобби охота, рыбалка, следует подумать о большем размере морозильной камеры.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>В современных моделях все чаще встречается «европейская» компоновка отделений – морозильная камера внизу. И, поверьте, это удобно!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>Но, при желании, Вы можете подумать и об «американском» варианте расположения камер, когда камеры расположены на одном уровне справа и слева. </w:t>
      </w:r>
    </w:p>
    <w:p w:rsidR="00654C9A" w:rsidRDefault="00654C9A" w:rsidP="00654C9A">
      <w:pPr>
        <w:pStyle w:val="a3"/>
        <w:spacing w:before="240" w:beforeAutospacing="0" w:after="320" w:afterAutospacing="0"/>
        <w:jc w:val="both"/>
      </w:pPr>
      <w:r>
        <w:rPr>
          <w:rFonts w:ascii="Arial" w:hAnsi="Arial" w:cs="Arial"/>
          <w:color w:val="666666"/>
          <w:sz w:val="30"/>
          <w:szCs w:val="30"/>
        </w:rPr>
        <w:t xml:space="preserve">Система </w:t>
      </w:r>
      <w:proofErr w:type="spellStart"/>
      <w:r>
        <w:rPr>
          <w:rFonts w:ascii="Arial" w:hAnsi="Arial" w:cs="Arial"/>
          <w:color w:val="666666"/>
          <w:sz w:val="30"/>
          <w:szCs w:val="30"/>
        </w:rPr>
        <w:t>разморозки</w:t>
      </w:r>
      <w:proofErr w:type="spellEnd"/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>Существуют два типа заморозки (</w:t>
      </w:r>
      <w:proofErr w:type="spellStart"/>
      <w:r>
        <w:rPr>
          <w:color w:val="000000"/>
        </w:rPr>
        <w:t>разморозки</w:t>
      </w:r>
      <w:proofErr w:type="spellEnd"/>
      <w:r>
        <w:rPr>
          <w:color w:val="000000"/>
        </w:rPr>
        <w:t xml:space="preserve">): </w:t>
      </w:r>
      <w:proofErr w:type="gramStart"/>
      <w:r>
        <w:rPr>
          <w:color w:val="000000"/>
        </w:rPr>
        <w:t>капельная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Frost</w:t>
      </w:r>
      <w:proofErr w:type="spellEnd"/>
      <w:r>
        <w:rPr>
          <w:color w:val="000000"/>
        </w:rPr>
        <w:t xml:space="preserve">. С капельной системой, я думаю, знакомы все: холодильник нужно постоянно отключать, доставать все продукты, ждать, мыть. И, несмотря на то, что модели с капельной системой имеют более низкую цену, и как уверяют эксперты, продукты меньше обветрятся, при современном ритме жизни лучше выбрать холодильник с системой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Frost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Full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Frost</w:t>
      </w:r>
      <w:proofErr w:type="spellEnd"/>
      <w:r>
        <w:rPr>
          <w:color w:val="000000"/>
        </w:rPr>
        <w:t xml:space="preserve"> - «без инея».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 xml:space="preserve">При системе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Frost</w:t>
      </w:r>
      <w:proofErr w:type="spellEnd"/>
      <w:r>
        <w:rPr>
          <w:color w:val="000000"/>
        </w:rPr>
        <w:t xml:space="preserve"> иней в морозилке не образуется, поэтому нет необходимости отключать холодильник для </w:t>
      </w:r>
      <w:proofErr w:type="spellStart"/>
      <w:r>
        <w:rPr>
          <w:color w:val="000000"/>
        </w:rPr>
        <w:t>разморозки</w:t>
      </w:r>
      <w:proofErr w:type="spellEnd"/>
      <w:r>
        <w:rPr>
          <w:color w:val="000000"/>
        </w:rPr>
        <w:t xml:space="preserve">. Система </w:t>
      </w:r>
      <w:proofErr w:type="spellStart"/>
      <w:r>
        <w:rPr>
          <w:color w:val="000000"/>
        </w:rPr>
        <w:t>Full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Frost</w:t>
      </w:r>
      <w:proofErr w:type="spellEnd"/>
      <w:r>
        <w:rPr>
          <w:color w:val="000000"/>
        </w:rPr>
        <w:t xml:space="preserve"> работает на морозильную и холодильную камеры. Производители советуют отключать их один раз в год. Но при соблюдении правил эксплуатации вы можете об этом и не вспомнить.</w:t>
      </w:r>
    </w:p>
    <w:p w:rsidR="00654C9A" w:rsidRDefault="00654C9A" w:rsidP="00654C9A">
      <w:pPr>
        <w:pStyle w:val="a3"/>
        <w:spacing w:before="240" w:beforeAutospacing="0" w:after="320" w:afterAutospacing="0"/>
        <w:jc w:val="both"/>
      </w:pPr>
      <w:r>
        <w:rPr>
          <w:rFonts w:ascii="Arial" w:hAnsi="Arial" w:cs="Arial"/>
          <w:color w:val="666666"/>
          <w:sz w:val="30"/>
          <w:szCs w:val="30"/>
        </w:rPr>
        <w:t>Прочие мелкие, но полезные мелочи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 xml:space="preserve">Перед походом в магазин решите, нужны и важны ли для вас дополнительные функции:    </w:t>
      </w:r>
      <w:r>
        <w:rPr>
          <w:rStyle w:val="apple-tab-span"/>
          <w:color w:val="000000"/>
        </w:rPr>
        <w:tab/>
      </w:r>
    </w:p>
    <w:p w:rsidR="00654C9A" w:rsidRDefault="00654C9A" w:rsidP="00654C9A">
      <w:pPr>
        <w:pStyle w:val="a3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возможность перемещения дверцы на другую сторону;</w:t>
      </w:r>
    </w:p>
    <w:p w:rsidR="00654C9A" w:rsidRDefault="00654C9A" w:rsidP="00654C9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быстрая заморозка;</w:t>
      </w:r>
    </w:p>
    <w:p w:rsidR="00654C9A" w:rsidRDefault="00654C9A" w:rsidP="00654C9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экономия электроэнергии;</w:t>
      </w:r>
    </w:p>
    <w:p w:rsidR="00654C9A" w:rsidRDefault="00654C9A" w:rsidP="00654C9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сигнал-</w:t>
      </w:r>
      <w:proofErr w:type="spellStart"/>
      <w:r>
        <w:rPr>
          <w:color w:val="000000"/>
        </w:rPr>
        <w:t>оповеститель</w:t>
      </w:r>
      <w:proofErr w:type="spellEnd"/>
      <w:r>
        <w:rPr>
          <w:color w:val="000000"/>
        </w:rPr>
        <w:t xml:space="preserve"> о незакрытой дверце;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>При выборе обратите внимание на следующие мелочи:</w:t>
      </w:r>
    </w:p>
    <w:p w:rsidR="00654C9A" w:rsidRDefault="00654C9A" w:rsidP="00654C9A">
      <w:pPr>
        <w:pStyle w:val="a3"/>
        <w:numPr>
          <w:ilvl w:val="0"/>
          <w:numId w:val="2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материал полок, стеклянные полки легче мыть, но пластиковые решетки лучше обеспечивают циркуляцию воздуха;</w:t>
      </w:r>
    </w:p>
    <w:p w:rsidR="00654C9A" w:rsidRDefault="00654C9A" w:rsidP="00654C9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наличие колесиков дает возможность легко сделать перестановку, не повредив напольное покрытие;</w:t>
      </w:r>
    </w:p>
    <w:p w:rsidR="00654C9A" w:rsidRDefault="00654C9A" w:rsidP="00654C9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уплотнитель в дверце должен быть эластичным;</w:t>
      </w:r>
    </w:p>
    <w:p w:rsidR="00654C9A" w:rsidRDefault="00654C9A" w:rsidP="00654C9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неприятный запах внутри свидетельствует о низком качестве материалов, используемых в производстве.</w:t>
      </w:r>
    </w:p>
    <w:p w:rsidR="00654C9A" w:rsidRDefault="00654C9A" w:rsidP="00654C9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уровень шума должен быть до 40 дБ.</w:t>
      </w:r>
    </w:p>
    <w:p w:rsidR="00654C9A" w:rsidRDefault="00654C9A" w:rsidP="00654C9A">
      <w:pPr>
        <w:pStyle w:val="a3"/>
        <w:spacing w:before="240" w:beforeAutospacing="0" w:after="320" w:afterAutospacing="0"/>
        <w:jc w:val="both"/>
      </w:pPr>
      <w:r>
        <w:rPr>
          <w:rFonts w:ascii="Arial" w:hAnsi="Arial" w:cs="Arial"/>
          <w:color w:val="666666"/>
          <w:sz w:val="30"/>
          <w:szCs w:val="30"/>
        </w:rPr>
        <w:t>Какой холодильник лучше выбрать? 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 xml:space="preserve">Если у вас большая кухня, и вы готовы потратиться, то стоит выбрать большой по объему холодильник с «американским» вариантом расположения камер, системой </w:t>
      </w:r>
      <w:proofErr w:type="spellStart"/>
      <w:r>
        <w:rPr>
          <w:color w:val="000000"/>
        </w:rPr>
        <w:t>Full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Frost</w:t>
      </w:r>
      <w:proofErr w:type="spellEnd"/>
      <w:r>
        <w:rPr>
          <w:color w:val="000000"/>
        </w:rPr>
        <w:t>, оборудованный всевозможными новомодными штучками согласно последнему слову техники, который будет гармонировать с обстановкой и цветовой гаммой кухни. 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lastRenderedPageBreak/>
        <w:t xml:space="preserve">Если у вас не очень большая кухня обратите внимание на </w:t>
      </w:r>
      <w:proofErr w:type="gramStart"/>
      <w:r>
        <w:rPr>
          <w:color w:val="000000"/>
        </w:rPr>
        <w:t>более классические</w:t>
      </w:r>
      <w:proofErr w:type="gramEnd"/>
      <w:r>
        <w:rPr>
          <w:color w:val="000000"/>
        </w:rPr>
        <w:t xml:space="preserve"> модели белого, стального цвета по возможности большего объема с «европейским» расположением камер, системой </w:t>
      </w:r>
      <w:proofErr w:type="spellStart"/>
      <w:r>
        <w:rPr>
          <w:color w:val="000000"/>
        </w:rPr>
        <w:t>Full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Frost</w:t>
      </w:r>
      <w:proofErr w:type="spellEnd"/>
      <w:r>
        <w:rPr>
          <w:color w:val="000000"/>
        </w:rPr>
        <w:t xml:space="preserve"> и возможными элементами электронного управления.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 xml:space="preserve">Если вы в данный момент отдаёте предпочтение </w:t>
      </w:r>
      <w:proofErr w:type="gramStart"/>
      <w:r>
        <w:rPr>
          <w:color w:val="000000"/>
        </w:rPr>
        <w:t>более бюджетному</w:t>
      </w:r>
      <w:proofErr w:type="gramEnd"/>
      <w:r>
        <w:rPr>
          <w:color w:val="000000"/>
        </w:rPr>
        <w:t xml:space="preserve"> варианту, выбирайте холодильник с капельной ручной системой </w:t>
      </w:r>
      <w:proofErr w:type="spellStart"/>
      <w:r>
        <w:rPr>
          <w:color w:val="000000"/>
        </w:rPr>
        <w:t>разморозки</w:t>
      </w:r>
      <w:proofErr w:type="spellEnd"/>
      <w:r>
        <w:rPr>
          <w:color w:val="000000"/>
        </w:rPr>
        <w:t>, но не забывайте, что вам придется периодически его размораживать для корректной работы.</w:t>
      </w:r>
    </w:p>
    <w:p w:rsidR="00654C9A" w:rsidRDefault="00654C9A" w:rsidP="00654C9A">
      <w:pPr>
        <w:pStyle w:val="a3"/>
        <w:spacing w:before="240" w:beforeAutospacing="0" w:after="0" w:afterAutospacing="0"/>
        <w:jc w:val="both"/>
      </w:pPr>
      <w:r>
        <w:rPr>
          <w:color w:val="000000"/>
        </w:rPr>
        <w:t>Теперь вы готовы к активным действиям? Смело отправляйтесь за покупкой – вы знаете, что хотите!</w:t>
      </w:r>
    </w:p>
    <w:p w:rsidR="00C54F4D" w:rsidRDefault="00C54F4D">
      <w:bookmarkStart w:id="0" w:name="_GoBack"/>
      <w:bookmarkEnd w:id="0"/>
    </w:p>
    <w:sectPr w:rsidR="00C5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949"/>
    <w:multiLevelType w:val="multilevel"/>
    <w:tmpl w:val="2ED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5607E"/>
    <w:multiLevelType w:val="multilevel"/>
    <w:tmpl w:val="1896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8C"/>
    <w:rsid w:val="00654C9A"/>
    <w:rsid w:val="00B4308C"/>
    <w:rsid w:val="00C5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54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5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2020-07-15T17:04:00Z</dcterms:created>
  <dcterms:modified xsi:type="dcterms:W3CDTF">2020-07-15T17:05:00Z</dcterms:modified>
</cp:coreProperties>
</file>