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FF" w:rsidRPr="004050A7" w:rsidRDefault="004050A7">
      <w:r>
        <w:t>(00:05) Привет, меня зовут</w:t>
      </w:r>
      <w:r w:rsidR="00D75458">
        <w:t>…</w:t>
      </w:r>
      <w:r>
        <w:t xml:space="preserve">. Сейчас мы будем делать обзор профессиональных красок для аэрографии на ногтях палитра «Базовая». (00:26) </w:t>
      </w:r>
      <w:r w:rsidR="005A6068">
        <w:t>«</w:t>
      </w:r>
      <w:r>
        <w:t>Базовая</w:t>
      </w:r>
      <w:r w:rsidR="005A6068">
        <w:t>»</w:t>
      </w:r>
      <w:r>
        <w:t xml:space="preserve"> палитра </w:t>
      </w:r>
      <w:r w:rsidR="00D75458">
        <w:t>красок для аэрографии на ногтях</w:t>
      </w:r>
      <w:bookmarkStart w:id="0" w:name="_GoBack"/>
      <w:bookmarkEnd w:id="0"/>
      <w:r>
        <w:t xml:space="preserve"> </w:t>
      </w:r>
      <w:r w:rsidR="005A6068">
        <w:t>представляет из себя самые</w:t>
      </w:r>
      <w:r>
        <w:t xml:space="preserve"> основные оттенки спектра радуги: красный, оранжевый, жёлтый, зелёный, голубой, синий, фиолетовый, плюс производные от них</w:t>
      </w:r>
      <w:r w:rsidR="005A6068">
        <w:t>,</w:t>
      </w:r>
      <w:r>
        <w:t xml:space="preserve"> для удобства мастера, чтобы не мешать краски самостоятельно мы предлагаем вам вспомогательные готовые намешанные оттенки. На лицевой части этикетки есть слово</w:t>
      </w:r>
      <w:r w:rsidRPr="004050A7">
        <w:t xml:space="preserve"> </w:t>
      </w:r>
      <w:r>
        <w:t>«</w:t>
      </w:r>
      <w:r>
        <w:rPr>
          <w:lang w:val="en-US"/>
        </w:rPr>
        <w:t>Base</w:t>
      </w:r>
      <w:r>
        <w:t>»</w:t>
      </w:r>
      <w:r w:rsidR="005A6068">
        <w:t xml:space="preserve">, оно </w:t>
      </w:r>
      <w:r>
        <w:t xml:space="preserve">обозначает название палитры, то есть «Базовая». Если перевернуть флакон, на обратной стороне этикетки есть фраза «Базовая профессиональная полиуретановая краска», слово «Базовая» также обозначает название палитры. На каждом </w:t>
      </w:r>
      <w:r w:rsidR="00B56AC1">
        <w:t>флаконе</w:t>
      </w:r>
      <w:r>
        <w:t xml:space="preserve"> есть отметка о сроке годности краски, у «Базовой» палитры – это 2 года</w:t>
      </w:r>
      <w:r w:rsidR="00B56AC1">
        <w:t xml:space="preserve"> у всех оттенков, кроме белой, у белой краски – 1 год. </w:t>
      </w:r>
      <w:r w:rsidR="008D2B69">
        <w:t>Печатка обозначает дату изготовления, к этой дате прибавляете 2 года и получается рекомендуемый срок хранения. Также на этикетке есть информация о сертификации нашей краски, эта сертификация подтверждает то, что краска безопасна для верхних кожных покровов, то есть, если даже краска будет наноситься на кожу, непосредственно</w:t>
      </w:r>
      <w:r w:rsidR="005A6068">
        <w:t>,</w:t>
      </w:r>
      <w:r w:rsidR="008D2B69">
        <w:t xml:space="preserve"> рядом с ногтевой пластиной,</w:t>
      </w:r>
      <w:r w:rsidR="005A6068">
        <w:t xml:space="preserve"> то</w:t>
      </w:r>
      <w:r w:rsidR="008D2B69">
        <w:t xml:space="preserve"> ничего не произойдёт и это подтверждается данной сертификацией. Далее написано, что краски прозрачные, наносятся на белые подложки, либо</w:t>
      </w:r>
      <w:r w:rsidR="005A6068">
        <w:t xml:space="preserve"> светлее по оттенку – </w:t>
      </w:r>
      <w:r w:rsidR="00D138DD">
        <w:t>это обозначает, что данные краски подсвечивают цвет подложки, на которую нанесены. Давайте посмотрим, как это выглядит на практике. Внутри флакона есть шарик, который позволяет перемешивать краску и поднимать осадок со дна, поскольку краски водные, то, что они могут выпадать в осадок – совершенно нормальное явление. Когда мы откручиваем крышку у флакона, то можно увидеть маленький носик для того, чтобы было удобно дозировать краску, не ошибиться с расходом и, соответственно, экономить её в работе.</w:t>
      </w:r>
      <w:r w:rsidR="005A6068">
        <w:t xml:space="preserve"> (02:11</w:t>
      </w:r>
      <w:r w:rsidR="00D138DD">
        <w:t xml:space="preserve">) Краска прозрачная, давайте посмотрим, что будет, если мы нанесём её на разные цвета подложки. Начнём с чёрной. Начинаем подавать краску тонкими слоями. Прозрачная краска подсвечивает цвет подложки, то есть, если мы будем наносить алую краску на чёрную подложку – цвета она, практически, никакого не даст, будет намёк на оттенок, но цвет будет неяркий. Давайте посмотрим, что будет, если нанести краску на белую подложку. При нанесении на белую подложку оттенок максимально яркий, от белого цвета свет отражается лучше всего, краска просвечивает и становится максимально яркой. Краску нужно </w:t>
      </w:r>
      <w:r w:rsidR="009A2E60">
        <w:t>наносить</w:t>
      </w:r>
      <w:r w:rsidR="00D138DD">
        <w:t xml:space="preserve"> тонкими слоями, высыхать она должна </w:t>
      </w:r>
      <w:r w:rsidR="009A2E60">
        <w:t>буквально</w:t>
      </w:r>
      <w:r w:rsidR="00D138DD">
        <w:t xml:space="preserve"> за 1-2 секунды. Тонкие слои обеспечат вам долгую носку в дальнейшем. Поскольку краска водная – она сохнет на воздухе, можно</w:t>
      </w:r>
      <w:r w:rsidR="009A2E60">
        <w:t xml:space="preserve"> дуть аэрографом и сушить слой краски, который мы нанесли.</w:t>
      </w:r>
      <w:r w:rsidR="005A6068">
        <w:t xml:space="preserve"> (03:38</w:t>
      </w:r>
      <w:r w:rsidR="009A2E60">
        <w:t>) Теперь давайте посмотрим, что будет, если мы нанесём базовую</w:t>
      </w:r>
      <w:r w:rsidR="005A6068">
        <w:t xml:space="preserve"> краску на цветную подложку.</w:t>
      </w:r>
      <w:r w:rsidR="009A2E60">
        <w:t xml:space="preserve"> Мы видим, что по законам цветопередачи, красная краска подсветила жёлтую подложку и </w:t>
      </w:r>
      <w:r w:rsidR="00E93D67">
        <w:t>стала насыщенно-</w:t>
      </w:r>
      <w:r w:rsidR="009A2E60">
        <w:t>оранжевой, то есть она просвечивает сквозь себя</w:t>
      </w:r>
      <w:r w:rsidR="00E93D67">
        <w:t>,</w:t>
      </w:r>
      <w:r w:rsidR="009A2E60">
        <w:t xml:space="preserve"> и жёлтая подложка</w:t>
      </w:r>
      <w:r w:rsidR="00E93D67">
        <w:t>,</w:t>
      </w:r>
      <w:r w:rsidR="009A2E60">
        <w:t xml:space="preserve"> тем не менее</w:t>
      </w:r>
      <w:r w:rsidR="00E93D67">
        <w:t>, видна. Н</w:t>
      </w:r>
      <w:r w:rsidR="009A2E60">
        <w:t xml:space="preserve">а белой подложке краска ярче всего выглядит и показывает свой чистый оттенок, на цветной подложке будет подсвечиваться цвет самой подложки, и на чёрной подложке оттенка практически не будет видно. Соответственно, для того, чтобы работать с </w:t>
      </w:r>
      <w:r w:rsidR="00E93D67">
        <w:t>«Б</w:t>
      </w:r>
      <w:r w:rsidR="009A2E60">
        <w:t>азовыми</w:t>
      </w:r>
      <w:r w:rsidR="00E93D67">
        <w:t>»</w:t>
      </w:r>
      <w:r w:rsidR="009A2E60">
        <w:t xml:space="preserve"> красками, нужно заранее продумывать дизайн и выбирать цвет подложки таким образом, чтобы краска была либо ярче всего, либо соответствовала вашим ожиданиям. Объём флакона «Базовых» красок может быть представлен как в 10, так и в 20 мл. Краски прозрачные, при этом белая и чёрная </w:t>
      </w:r>
      <w:r w:rsidR="009A2E60" w:rsidRPr="009A2E60">
        <w:t>укрывистые</w:t>
      </w:r>
      <w:r w:rsidR="009A2E60">
        <w:t xml:space="preserve">. Белая краска, как замазка, закрашивает любую подложку, на которую она нанесена. Небольшой секрет, если белую краску добавить в любую другую, второй цвет станет </w:t>
      </w:r>
      <w:r w:rsidR="009A2E60" w:rsidRPr="009A2E60">
        <w:t>укрывистым</w:t>
      </w:r>
      <w:r w:rsidR="009A2E60">
        <w:t xml:space="preserve">, то есть мы добавляем белую краску в любую цветную, перемешиваем прямо в аэрографе и получается укрывистый цвет. Чёрный цвет укрывистый за счёт своего тёмного оттенка, чёрный цвет мы можем наносить также </w:t>
      </w:r>
      <w:r w:rsidR="002244A7">
        <w:t>на любые цвета</w:t>
      </w:r>
      <w:r w:rsidR="009A2E60">
        <w:t xml:space="preserve"> подложки. Рекомендуемый диаметр сопла аэрографа – любой, то есть эти краски мелкодисперсные, могут использоваться с аэрографом даже с самым мале</w:t>
      </w:r>
      <w:r w:rsidR="00F41A27">
        <w:t>ньким диаметром сопла от 0,15 мм</w:t>
      </w:r>
      <w:r w:rsidR="009A2E60">
        <w:t>. Краска полностью готова к применению и по желанию</w:t>
      </w:r>
      <w:r w:rsidR="00F07BB4">
        <w:t xml:space="preserve"> можно разбавить краску этиловым спиртом, либо водкой, если она зернит при распыле, то есть, если вы замечаете, что при нанесении градиента или амбре краска распыляется песком, мы разбавляем краску прямо в бочке аэрографа в пропорции 1:1, либо больше спирта, спирта может быть, действительно, очень много </w:t>
      </w:r>
      <w:r w:rsidR="00F07BB4">
        <w:lastRenderedPageBreak/>
        <w:t>и песок пропадёт. Давайте посмотрим, как это выглядит на практике. Если мы возьмём краску прямо из флакона и будем наносить её на светлые подложки, то при распыле може</w:t>
      </w:r>
      <w:r w:rsidR="00E93D67">
        <w:t>т появляться небольшое зерно. (06:15</w:t>
      </w:r>
      <w:r w:rsidR="00F07BB4">
        <w:t>) В месте, где краска сходит на светлую подложку, есть небольшие песчинки. Сейчас мы будем от них избавляться. Мы разводим краску со спиртом или с водкой прямо в бочке аэрографа, в пропорции 1:1 или больше, спирта, действительно, может быть много. Зажимаем носик, булькаем, чтобы перемешать краску в бочке аэ</w:t>
      </w:r>
      <w:r w:rsidR="00E93D67">
        <w:t>рографа, и попробуем ещё раз. (06:53</w:t>
      </w:r>
      <w:r w:rsidR="00F07BB4">
        <w:t>) Краска становится прозрачнее, так как мы развели её спиртом, концентрация пигментов падает, нужно быть аккуратным, чтобы не сделать кляксу или лужу, подавать краску нужно маленькими порциями, чтобы она успевала высыхать. Разведённую краску становится хуже видно, хочется выдуть большую порцию. Контролируйте подачу краски, чтобы она не растекалась в луже. Сушите каждый слой, который наносите, избегайте подтёков и клякс. Любая лужа, которую мы оставим на рабочей поверхности, в будущем, в</w:t>
      </w:r>
      <w:r w:rsidR="005A6068">
        <w:t xml:space="preserve"> </w:t>
      </w:r>
      <w:r w:rsidR="00F07BB4">
        <w:t>носке</w:t>
      </w:r>
      <w:r w:rsidR="005A6068">
        <w:t>, скорее всего, даст скол. Поскольку краска прозрачнее, то слоёв нужно нанести больше</w:t>
      </w:r>
      <w:r w:rsidR="00E93D67">
        <w:t>, н</w:t>
      </w:r>
      <w:r w:rsidR="005A6068">
        <w:t xml:space="preserve">о </w:t>
      </w:r>
      <w:r w:rsidR="00E93D67">
        <w:t>эффект очень хорошо заметен. (08:06</w:t>
      </w:r>
      <w:r w:rsidR="005A6068">
        <w:t>) «Базовые» краски можно перемешивать между собой прямо в бочке аэрографа, самостоятельно, таким образом, создавая сотни эксклюзивных оттенков. Оттенки из «Базовой» палитры можно перемешивать не только между собой, но и с любыми другими оттенками из других палитр. Например, вы можете перемешать любой «Базовый» оттенок с «Перламутровым» и получить краску с шиммером, либо перемешать «Базовую» палитру с «Неонами», делая их ещё ярче, либо с какими-то другими оттенками.</w:t>
      </w:r>
    </w:p>
    <w:sectPr w:rsidR="000863FF" w:rsidRPr="004050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A4"/>
    <w:rsid w:val="000863FF"/>
    <w:rsid w:val="002244A7"/>
    <w:rsid w:val="00296BA4"/>
    <w:rsid w:val="004050A7"/>
    <w:rsid w:val="005A6068"/>
    <w:rsid w:val="008D2B69"/>
    <w:rsid w:val="009A2E60"/>
    <w:rsid w:val="00B56AC1"/>
    <w:rsid w:val="00D138DD"/>
    <w:rsid w:val="00D75458"/>
    <w:rsid w:val="00E93D67"/>
    <w:rsid w:val="00F07BB4"/>
    <w:rsid w:val="00F41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F8D50"/>
  <w15:chartTrackingRefBased/>
  <w15:docId w15:val="{1F668298-6B5D-46AA-AB3B-260CA7ED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911</Words>
  <Characters>5194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сушкова</dc:creator>
  <cp:keywords/>
  <dc:description/>
  <cp:lastModifiedBy>ольга сушкова</cp:lastModifiedBy>
  <cp:revision>8</cp:revision>
  <dcterms:created xsi:type="dcterms:W3CDTF">2020-07-26T12:21:00Z</dcterms:created>
  <dcterms:modified xsi:type="dcterms:W3CDTF">2020-07-27T13:46:00Z</dcterms:modified>
</cp:coreProperties>
</file>