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849D3" w14:textId="77777777" w:rsidR="00E666BE" w:rsidRPr="00E666BE" w:rsidRDefault="00E666BE" w:rsidP="00E666BE">
      <w:pPr>
        <w:rPr>
          <w:rFonts w:ascii="Times New Roman" w:eastAsia="Times New Roman" w:hAnsi="Times New Roman" w:cs="Times New Roman"/>
        </w:rPr>
      </w:pPr>
      <w:r w:rsidRPr="00E666BE">
        <w:rPr>
          <w:rFonts w:ascii="Times New Roman" w:eastAsia="Times New Roman" w:hAnsi="Times New Roman" w:cs="Times New Roman"/>
        </w:rPr>
        <w:fldChar w:fldCharType="begin"/>
      </w:r>
      <w:r w:rsidRPr="00E666BE">
        <w:rPr>
          <w:rFonts w:ascii="Times New Roman" w:eastAsia="Times New Roman" w:hAnsi="Times New Roman" w:cs="Times New Roman"/>
        </w:rPr>
        <w:instrText xml:space="preserve"> HYPERLINK "https://text.ru/spelling/5f130d1fe2722" </w:instrText>
      </w:r>
      <w:r w:rsidRPr="00E666BE">
        <w:rPr>
          <w:rFonts w:ascii="Times New Roman" w:eastAsia="Times New Roman" w:hAnsi="Times New Roman" w:cs="Times New Roman"/>
        </w:rPr>
        <w:fldChar w:fldCharType="separate"/>
      </w:r>
      <w:r w:rsidRPr="00524E21">
        <w:rPr>
          <w:rFonts w:ascii="Times New Roman" w:eastAsia="Times New Roman" w:hAnsi="Times New Roman" w:cs="Times New Roman"/>
          <w:color w:val="0000FF"/>
          <w:u w:val="single"/>
        </w:rPr>
        <w:t>https://text.ru/spelli</w:t>
      </w:r>
      <w:r w:rsidRPr="00524E21">
        <w:rPr>
          <w:rFonts w:ascii="Times New Roman" w:eastAsia="Times New Roman" w:hAnsi="Times New Roman" w:cs="Times New Roman"/>
          <w:color w:val="0000FF"/>
          <w:u w:val="single"/>
        </w:rPr>
        <w:t>n</w:t>
      </w:r>
      <w:r w:rsidRPr="00524E21">
        <w:rPr>
          <w:rFonts w:ascii="Times New Roman" w:eastAsia="Times New Roman" w:hAnsi="Times New Roman" w:cs="Times New Roman"/>
          <w:color w:val="0000FF"/>
          <w:u w:val="single"/>
        </w:rPr>
        <w:t>g/5f130d1fe2722</w:t>
      </w:r>
      <w:r w:rsidRPr="00E666BE">
        <w:rPr>
          <w:rFonts w:ascii="Times New Roman" w:eastAsia="Times New Roman" w:hAnsi="Times New Roman" w:cs="Times New Roman"/>
        </w:rPr>
        <w:fldChar w:fldCharType="end"/>
      </w:r>
      <w:bookmarkStart w:id="0" w:name="_GoBack"/>
      <w:bookmarkEnd w:id="0"/>
    </w:p>
    <w:p w14:paraId="1CD12380" w14:textId="0FA3C289" w:rsidR="00135F41" w:rsidRPr="00524E21" w:rsidRDefault="00135F41" w:rsidP="00AB0579">
      <w:pPr>
        <w:jc w:val="both"/>
        <w:rPr>
          <w:rFonts w:ascii="Times New Roman" w:hAnsi="Times New Roman" w:cs="Times New Roman"/>
          <w:lang w:val="en-US"/>
        </w:rPr>
      </w:pPr>
    </w:p>
    <w:p w14:paraId="0017AD9C" w14:textId="74C8A1B4" w:rsidR="004E50C9" w:rsidRDefault="00524E21" w:rsidP="004E50C9">
      <w:pPr>
        <w:rPr>
          <w:rFonts w:eastAsia="Times New Roman" w:cs="Times New Roman"/>
        </w:rPr>
      </w:pPr>
      <w:r w:rsidRPr="00524E21">
        <w:rPr>
          <w:rFonts w:ascii="Times New Roman" w:eastAsia="Times New Roman" w:hAnsi="Times New Roman" w:cs="Times New Roman"/>
          <w:color w:val="383838"/>
          <w:shd w:val="clear" w:color="auto" w:fill="FFFFFF"/>
        </w:rPr>
        <w:t>Как выбрать уличное освещение?</w:t>
      </w:r>
    </w:p>
    <w:p w14:paraId="6E767E28" w14:textId="77777777" w:rsidR="005B70EF" w:rsidRDefault="00524E21" w:rsidP="00524E21">
      <w:pPr>
        <w:ind w:left="708" w:firstLine="1"/>
        <w:rPr>
          <w:rFonts w:ascii="Times New Roman" w:eastAsia="Times New Roman" w:hAnsi="Times New Roman" w:cs="Times New Roman"/>
          <w:color w:val="383838"/>
          <w:shd w:val="clear" w:color="auto" w:fill="FFFFFF"/>
        </w:rPr>
      </w:pP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Если вы хотите, чтобы ваш дом казался теплым и уютным в темное время суток, то выбирайте уличное освещение осторожно. Самым важным фактором при выборе наружных светильников является его освещенность и эффект ночью.</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Вам безусловно нужен яркий свет, который позволит вам видеть поздними вечерами и ночами, но его яркость должна быть комфортной и дополнять внутреннее освещение дома, а не мешать ему и вам. Иначе вам придётся устанавливать затемняющие шторы.</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Внешнее освещение должно быть расположено так, чтобы оно направлялось в самые темные области вашего двора, сада, дороги и подъезда.  Правильное выбранное уличное освещение может повысить ценность вашего дома.</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Но прежде, чем перейти к особенностям выбора, следует ознакомиться с видами уличного освещения.</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Все уличные светильники делятся на три основные группы:</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1. Архитектурные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Линейные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Фасадные прожекторы;</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Потолочные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Встраиваемые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Настенные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Заливающий свет.</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Эти светильники предназначены для наружной подсветки как всего фасада дома, входных групп, а так же отдельных их элементов. С их помощью создается эффектная игра света и тени, что подчеркнет авторский дизайн и неповторимый стиль вашего дома.</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2. Ландшафтные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Наземные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Настенные светильники;</w:t>
      </w:r>
      <w:r w:rsidRPr="00524E21">
        <w:rPr>
          <w:rFonts w:ascii="Times New Roman" w:eastAsia="Times New Roman" w:hAnsi="Times New Roman" w:cs="Times New Roman"/>
          <w:color w:val="383838"/>
        </w:rPr>
        <w:br/>
      </w:r>
      <w:r w:rsidRPr="00524E21">
        <w:rPr>
          <w:rFonts w:ascii="Times New Roman" w:eastAsia="Times New Roman" w:hAnsi="Times New Roman" w:cs="Times New Roman"/>
          <w:color w:val="383838"/>
          <w:shd w:val="clear" w:color="auto" w:fill="FFFFFF"/>
        </w:rPr>
        <w:t>· Потолочные светильники;</w:t>
      </w:r>
    </w:p>
    <w:p w14:paraId="7528B4FD" w14:textId="2C335D82" w:rsidR="00524E21" w:rsidRDefault="005B70EF" w:rsidP="00524E21">
      <w:pPr>
        <w:ind w:left="708" w:firstLine="1"/>
        <w:rPr>
          <w:rFonts w:ascii="Times New Roman" w:eastAsia="Times New Roman" w:hAnsi="Times New Roman" w:cs="Times New Roman"/>
          <w:color w:val="383838"/>
          <w:shd w:val="clear" w:color="auto" w:fill="FFFFFF"/>
        </w:rPr>
      </w:pPr>
      <w:r w:rsidRPr="00524E21">
        <w:rPr>
          <w:rFonts w:ascii="Times New Roman" w:eastAsia="Times New Roman" w:hAnsi="Times New Roman" w:cs="Times New Roman"/>
          <w:color w:val="383838"/>
          <w:shd w:val="clear" w:color="auto" w:fill="FFFFFF"/>
        </w:rPr>
        <w:t>·</w:t>
      </w:r>
      <w:r>
        <w:rPr>
          <w:rFonts w:ascii="Times New Roman" w:eastAsia="Times New Roman" w:hAnsi="Times New Roman" w:cs="Times New Roman"/>
          <w:color w:val="383838"/>
          <w:shd w:val="clear" w:color="auto" w:fill="FFFFFF"/>
        </w:rPr>
        <w:t xml:space="preserve"> Струнные огни;</w:t>
      </w:r>
      <w:r w:rsidR="00524E21" w:rsidRPr="00524E21">
        <w:rPr>
          <w:rFonts w:ascii="Times New Roman" w:eastAsia="Times New Roman" w:hAnsi="Times New Roman" w:cs="Times New Roman"/>
          <w:color w:val="383838"/>
        </w:rPr>
        <w:br/>
      </w:r>
      <w:r w:rsidR="00524E21" w:rsidRPr="00524E21">
        <w:rPr>
          <w:rFonts w:ascii="Times New Roman" w:eastAsia="Times New Roman" w:hAnsi="Times New Roman" w:cs="Times New Roman"/>
          <w:color w:val="383838"/>
          <w:shd w:val="clear" w:color="auto" w:fill="FFFFFF"/>
        </w:rPr>
        <w:t>· Грунтовые светильники;</w:t>
      </w:r>
      <w:r w:rsidR="00524E21" w:rsidRPr="00524E21">
        <w:rPr>
          <w:rFonts w:ascii="Times New Roman" w:eastAsia="Times New Roman" w:hAnsi="Times New Roman" w:cs="Times New Roman"/>
          <w:color w:val="383838"/>
        </w:rPr>
        <w:br/>
      </w:r>
      <w:r w:rsidR="00524E21" w:rsidRPr="00524E21">
        <w:rPr>
          <w:rFonts w:ascii="Times New Roman" w:eastAsia="Times New Roman" w:hAnsi="Times New Roman" w:cs="Times New Roman"/>
          <w:color w:val="383838"/>
          <w:shd w:val="clear" w:color="auto" w:fill="FFFFFF"/>
        </w:rPr>
        <w:t>· Подводные светильники.</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Главная их задача – это выгодно подчеркнуть неповторимый дизайн всей территории вокруг дома в темное время суток. Они способны решить сразу несколько задач: подсветка необходимых функциональных зон (крыльцо, беседка, веранда, дачная терраса, зона барбекю, полянка для игр на свежем воздухе, и т.д.), повышение безопасности вашей территории (освещение входных групп, бассейнов, основных дорожек, периметра участка и т.д.) и конечно же эстетическое украшение (подсветка живой изгороди, садового декора, клумб, альпийских горок и декоративных водоемов).</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3. Настенные светильники, в свою очередь делятся на функциональные, т.е. выполняют основную функцию— освещают что-либо (входную дверь, номер дома, калитку, крыльцо и т.д.) и декоративные, которые являются сами по себе украшением фасада или иной дизайнерской задумкой.</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 xml:space="preserve">При планировании уличного освещения, стоит учитывать тот факт, что максимальный эффект будет достигнут только, при одновременном использовании уличных светильников всех трех видов. Это поможет вам выбрать, какое освещение выбрать и как разместить его у себя во дворе или саду. Подумайте, как крыльцо, двор, сад, элементы декора в нем и дорожки выглядят изнутри вашего </w:t>
      </w:r>
      <w:r w:rsidR="00524E21" w:rsidRPr="00524E21">
        <w:rPr>
          <w:rFonts w:ascii="Times New Roman" w:eastAsia="Times New Roman" w:hAnsi="Times New Roman" w:cs="Times New Roman"/>
          <w:color w:val="383838"/>
          <w:shd w:val="clear" w:color="auto" w:fill="FFFFFF"/>
        </w:rPr>
        <w:lastRenderedPageBreak/>
        <w:t>дома. Освещение садов, отдельных деревьев или кустарников, которые можно увидеть из гостиной или столовой, в темное время суток расширяет вид на улицу.</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Следуя некоторым нехитрым советам, вы без особого труда и, не тратя много времени, выберете эффективные и стильные модели светильников для наружного освещения, которые подходят именно вашему дому и с легкостью справятся со всеми поставленными задачами.</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1. Выберите разумный размер.</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Понаблюдайте за своим пространством и проведите измерения, чтобы не ошибиться с выбором.</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Уличные светильники не должны быть большими. Даже если вы хотите осветить большую площадь земли, то не выбирайте слишком большие светильники, которые затмят ваш дом. Выберите свет, который дополнит стиль и внешний вид вашего дома. Это может варьироваться в зависимости от того, где и как вы размещаете свет. Однако, если вам нужно осветить свой двор или проезжую часть, светильники большего размера в этом случае сработают в вашу пользу как нельзя лучше.</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Светильники для входа в ваш дом или для подъезда к нему, или по обе стороны дверного проема должны быть меньше, более декоративными и подчеркивать внешний вид и стиль вашего дома. Как для переднего крыльца, так и для заднего двора, размер наружного настенного, подвесного или встроенного светильника должен не превышать примерно одну треть высоты двери.</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Проверьте размер и месторасположение светильника перед покупкой. Как? Это просто — используйте простой лист бумаги. Сделав бумажный шаблон, вы легко определите точное размещение и не ошибетесь с размером и видом перед покупкой.</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2. Выберите подходящий цвет.</w:t>
      </w:r>
      <w:r w:rsidR="00524E21" w:rsidRPr="00524E21">
        <w:rPr>
          <w:rFonts w:ascii="Times New Roman" w:eastAsia="Times New Roman" w:hAnsi="Times New Roman" w:cs="Times New Roman"/>
          <w:color w:val="383838"/>
        </w:rPr>
        <w:br/>
      </w:r>
      <w:r w:rsidR="00524E21">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 xml:space="preserve">Какого бы вида и стиля вы не выбрали уличный светильник, важно помнить, что форма и особенно цвет может как усилить положительное эстетическое восприятие, так и испортить его, а вас вывести из зоны комфорта. Вы никогда бы не выбрали лампу для гостиной, столовой, спальни или веранды, которая сливалась бы с цветом стен или деревянной мебелью. Те же правила применяются к светильникам для наружного освещения. </w:t>
      </w:r>
    </w:p>
    <w:p w14:paraId="55C39406" w14:textId="77777777" w:rsidR="00524E21" w:rsidRDefault="00524E21" w:rsidP="00524E21">
      <w:pPr>
        <w:ind w:left="708" w:firstLine="1"/>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 xml:space="preserve">Если ваш дом выкрашен, например, в синий цвет, рассмотрите оловянные или черные элементы декора. Если фасад вашего дома слишком темный, то освежите его светильниками белого или серебристых оттенков. </w:t>
      </w:r>
    </w:p>
    <w:p w14:paraId="48B68FB4" w14:textId="77777777" w:rsidR="00524E21" w:rsidRDefault="00524E21" w:rsidP="00524E21">
      <w:pPr>
        <w:ind w:left="708" w:firstLine="1"/>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 xml:space="preserve">Исключения составляют дома в старинном (дворцовом, замковым) или охотничьем стиле. В этом случая темный цвет декора не только оправдан, но и является предпочтительным. </w:t>
      </w:r>
    </w:p>
    <w:p w14:paraId="3147BCB0" w14:textId="77777777" w:rsidR="00524E21" w:rsidRDefault="00524E21" w:rsidP="00524E21">
      <w:pPr>
        <w:ind w:left="708" w:firstLine="1"/>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 xml:space="preserve">Если ваш дом теплого, естественного цвета, бронзовые и золотые светильники будут хорошо сочетаться и помогут вашему наружному освещению гармонировать с другими элементами дизайна вашего дома и выгодно подчеркнут неповторимый дизайн вашего дома. </w:t>
      </w:r>
    </w:p>
    <w:p w14:paraId="7988A864" w14:textId="77777777" w:rsidR="00524E21" w:rsidRDefault="00524E21" w:rsidP="00524E21">
      <w:pPr>
        <w:ind w:left="708" w:firstLine="1"/>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А домам белого цвета повезло больше остальных. Они как белый лист бумаги, на котором стоит лишь поменять цвет, как перед нами предстанет ваш собственный дом в абсолютно ином стиле.</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3. Виды ламп для наружного освещения и их особенности.</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·Лампы накаливания – самые доступные по цене, но они не экономичны, не долговечны и самые капризные по отношению к погодным условиям, внешним воздействиям и перепадам в электросетях. За исключением галогенных ламп. Они компактны и экономичны, а их колба заполнена парами галогенов, что во много раз увеличивает их срок службы. Уровень и качество их освещения на сегодняшний остаются на</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w:t>
      </w:r>
      <w:proofErr w:type="spellStart"/>
      <w:r w:rsidRPr="00524E21">
        <w:rPr>
          <w:rFonts w:ascii="Times New Roman" w:eastAsia="Times New Roman" w:hAnsi="Times New Roman" w:cs="Times New Roman"/>
          <w:color w:val="383838"/>
          <w:shd w:val="clear" w:color="auto" w:fill="FFFFFF"/>
        </w:rPr>
        <w:t>Газозарядные</w:t>
      </w:r>
      <w:proofErr w:type="spellEnd"/>
      <w:r w:rsidRPr="00524E21">
        <w:rPr>
          <w:rFonts w:ascii="Times New Roman" w:eastAsia="Times New Roman" w:hAnsi="Times New Roman" w:cs="Times New Roman"/>
          <w:color w:val="383838"/>
          <w:shd w:val="clear" w:color="auto" w:fill="FFFFFF"/>
        </w:rPr>
        <w:t xml:space="preserve"> лампы – одни из самых распространенных для уличного освещения. Все виды имеют свое право на существование, так как у каждого вида свои плюсы. Натриевые лампы – самые эффективные лампы. Неоновые лампы– радуют нас, имея большую палитру цветов и оттенков, что дает большой простор для реализации дизайнерских идей. Ртутные лампы – одни из самых долговечных, а люминесцентные лампы, хотя и долговечные и доступные по цене, но очень боятся низких температур. Поэтому стоит избегать их применение в тех местах и тех регионах, где бывают не только сильные морозы, но и заморозки.</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·Диодные лампы – самые дорогие из всех представленных лам для наружного освещения и самые любимые у современных дизайнеров. Без нити накала или сгорания, срок службы светодиодов составляет 40 000 часов по сравнению с двумя годами, а то и с годом для галогенных ламп. Светодиоды также чрезвычайно эффективны, потребляя от 1 Вт до 11 Вт мощности против 20Вт до 60Вт для галогенных ламп.</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Лампы накаливания и люминесцентные лампы ярче, но светодиодные лампы долговечны, экономичны и служат годами. Большинство современных светодиодных ламп почти такие же яркие, как и их традиционные аналоги, так что вы не сильно проиграете. Если вам нужно наружное освещение, на которое вы можете рассчитывать в течение длительного времени с минимумом трудозатрат, то остановите свой выбор на светодиодных моделях.</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Это означает снижение затрат и на монтаж, благодаря меньшим трансформаторам и кабелям, снижению эксплуатационных расходов и сокращению затрат на техническое обслуживание, что позволяет сэкономить до 50 процентов по сравнению с галогенными системами в течение 15 лет.</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Но, у светодиодов есть свои недостатки, в основном их высокая начальная стоимость за лампу по сравнению с аналогичной галогенной лампой. Кроме того, многие светодиоды в основном имеют холодный синий свет. И не забудьте посмотреть на световой поток в люменах, чтобы убедиться, что вы получаете достаточно яркости. Производительность светодиодов улучшается, но все еще отстает от галогенов.</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4. Материал.</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Вы также захотите убедиться, что выбираете надежное освещение, изготовленное из высококачественных и устойчивых к атмосферным воздействиям материалов. Все наружные светильники рассчитаны на круглогодичную погоду, но, на самом деле, их фактическая долговечность варьируется. Некоторые производители сосредотачиваются на конструкциях, которые сводят к минимуму повреждение водой, в то время как другие гарантируют, что их продукт сможет выдержать все виды суровой погоды, включая морозы. Обратите внимание на маркировку IP. Это показатель уровня защищенности от пыли и других предметов (на это указывает первая цифра) и на уровень защиты от влаги (на это указывает вторая цифра). Соответственно, чем число больше, тем защита серьезнее. Но не всегда нужно останавливать свой выбор на максимальном выборе защиты. Так, например, для навесов и беседок уровень может варьироваться от 20IP до 43IP. Но, для открытых площадок следует выбирать модели с маркировкой от 44IP до 68IP.</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 xml:space="preserve">Самые надежные светильники из нержавеющей стали, алюминия или полимера. Как правило, у них высокий показатель IP. Они самые долговечные, износостойкий и требует минимум ухода. Прекрасно смотрятся в любое время года и в любом стиле. Кроме того они антивандальные. Они останутся в полном порядке даже тогда, когда по ним случайна попадут мячом дети во время игры, на них уронят велосипед или инвентарь, случайно заденут ногой.  </w:t>
      </w:r>
    </w:p>
    <w:p w14:paraId="46552A1E" w14:textId="77777777" w:rsidR="0043663E" w:rsidRDefault="00524E21" w:rsidP="00524E21">
      <w:pPr>
        <w:ind w:left="708" w:firstLine="1"/>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А вот светильники из различных видов бумаги, стекла, керамики, пластика, дерева и других видов флоры ценны только своими дизайнерскими свойствами, хотя они и не подвержены коррозии, но обладают низкими износостойкими качествами и весьма капризны в уходе.</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5. Обратите внимание на матовое стекло.</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Уличные светильники обычно изготавливаются из обычного стекла из-за мифа о том, что матовые сорта смягчают свет. В то время как матовое стекло приглушает интенсивность света, оно также увеличивает зону покрытия. Если вы хотите сэкономить деньги, лампа накаливания в матовом стекле будет иметь почти такой же эффект, как и лампа накаливания за обычным стеклом. Но за матовым стеклом гораздо легче ухаживать на открытом воздухе. Вам не нужно будет убирать замерзание и пыль, когда они накапливаются в светильнике.</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6. Определитесь сколько света вам нужно.</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Чтобы определить, сколько света вам потребуется для вашего участка, попробуйте выполнить этот быстрый расчет: умножьте квадратные метры площади, которую вы хотите осветить, на 1,5, чтобы получить приблизительную оценку общей требуемой мощности. Например, для 100 квадратных метров пространства потребуется 150 Вт.</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7. Определите правильную мощность.</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Тип света, излучаемого вашим домом, должен определять вас, учитывая мощность для наружного освещения. Подумайте о том, что вам нужно для освещения. Если ваша дорога слишком темная и вам нужен свет, который будет простираться далеко, вы, вам стоит выбрать лампы с большей мощностью. Для декоративного освещения или вечерних светильников в зимнее время вы можете сэкономить деньги с лампами низкой мощности, которые вполне справятся с этой задачей.</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8. Безопасность.</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Наружное освещение не только создает атмосферу, но и может защитить ваш дом. Убедитесь, что все точки входа в дом хорошо освещены. За пределами гаража установите настенный фонарь с каждой стороны ворот гаража или установите один крепеж сверху. Для дополнительной безопасности освещайте все стороны дома, которые находятся в тени прожекторами, установленными на карнизе, или используйте настенные фонари на боковых дверях, окнах и гаражах.</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9. Управление наружным освещением.</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Управление может осуществляться по средствам как обычных выключателей, так и пультом. Таймеры — самые надежные автоматические выключатели. Лучшие из них учитывают сезонные изменения продолжительности дня. Беспроводные клавиатуры и подставки являются удобными способами ручного управления светильниками, и, в отличие от проводных переключателей, для их установки не требуется электрика. Если же вы хотите создать «умное» уличное освещение, то стоит обратить внимание на модели с датчиком движения.</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10. Плюсы и минусы моделей светильников на солнечных батареях.</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Безусловно, за счет того, что они работают совсем без затрат на электроэнергию и просты в обслуживании, то представляются нам весьма экономически привлекательными и практичными вариантами. Но стоит учитывать, что их эффективность напрямую зависит от солнечных дней в вашем регионе.</w:t>
      </w:r>
      <w:r w:rsidRPr="00524E21">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524E21">
        <w:rPr>
          <w:rFonts w:ascii="Times New Roman" w:eastAsia="Times New Roman" w:hAnsi="Times New Roman" w:cs="Times New Roman"/>
          <w:color w:val="383838"/>
          <w:shd w:val="clear" w:color="auto" w:fill="FFFFFF"/>
        </w:rPr>
        <w:t xml:space="preserve">Как вы уже поняли, вариантов организации и моделей для уличного освещения существует великое множество. Главными критериями выбора, по-прежнему являются только ваши финансовые возможности и ваше видение стиля. А правильный выбор — это залог комфорта и уюта в вечерние и ночные часы. </w:t>
      </w:r>
      <w:r w:rsidR="0043663E">
        <w:rPr>
          <w:rFonts w:ascii="Times New Roman" w:eastAsia="Times New Roman" w:hAnsi="Times New Roman" w:cs="Times New Roman"/>
          <w:color w:val="383838"/>
          <w:shd w:val="clear" w:color="auto" w:fill="FFFFFF"/>
        </w:rPr>
        <w:t xml:space="preserve">  </w:t>
      </w:r>
    </w:p>
    <w:p w14:paraId="6D5EA94A" w14:textId="4C3D8C80" w:rsidR="00524E21" w:rsidRPr="00524E21" w:rsidRDefault="0043663E" w:rsidP="00524E21">
      <w:pPr>
        <w:ind w:left="708" w:firstLine="1"/>
        <w:rPr>
          <w:rFonts w:ascii="Times New Roman" w:eastAsia="Times New Roman" w:hAnsi="Times New Roman" w:cs="Times New Roman"/>
        </w:rPr>
      </w:pPr>
      <w:r>
        <w:rPr>
          <w:rFonts w:ascii="Times New Roman" w:eastAsia="Times New Roman" w:hAnsi="Times New Roman" w:cs="Times New Roman"/>
          <w:color w:val="383838"/>
          <w:shd w:val="clear" w:color="auto" w:fill="FFFFFF"/>
        </w:rPr>
        <w:t xml:space="preserve">    </w:t>
      </w:r>
      <w:r w:rsidR="00524E21" w:rsidRPr="00524E21">
        <w:rPr>
          <w:rFonts w:ascii="Times New Roman" w:eastAsia="Times New Roman" w:hAnsi="Times New Roman" w:cs="Times New Roman"/>
          <w:color w:val="383838"/>
          <w:shd w:val="clear" w:color="auto" w:fill="FFFFFF"/>
        </w:rPr>
        <w:t>Удачного выбора!</w:t>
      </w:r>
    </w:p>
    <w:p w14:paraId="3544C9F1" w14:textId="77777777" w:rsidR="00E666BE" w:rsidRPr="00524E21" w:rsidRDefault="00E666BE" w:rsidP="00524E21">
      <w:pPr>
        <w:rPr>
          <w:rFonts w:ascii="Times New Roman" w:hAnsi="Times New Roman" w:cs="Times New Roman"/>
          <w:lang w:val="en-US"/>
        </w:rPr>
      </w:pPr>
    </w:p>
    <w:sectPr w:rsidR="00E666BE" w:rsidRPr="00524E21"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CF2"/>
    <w:multiLevelType w:val="hybridMultilevel"/>
    <w:tmpl w:val="AD8C40C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F61267E"/>
    <w:multiLevelType w:val="hybridMultilevel"/>
    <w:tmpl w:val="B56A5BF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5731A54"/>
    <w:multiLevelType w:val="hybridMultilevel"/>
    <w:tmpl w:val="8F227B2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1CAB0F9A"/>
    <w:multiLevelType w:val="hybridMultilevel"/>
    <w:tmpl w:val="6C9C2A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D41742B"/>
    <w:multiLevelType w:val="hybridMultilevel"/>
    <w:tmpl w:val="AD1A40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516E25F6"/>
    <w:multiLevelType w:val="multilevel"/>
    <w:tmpl w:val="155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62E83"/>
    <w:multiLevelType w:val="multilevel"/>
    <w:tmpl w:val="122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41"/>
    <w:rsid w:val="00035C38"/>
    <w:rsid w:val="00096ECE"/>
    <w:rsid w:val="000A0CFC"/>
    <w:rsid w:val="000A2868"/>
    <w:rsid w:val="000E0CC0"/>
    <w:rsid w:val="000E78AE"/>
    <w:rsid w:val="000E7F77"/>
    <w:rsid w:val="000F49ED"/>
    <w:rsid w:val="000F75C1"/>
    <w:rsid w:val="001235A6"/>
    <w:rsid w:val="00135F41"/>
    <w:rsid w:val="001513BC"/>
    <w:rsid w:val="0017580E"/>
    <w:rsid w:val="00186598"/>
    <w:rsid w:val="00195454"/>
    <w:rsid w:val="001A364F"/>
    <w:rsid w:val="001F1EA9"/>
    <w:rsid w:val="00203677"/>
    <w:rsid w:val="00225768"/>
    <w:rsid w:val="002578FC"/>
    <w:rsid w:val="002623EA"/>
    <w:rsid w:val="002F37B8"/>
    <w:rsid w:val="0031382C"/>
    <w:rsid w:val="00347223"/>
    <w:rsid w:val="003B32A7"/>
    <w:rsid w:val="003C6A73"/>
    <w:rsid w:val="004304AE"/>
    <w:rsid w:val="0043663E"/>
    <w:rsid w:val="00470406"/>
    <w:rsid w:val="004D0F5A"/>
    <w:rsid w:val="004E50C9"/>
    <w:rsid w:val="00501141"/>
    <w:rsid w:val="005116D5"/>
    <w:rsid w:val="00516977"/>
    <w:rsid w:val="00520283"/>
    <w:rsid w:val="00524A7E"/>
    <w:rsid w:val="00524E21"/>
    <w:rsid w:val="00526B78"/>
    <w:rsid w:val="00545B65"/>
    <w:rsid w:val="00551925"/>
    <w:rsid w:val="005B70EF"/>
    <w:rsid w:val="005D612C"/>
    <w:rsid w:val="005F53BF"/>
    <w:rsid w:val="005F7E71"/>
    <w:rsid w:val="006641C2"/>
    <w:rsid w:val="00664534"/>
    <w:rsid w:val="006A0328"/>
    <w:rsid w:val="006E521A"/>
    <w:rsid w:val="006E7853"/>
    <w:rsid w:val="00733948"/>
    <w:rsid w:val="007E2EF5"/>
    <w:rsid w:val="00841C8C"/>
    <w:rsid w:val="008550FF"/>
    <w:rsid w:val="0086361E"/>
    <w:rsid w:val="008D4456"/>
    <w:rsid w:val="008F06AA"/>
    <w:rsid w:val="0093509E"/>
    <w:rsid w:val="009625CD"/>
    <w:rsid w:val="00966C5F"/>
    <w:rsid w:val="00976C58"/>
    <w:rsid w:val="00983675"/>
    <w:rsid w:val="00993C67"/>
    <w:rsid w:val="009A0AC4"/>
    <w:rsid w:val="009D0964"/>
    <w:rsid w:val="009E5367"/>
    <w:rsid w:val="00A27E76"/>
    <w:rsid w:val="00A42B20"/>
    <w:rsid w:val="00A47E4D"/>
    <w:rsid w:val="00A56BF7"/>
    <w:rsid w:val="00A749A1"/>
    <w:rsid w:val="00AB0579"/>
    <w:rsid w:val="00AB0BBD"/>
    <w:rsid w:val="00AB2252"/>
    <w:rsid w:val="00AF5681"/>
    <w:rsid w:val="00BD33BF"/>
    <w:rsid w:val="00C06B0F"/>
    <w:rsid w:val="00C0717B"/>
    <w:rsid w:val="00C14557"/>
    <w:rsid w:val="00C318DE"/>
    <w:rsid w:val="00CB15AF"/>
    <w:rsid w:val="00D03495"/>
    <w:rsid w:val="00D207ED"/>
    <w:rsid w:val="00D71093"/>
    <w:rsid w:val="00D87F75"/>
    <w:rsid w:val="00DA5237"/>
    <w:rsid w:val="00DD4192"/>
    <w:rsid w:val="00DE2E04"/>
    <w:rsid w:val="00DF39C0"/>
    <w:rsid w:val="00E019D6"/>
    <w:rsid w:val="00E16361"/>
    <w:rsid w:val="00E666BE"/>
    <w:rsid w:val="00E74907"/>
    <w:rsid w:val="00EE2B92"/>
    <w:rsid w:val="00EF2F05"/>
    <w:rsid w:val="00EF3D9D"/>
    <w:rsid w:val="00F00B0D"/>
    <w:rsid w:val="00F94DCB"/>
    <w:rsid w:val="00FB3B7A"/>
    <w:rsid w:val="00FB7FCA"/>
    <w:rsid w:val="00FD4154"/>
    <w:rsid w:val="00FD5059"/>
    <w:rsid w:val="00FF1991"/>
    <w:rsid w:val="00FF56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16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116D5"/>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16D5"/>
    <w:rPr>
      <w:rFonts w:ascii="Times" w:hAnsi="Times"/>
      <w:b/>
      <w:bCs/>
      <w:sz w:val="36"/>
      <w:szCs w:val="36"/>
    </w:rPr>
  </w:style>
  <w:style w:type="character" w:styleId="a3">
    <w:name w:val="Strong"/>
    <w:basedOn w:val="a0"/>
    <w:uiPriority w:val="22"/>
    <w:qFormat/>
    <w:rsid w:val="005116D5"/>
    <w:rPr>
      <w:b/>
      <w:bCs/>
    </w:rPr>
  </w:style>
  <w:style w:type="paragraph" w:styleId="a4">
    <w:name w:val="Normal (Web)"/>
    <w:basedOn w:val="a"/>
    <w:uiPriority w:val="99"/>
    <w:semiHidden/>
    <w:unhideWhenUsed/>
    <w:rsid w:val="005116D5"/>
    <w:pPr>
      <w:spacing w:before="100" w:beforeAutospacing="1" w:after="100" w:afterAutospacing="1"/>
    </w:pPr>
    <w:rPr>
      <w:rFonts w:ascii="Times" w:hAnsi="Times" w:cs="Times New Roman"/>
      <w:sz w:val="20"/>
      <w:szCs w:val="20"/>
    </w:rPr>
  </w:style>
  <w:style w:type="character" w:styleId="a5">
    <w:name w:val="Hyperlink"/>
    <w:basedOn w:val="a0"/>
    <w:uiPriority w:val="99"/>
    <w:semiHidden/>
    <w:unhideWhenUsed/>
    <w:rsid w:val="0093509E"/>
    <w:rPr>
      <w:color w:val="0000FF"/>
      <w:u w:val="single"/>
    </w:rPr>
  </w:style>
  <w:style w:type="character" w:customStyle="1" w:styleId="wo">
    <w:name w:val="wo"/>
    <w:basedOn w:val="a0"/>
    <w:rsid w:val="00DD4192"/>
  </w:style>
  <w:style w:type="paragraph" w:styleId="a6">
    <w:name w:val="List Paragraph"/>
    <w:basedOn w:val="a"/>
    <w:uiPriority w:val="34"/>
    <w:qFormat/>
    <w:rsid w:val="001513BC"/>
    <w:pPr>
      <w:ind w:left="720"/>
      <w:contextualSpacing/>
    </w:pPr>
  </w:style>
  <w:style w:type="character" w:styleId="a7">
    <w:name w:val="FollowedHyperlink"/>
    <w:basedOn w:val="a0"/>
    <w:uiPriority w:val="99"/>
    <w:semiHidden/>
    <w:unhideWhenUsed/>
    <w:rsid w:val="00C318D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116D5"/>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16D5"/>
    <w:rPr>
      <w:rFonts w:ascii="Times" w:hAnsi="Times"/>
      <w:b/>
      <w:bCs/>
      <w:sz w:val="36"/>
      <w:szCs w:val="36"/>
    </w:rPr>
  </w:style>
  <w:style w:type="character" w:styleId="a3">
    <w:name w:val="Strong"/>
    <w:basedOn w:val="a0"/>
    <w:uiPriority w:val="22"/>
    <w:qFormat/>
    <w:rsid w:val="005116D5"/>
    <w:rPr>
      <w:b/>
      <w:bCs/>
    </w:rPr>
  </w:style>
  <w:style w:type="paragraph" w:styleId="a4">
    <w:name w:val="Normal (Web)"/>
    <w:basedOn w:val="a"/>
    <w:uiPriority w:val="99"/>
    <w:semiHidden/>
    <w:unhideWhenUsed/>
    <w:rsid w:val="005116D5"/>
    <w:pPr>
      <w:spacing w:before="100" w:beforeAutospacing="1" w:after="100" w:afterAutospacing="1"/>
    </w:pPr>
    <w:rPr>
      <w:rFonts w:ascii="Times" w:hAnsi="Times" w:cs="Times New Roman"/>
      <w:sz w:val="20"/>
      <w:szCs w:val="20"/>
    </w:rPr>
  </w:style>
  <w:style w:type="character" w:styleId="a5">
    <w:name w:val="Hyperlink"/>
    <w:basedOn w:val="a0"/>
    <w:uiPriority w:val="99"/>
    <w:semiHidden/>
    <w:unhideWhenUsed/>
    <w:rsid w:val="0093509E"/>
    <w:rPr>
      <w:color w:val="0000FF"/>
      <w:u w:val="single"/>
    </w:rPr>
  </w:style>
  <w:style w:type="character" w:customStyle="1" w:styleId="wo">
    <w:name w:val="wo"/>
    <w:basedOn w:val="a0"/>
    <w:rsid w:val="00DD4192"/>
  </w:style>
  <w:style w:type="paragraph" w:styleId="a6">
    <w:name w:val="List Paragraph"/>
    <w:basedOn w:val="a"/>
    <w:uiPriority w:val="34"/>
    <w:qFormat/>
    <w:rsid w:val="001513BC"/>
    <w:pPr>
      <w:ind w:left="720"/>
      <w:contextualSpacing/>
    </w:pPr>
  </w:style>
  <w:style w:type="character" w:styleId="a7">
    <w:name w:val="FollowedHyperlink"/>
    <w:basedOn w:val="a0"/>
    <w:uiPriority w:val="99"/>
    <w:semiHidden/>
    <w:unhideWhenUsed/>
    <w:rsid w:val="00C31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7958">
      <w:bodyDiv w:val="1"/>
      <w:marLeft w:val="0"/>
      <w:marRight w:val="0"/>
      <w:marTop w:val="0"/>
      <w:marBottom w:val="0"/>
      <w:divBdr>
        <w:top w:val="none" w:sz="0" w:space="0" w:color="auto"/>
        <w:left w:val="none" w:sz="0" w:space="0" w:color="auto"/>
        <w:bottom w:val="none" w:sz="0" w:space="0" w:color="auto"/>
        <w:right w:val="none" w:sz="0" w:space="0" w:color="auto"/>
      </w:divBdr>
    </w:div>
    <w:div w:id="180315147">
      <w:bodyDiv w:val="1"/>
      <w:marLeft w:val="0"/>
      <w:marRight w:val="0"/>
      <w:marTop w:val="0"/>
      <w:marBottom w:val="0"/>
      <w:divBdr>
        <w:top w:val="none" w:sz="0" w:space="0" w:color="auto"/>
        <w:left w:val="none" w:sz="0" w:space="0" w:color="auto"/>
        <w:bottom w:val="none" w:sz="0" w:space="0" w:color="auto"/>
        <w:right w:val="none" w:sz="0" w:space="0" w:color="auto"/>
      </w:divBdr>
    </w:div>
    <w:div w:id="279146335">
      <w:bodyDiv w:val="1"/>
      <w:marLeft w:val="0"/>
      <w:marRight w:val="0"/>
      <w:marTop w:val="0"/>
      <w:marBottom w:val="0"/>
      <w:divBdr>
        <w:top w:val="none" w:sz="0" w:space="0" w:color="auto"/>
        <w:left w:val="none" w:sz="0" w:space="0" w:color="auto"/>
        <w:bottom w:val="none" w:sz="0" w:space="0" w:color="auto"/>
        <w:right w:val="none" w:sz="0" w:space="0" w:color="auto"/>
      </w:divBdr>
    </w:div>
    <w:div w:id="348263169">
      <w:bodyDiv w:val="1"/>
      <w:marLeft w:val="0"/>
      <w:marRight w:val="0"/>
      <w:marTop w:val="0"/>
      <w:marBottom w:val="0"/>
      <w:divBdr>
        <w:top w:val="none" w:sz="0" w:space="0" w:color="auto"/>
        <w:left w:val="none" w:sz="0" w:space="0" w:color="auto"/>
        <w:bottom w:val="none" w:sz="0" w:space="0" w:color="auto"/>
        <w:right w:val="none" w:sz="0" w:space="0" w:color="auto"/>
      </w:divBdr>
    </w:div>
    <w:div w:id="367530123">
      <w:bodyDiv w:val="1"/>
      <w:marLeft w:val="0"/>
      <w:marRight w:val="0"/>
      <w:marTop w:val="0"/>
      <w:marBottom w:val="0"/>
      <w:divBdr>
        <w:top w:val="none" w:sz="0" w:space="0" w:color="auto"/>
        <w:left w:val="none" w:sz="0" w:space="0" w:color="auto"/>
        <w:bottom w:val="none" w:sz="0" w:space="0" w:color="auto"/>
        <w:right w:val="none" w:sz="0" w:space="0" w:color="auto"/>
      </w:divBdr>
    </w:div>
    <w:div w:id="561478152">
      <w:bodyDiv w:val="1"/>
      <w:marLeft w:val="0"/>
      <w:marRight w:val="0"/>
      <w:marTop w:val="0"/>
      <w:marBottom w:val="0"/>
      <w:divBdr>
        <w:top w:val="none" w:sz="0" w:space="0" w:color="auto"/>
        <w:left w:val="none" w:sz="0" w:space="0" w:color="auto"/>
        <w:bottom w:val="none" w:sz="0" w:space="0" w:color="auto"/>
        <w:right w:val="none" w:sz="0" w:space="0" w:color="auto"/>
      </w:divBdr>
    </w:div>
    <w:div w:id="598222806">
      <w:bodyDiv w:val="1"/>
      <w:marLeft w:val="0"/>
      <w:marRight w:val="0"/>
      <w:marTop w:val="0"/>
      <w:marBottom w:val="0"/>
      <w:divBdr>
        <w:top w:val="none" w:sz="0" w:space="0" w:color="auto"/>
        <w:left w:val="none" w:sz="0" w:space="0" w:color="auto"/>
        <w:bottom w:val="none" w:sz="0" w:space="0" w:color="auto"/>
        <w:right w:val="none" w:sz="0" w:space="0" w:color="auto"/>
      </w:divBdr>
    </w:div>
    <w:div w:id="811100291">
      <w:bodyDiv w:val="1"/>
      <w:marLeft w:val="0"/>
      <w:marRight w:val="0"/>
      <w:marTop w:val="0"/>
      <w:marBottom w:val="0"/>
      <w:divBdr>
        <w:top w:val="none" w:sz="0" w:space="0" w:color="auto"/>
        <w:left w:val="none" w:sz="0" w:space="0" w:color="auto"/>
        <w:bottom w:val="none" w:sz="0" w:space="0" w:color="auto"/>
        <w:right w:val="none" w:sz="0" w:space="0" w:color="auto"/>
      </w:divBdr>
    </w:div>
    <w:div w:id="900795765">
      <w:bodyDiv w:val="1"/>
      <w:marLeft w:val="0"/>
      <w:marRight w:val="0"/>
      <w:marTop w:val="0"/>
      <w:marBottom w:val="0"/>
      <w:divBdr>
        <w:top w:val="none" w:sz="0" w:space="0" w:color="auto"/>
        <w:left w:val="none" w:sz="0" w:space="0" w:color="auto"/>
        <w:bottom w:val="none" w:sz="0" w:space="0" w:color="auto"/>
        <w:right w:val="none" w:sz="0" w:space="0" w:color="auto"/>
      </w:divBdr>
    </w:div>
    <w:div w:id="973095414">
      <w:bodyDiv w:val="1"/>
      <w:marLeft w:val="0"/>
      <w:marRight w:val="0"/>
      <w:marTop w:val="0"/>
      <w:marBottom w:val="0"/>
      <w:divBdr>
        <w:top w:val="none" w:sz="0" w:space="0" w:color="auto"/>
        <w:left w:val="none" w:sz="0" w:space="0" w:color="auto"/>
        <w:bottom w:val="none" w:sz="0" w:space="0" w:color="auto"/>
        <w:right w:val="none" w:sz="0" w:space="0" w:color="auto"/>
      </w:divBdr>
    </w:div>
    <w:div w:id="1027565348">
      <w:bodyDiv w:val="1"/>
      <w:marLeft w:val="0"/>
      <w:marRight w:val="0"/>
      <w:marTop w:val="0"/>
      <w:marBottom w:val="0"/>
      <w:divBdr>
        <w:top w:val="none" w:sz="0" w:space="0" w:color="auto"/>
        <w:left w:val="none" w:sz="0" w:space="0" w:color="auto"/>
        <w:bottom w:val="none" w:sz="0" w:space="0" w:color="auto"/>
        <w:right w:val="none" w:sz="0" w:space="0" w:color="auto"/>
      </w:divBdr>
    </w:div>
    <w:div w:id="1183087358">
      <w:bodyDiv w:val="1"/>
      <w:marLeft w:val="0"/>
      <w:marRight w:val="0"/>
      <w:marTop w:val="0"/>
      <w:marBottom w:val="0"/>
      <w:divBdr>
        <w:top w:val="none" w:sz="0" w:space="0" w:color="auto"/>
        <w:left w:val="none" w:sz="0" w:space="0" w:color="auto"/>
        <w:bottom w:val="none" w:sz="0" w:space="0" w:color="auto"/>
        <w:right w:val="none" w:sz="0" w:space="0" w:color="auto"/>
      </w:divBdr>
    </w:div>
    <w:div w:id="1190023757">
      <w:bodyDiv w:val="1"/>
      <w:marLeft w:val="0"/>
      <w:marRight w:val="0"/>
      <w:marTop w:val="0"/>
      <w:marBottom w:val="0"/>
      <w:divBdr>
        <w:top w:val="none" w:sz="0" w:space="0" w:color="auto"/>
        <w:left w:val="none" w:sz="0" w:space="0" w:color="auto"/>
        <w:bottom w:val="none" w:sz="0" w:space="0" w:color="auto"/>
        <w:right w:val="none" w:sz="0" w:space="0" w:color="auto"/>
      </w:divBdr>
    </w:div>
    <w:div w:id="1380471657">
      <w:bodyDiv w:val="1"/>
      <w:marLeft w:val="0"/>
      <w:marRight w:val="0"/>
      <w:marTop w:val="0"/>
      <w:marBottom w:val="0"/>
      <w:divBdr>
        <w:top w:val="none" w:sz="0" w:space="0" w:color="auto"/>
        <w:left w:val="none" w:sz="0" w:space="0" w:color="auto"/>
        <w:bottom w:val="none" w:sz="0" w:space="0" w:color="auto"/>
        <w:right w:val="none" w:sz="0" w:space="0" w:color="auto"/>
      </w:divBdr>
    </w:div>
    <w:div w:id="1605652354">
      <w:bodyDiv w:val="1"/>
      <w:marLeft w:val="0"/>
      <w:marRight w:val="0"/>
      <w:marTop w:val="0"/>
      <w:marBottom w:val="0"/>
      <w:divBdr>
        <w:top w:val="none" w:sz="0" w:space="0" w:color="auto"/>
        <w:left w:val="none" w:sz="0" w:space="0" w:color="auto"/>
        <w:bottom w:val="none" w:sz="0" w:space="0" w:color="auto"/>
        <w:right w:val="none" w:sz="0" w:space="0" w:color="auto"/>
      </w:divBdr>
    </w:div>
    <w:div w:id="1607999565">
      <w:bodyDiv w:val="1"/>
      <w:marLeft w:val="0"/>
      <w:marRight w:val="0"/>
      <w:marTop w:val="0"/>
      <w:marBottom w:val="0"/>
      <w:divBdr>
        <w:top w:val="none" w:sz="0" w:space="0" w:color="auto"/>
        <w:left w:val="none" w:sz="0" w:space="0" w:color="auto"/>
        <w:bottom w:val="none" w:sz="0" w:space="0" w:color="auto"/>
        <w:right w:val="none" w:sz="0" w:space="0" w:color="auto"/>
      </w:divBdr>
    </w:div>
    <w:div w:id="1655178995">
      <w:bodyDiv w:val="1"/>
      <w:marLeft w:val="0"/>
      <w:marRight w:val="0"/>
      <w:marTop w:val="0"/>
      <w:marBottom w:val="0"/>
      <w:divBdr>
        <w:top w:val="none" w:sz="0" w:space="0" w:color="auto"/>
        <w:left w:val="none" w:sz="0" w:space="0" w:color="auto"/>
        <w:bottom w:val="none" w:sz="0" w:space="0" w:color="auto"/>
        <w:right w:val="none" w:sz="0" w:space="0" w:color="auto"/>
      </w:divBdr>
    </w:div>
    <w:div w:id="1657100846">
      <w:bodyDiv w:val="1"/>
      <w:marLeft w:val="0"/>
      <w:marRight w:val="0"/>
      <w:marTop w:val="0"/>
      <w:marBottom w:val="0"/>
      <w:divBdr>
        <w:top w:val="none" w:sz="0" w:space="0" w:color="auto"/>
        <w:left w:val="none" w:sz="0" w:space="0" w:color="auto"/>
        <w:bottom w:val="none" w:sz="0" w:space="0" w:color="auto"/>
        <w:right w:val="none" w:sz="0" w:space="0" w:color="auto"/>
      </w:divBdr>
    </w:div>
    <w:div w:id="1805658442">
      <w:bodyDiv w:val="1"/>
      <w:marLeft w:val="0"/>
      <w:marRight w:val="0"/>
      <w:marTop w:val="0"/>
      <w:marBottom w:val="0"/>
      <w:divBdr>
        <w:top w:val="none" w:sz="0" w:space="0" w:color="auto"/>
        <w:left w:val="none" w:sz="0" w:space="0" w:color="auto"/>
        <w:bottom w:val="none" w:sz="0" w:space="0" w:color="auto"/>
        <w:right w:val="none" w:sz="0" w:space="0" w:color="auto"/>
      </w:divBdr>
    </w:div>
    <w:div w:id="1811170734">
      <w:bodyDiv w:val="1"/>
      <w:marLeft w:val="0"/>
      <w:marRight w:val="0"/>
      <w:marTop w:val="0"/>
      <w:marBottom w:val="0"/>
      <w:divBdr>
        <w:top w:val="none" w:sz="0" w:space="0" w:color="auto"/>
        <w:left w:val="none" w:sz="0" w:space="0" w:color="auto"/>
        <w:bottom w:val="none" w:sz="0" w:space="0" w:color="auto"/>
        <w:right w:val="none" w:sz="0" w:space="0" w:color="auto"/>
      </w:divBdr>
    </w:div>
    <w:div w:id="2043089510">
      <w:bodyDiv w:val="1"/>
      <w:marLeft w:val="0"/>
      <w:marRight w:val="0"/>
      <w:marTop w:val="0"/>
      <w:marBottom w:val="0"/>
      <w:divBdr>
        <w:top w:val="none" w:sz="0" w:space="0" w:color="auto"/>
        <w:left w:val="none" w:sz="0" w:space="0" w:color="auto"/>
        <w:bottom w:val="none" w:sz="0" w:space="0" w:color="auto"/>
        <w:right w:val="none" w:sz="0" w:space="0" w:color="auto"/>
      </w:divBdr>
    </w:div>
    <w:div w:id="2070640915">
      <w:bodyDiv w:val="1"/>
      <w:marLeft w:val="0"/>
      <w:marRight w:val="0"/>
      <w:marTop w:val="0"/>
      <w:marBottom w:val="0"/>
      <w:divBdr>
        <w:top w:val="none" w:sz="0" w:space="0" w:color="auto"/>
        <w:left w:val="none" w:sz="0" w:space="0" w:color="auto"/>
        <w:bottom w:val="none" w:sz="0" w:space="0" w:color="auto"/>
        <w:right w:val="none" w:sz="0" w:space="0" w:color="auto"/>
      </w:divBdr>
    </w:div>
    <w:div w:id="2139101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1692</Words>
  <Characters>11223</Characters>
  <Application>Microsoft Macintosh Word</Application>
  <DocSecurity>0</DocSecurity>
  <Lines>211</Lines>
  <Paragraphs>107</Paragraphs>
  <ScaleCrop>false</ScaleCrop>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6</cp:revision>
  <dcterms:created xsi:type="dcterms:W3CDTF">2020-07-18T14:56:00Z</dcterms:created>
  <dcterms:modified xsi:type="dcterms:W3CDTF">2020-07-20T20:55:00Z</dcterms:modified>
</cp:coreProperties>
</file>