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C1" w:rsidRPr="00946F70" w:rsidRDefault="00946F70" w:rsidP="00946F70">
      <w:pPr>
        <w:spacing w:line="276" w:lineRule="auto"/>
        <w:jc w:val="both"/>
        <w:rPr>
          <w:sz w:val="24"/>
          <w:szCs w:val="24"/>
        </w:rPr>
      </w:pPr>
      <w:r w:rsidRPr="00946F70">
        <w:rPr>
          <w:sz w:val="24"/>
          <w:szCs w:val="24"/>
        </w:rPr>
        <w:t xml:space="preserve">Почему стоит выбирать именно коптильню горячего копчения, а не другой разновидности? Прежде всего, потому что только с помощью коптильни горячего копчения мясо и рыба приобретают румянец, особый аромат и сочность, при всём этом удовольствии купить Вы её сможете по выгодной цене у нас на сайте. В отличие от холодного метода термической обработки, от которого мясо становится очень жёстким, а также, в отличие от электрической коптильни, где от порошковой краски, которая покрывает </w:t>
      </w:r>
      <w:proofErr w:type="spellStart"/>
      <w:r w:rsidRPr="00946F70">
        <w:rPr>
          <w:sz w:val="24"/>
          <w:szCs w:val="24"/>
        </w:rPr>
        <w:t>электрокоптильню</w:t>
      </w:r>
      <w:proofErr w:type="spellEnd"/>
      <w:r w:rsidRPr="00946F70">
        <w:rPr>
          <w:sz w:val="24"/>
          <w:szCs w:val="24"/>
        </w:rPr>
        <w:t>, продукты впитывают в себя вредные для человека вещества. Если Вы живёте в Москве, то купить коптильню горячего копчения для Вас будет не только выгодно, как и для всех наших покупателей, но</w:t>
      </w:r>
      <w:bookmarkStart w:id="0" w:name="_GoBack"/>
      <w:bookmarkEnd w:id="0"/>
      <w:r w:rsidRPr="00946F70">
        <w:rPr>
          <w:sz w:val="24"/>
          <w:szCs w:val="24"/>
        </w:rPr>
        <w:t xml:space="preserve"> и доставка не даст Вам заскучать, потому что она прибудет в кратчайшие сроки.</w:t>
      </w:r>
    </w:p>
    <w:sectPr w:rsidR="007A26C1" w:rsidRPr="0094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17"/>
    <w:rsid w:val="007A26C1"/>
    <w:rsid w:val="00946F70"/>
    <w:rsid w:val="00E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8DD0"/>
  <w15:chartTrackingRefBased/>
  <w15:docId w15:val="{9FD0225D-F4F4-433A-BF9D-2C378BBB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Lev-Reedre</dc:creator>
  <cp:keywords/>
  <dc:description/>
  <cp:lastModifiedBy>Lev-Reedre</cp:lastModifiedBy>
  <cp:revision>2</cp:revision>
  <dcterms:created xsi:type="dcterms:W3CDTF">2020-09-03T14:51:00Z</dcterms:created>
  <dcterms:modified xsi:type="dcterms:W3CDTF">2020-09-03T14:52:00Z</dcterms:modified>
</cp:coreProperties>
</file>