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673" w:rsidRDefault="00B7600E" w:rsidP="00CD4CA7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  <w:bookmarkStart w:id="0" w:name="_Toc10889175"/>
      <w:r w:rsidRPr="00CD4CA7">
        <w:rPr>
          <w:rFonts w:ascii="Times New Roman" w:hAnsi="Times New Roman" w:cs="Times New Roman"/>
          <w:color w:val="auto"/>
        </w:rPr>
        <w:t xml:space="preserve">ГЛАВА 2 </w:t>
      </w:r>
      <w:r w:rsidR="00FF61AE">
        <w:rPr>
          <w:rFonts w:ascii="Times New Roman" w:hAnsi="Times New Roman" w:cs="Times New Roman"/>
          <w:color w:val="auto"/>
        </w:rPr>
        <w:t>ЭМПИРИЧЕСКОЕ ИССЛЕДОВАНИЕ</w:t>
      </w:r>
      <w:r w:rsidR="00CD4CA7" w:rsidRPr="00CD4CA7">
        <w:rPr>
          <w:rFonts w:ascii="Times New Roman" w:hAnsi="Times New Roman" w:cs="Times New Roman"/>
          <w:color w:val="auto"/>
        </w:rPr>
        <w:t xml:space="preserve"> </w:t>
      </w:r>
      <w:r w:rsidRPr="00CD4CA7">
        <w:rPr>
          <w:rFonts w:ascii="Times New Roman" w:hAnsi="Times New Roman" w:cs="Times New Roman"/>
          <w:color w:val="auto"/>
        </w:rPr>
        <w:t>ОСОБЕНН</w:t>
      </w:r>
      <w:r w:rsidR="00D40673">
        <w:rPr>
          <w:rFonts w:ascii="Times New Roman" w:hAnsi="Times New Roman" w:cs="Times New Roman"/>
          <w:color w:val="auto"/>
        </w:rPr>
        <w:t>ОСТЕЙ</w:t>
      </w:r>
    </w:p>
    <w:p w:rsidR="00D40673" w:rsidRDefault="00F47815" w:rsidP="00CD4CA7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  <w:r w:rsidRPr="00CD4CA7">
        <w:rPr>
          <w:rFonts w:ascii="Times New Roman" w:hAnsi="Times New Roman" w:cs="Times New Roman"/>
          <w:color w:val="auto"/>
        </w:rPr>
        <w:t>ЭМОЦИОНАЛЬНОГО ИНТЕЛЛЕКТА</w:t>
      </w:r>
      <w:r w:rsidR="00CD4CA7" w:rsidRPr="00CD4CA7">
        <w:rPr>
          <w:rFonts w:ascii="Times New Roman" w:hAnsi="Times New Roman" w:cs="Times New Roman"/>
          <w:color w:val="auto"/>
        </w:rPr>
        <w:t xml:space="preserve"> </w:t>
      </w:r>
      <w:r w:rsidR="00D40673">
        <w:rPr>
          <w:rFonts w:ascii="Times New Roman" w:hAnsi="Times New Roman" w:cs="Times New Roman"/>
          <w:color w:val="auto"/>
        </w:rPr>
        <w:t>ДОШКОЛЬНИКОВ</w:t>
      </w:r>
    </w:p>
    <w:p w:rsidR="00B7600E" w:rsidRPr="00CD4CA7" w:rsidRDefault="00B7600E" w:rsidP="00CD4CA7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  <w:r w:rsidRPr="00CD4CA7">
        <w:rPr>
          <w:rFonts w:ascii="Times New Roman" w:hAnsi="Times New Roman" w:cs="Times New Roman"/>
          <w:color w:val="auto"/>
        </w:rPr>
        <w:t>С РАЗНЫМ УРОВНЕМ ТРЕВОЖНОСТИ</w:t>
      </w:r>
      <w:bookmarkEnd w:id="0"/>
    </w:p>
    <w:p w:rsidR="00B7600E" w:rsidRPr="00CD4CA7" w:rsidRDefault="00B7600E" w:rsidP="00327963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  <w:bookmarkStart w:id="1" w:name="_Toc10889176"/>
      <w:r w:rsidRPr="00CD4CA7">
        <w:rPr>
          <w:rFonts w:ascii="Times New Roman" w:hAnsi="Times New Roman" w:cs="Times New Roman"/>
          <w:color w:val="auto"/>
        </w:rPr>
        <w:t>2.1 Программа и методы исследования</w:t>
      </w:r>
      <w:bookmarkEnd w:id="1"/>
    </w:p>
    <w:p w:rsidR="00B14934" w:rsidRPr="00F47815" w:rsidRDefault="00B14934" w:rsidP="0032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4934" w:rsidRPr="00F47815" w:rsidRDefault="00B14934" w:rsidP="00B149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 xml:space="preserve">Эмпирическое исследование проводилось на базе </w:t>
      </w:r>
      <w:r w:rsidR="00AD494C">
        <w:rPr>
          <w:rFonts w:ascii="Times New Roman" w:hAnsi="Times New Roman" w:cs="Times New Roman"/>
          <w:sz w:val="28"/>
          <w:szCs w:val="28"/>
        </w:rPr>
        <w:t>…</w:t>
      </w:r>
      <w:proofErr w:type="gramStart"/>
      <w:r w:rsidR="00AD494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AD494C">
        <w:rPr>
          <w:rFonts w:ascii="Times New Roman" w:hAnsi="Times New Roman" w:cs="Times New Roman"/>
          <w:sz w:val="28"/>
          <w:szCs w:val="28"/>
        </w:rPr>
        <w:t xml:space="preserve"> </w:t>
      </w:r>
      <w:r w:rsidRPr="00F47815">
        <w:rPr>
          <w:rFonts w:ascii="Times New Roman" w:hAnsi="Times New Roman" w:cs="Times New Roman"/>
          <w:sz w:val="28"/>
          <w:szCs w:val="28"/>
        </w:rPr>
        <w:t>В исследовании принимали участие воспитанники данного образовательного учреждения в к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>личестве 40 человек. Возраст испытуемых составил 5-6 лет. Цель эмпирическ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>го и</w:t>
      </w:r>
      <w:r w:rsidRPr="00F47815">
        <w:rPr>
          <w:rFonts w:ascii="Times New Roman" w:hAnsi="Times New Roman" w:cs="Times New Roman"/>
          <w:sz w:val="28"/>
          <w:szCs w:val="28"/>
        </w:rPr>
        <w:t>с</w:t>
      </w:r>
      <w:r w:rsidRPr="00F47815">
        <w:rPr>
          <w:rFonts w:ascii="Times New Roman" w:hAnsi="Times New Roman" w:cs="Times New Roman"/>
          <w:sz w:val="28"/>
          <w:szCs w:val="28"/>
        </w:rPr>
        <w:t>следования состояла в изучении особенностей эмоционального интеллекта дошкольников с разным уровнем тревожности. В</w:t>
      </w:r>
      <w:r w:rsidR="00FF61AE">
        <w:rPr>
          <w:rFonts w:ascii="Times New Roman" w:hAnsi="Times New Roman" w:cs="Times New Roman"/>
          <w:sz w:val="28"/>
          <w:szCs w:val="28"/>
        </w:rPr>
        <w:t xml:space="preserve"> качестве</w:t>
      </w:r>
      <w:r w:rsidRPr="00F47815">
        <w:rPr>
          <w:rFonts w:ascii="Times New Roman" w:hAnsi="Times New Roman" w:cs="Times New Roman"/>
          <w:sz w:val="28"/>
          <w:szCs w:val="28"/>
        </w:rPr>
        <w:t xml:space="preserve"> гипотезы исследов</w:t>
      </w:r>
      <w:r w:rsidRPr="00F47815">
        <w:rPr>
          <w:rFonts w:ascii="Times New Roman" w:hAnsi="Times New Roman" w:cs="Times New Roman"/>
          <w:sz w:val="28"/>
          <w:szCs w:val="28"/>
        </w:rPr>
        <w:t>а</w:t>
      </w:r>
      <w:r w:rsidRPr="00F47815">
        <w:rPr>
          <w:rFonts w:ascii="Times New Roman" w:hAnsi="Times New Roman" w:cs="Times New Roman"/>
          <w:sz w:val="28"/>
          <w:szCs w:val="28"/>
        </w:rPr>
        <w:t>ния выступило предположение о том, что существуют различия в эмоционал</w:t>
      </w:r>
      <w:r w:rsidRPr="00F47815">
        <w:rPr>
          <w:rFonts w:ascii="Times New Roman" w:hAnsi="Times New Roman" w:cs="Times New Roman"/>
          <w:sz w:val="28"/>
          <w:szCs w:val="28"/>
        </w:rPr>
        <w:t>ь</w:t>
      </w:r>
      <w:r w:rsidRPr="00F47815">
        <w:rPr>
          <w:rFonts w:ascii="Times New Roman" w:hAnsi="Times New Roman" w:cs="Times New Roman"/>
          <w:sz w:val="28"/>
          <w:szCs w:val="28"/>
        </w:rPr>
        <w:t>ном интеллекте дошкольников с низким и высоким уровнем тревожности, а именно:</w:t>
      </w:r>
    </w:p>
    <w:p w:rsidR="00724253" w:rsidRPr="00F47815" w:rsidRDefault="00724253" w:rsidP="007242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- дошкольники с низким уровнем тревожности отличаются низким уро</w:t>
      </w:r>
      <w:r w:rsidRPr="00F47815">
        <w:rPr>
          <w:rFonts w:ascii="Times New Roman" w:hAnsi="Times New Roman" w:cs="Times New Roman"/>
          <w:sz w:val="28"/>
          <w:szCs w:val="28"/>
        </w:rPr>
        <w:t>в</w:t>
      </w:r>
      <w:r w:rsidRPr="00F47815">
        <w:rPr>
          <w:rFonts w:ascii="Times New Roman" w:hAnsi="Times New Roman" w:cs="Times New Roman"/>
          <w:sz w:val="28"/>
          <w:szCs w:val="28"/>
        </w:rPr>
        <w:t>нем агрессии, ориентированы на мир людей в большей степени, чем на мир в</w:t>
      </w:r>
      <w:r w:rsidRPr="00F47815">
        <w:rPr>
          <w:rFonts w:ascii="Times New Roman" w:hAnsi="Times New Roman" w:cs="Times New Roman"/>
          <w:sz w:val="28"/>
          <w:szCs w:val="28"/>
        </w:rPr>
        <w:t>е</w:t>
      </w:r>
      <w:r w:rsidRPr="00F47815">
        <w:rPr>
          <w:rFonts w:ascii="Times New Roman" w:hAnsi="Times New Roman" w:cs="Times New Roman"/>
          <w:sz w:val="28"/>
          <w:szCs w:val="28"/>
        </w:rPr>
        <w:t>щей, а также в большей степени ориентированы на людей, чем на самих себя, и способны учитывать эмоциональное состояние другого человека и проявлять эмпатию;</w:t>
      </w:r>
    </w:p>
    <w:p w:rsidR="00724253" w:rsidRPr="00F47815" w:rsidRDefault="00724253" w:rsidP="007242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- дошкольники с высоким уровнем тревожности отличаются повыше</w:t>
      </w:r>
      <w:r w:rsidRPr="00F47815">
        <w:rPr>
          <w:rFonts w:ascii="Times New Roman" w:hAnsi="Times New Roman" w:cs="Times New Roman"/>
          <w:sz w:val="28"/>
          <w:szCs w:val="28"/>
        </w:rPr>
        <w:t>н</w:t>
      </w:r>
      <w:r w:rsidRPr="00F47815">
        <w:rPr>
          <w:rFonts w:ascii="Times New Roman" w:hAnsi="Times New Roman" w:cs="Times New Roman"/>
          <w:sz w:val="28"/>
          <w:szCs w:val="28"/>
        </w:rPr>
        <w:t>ным уровнем агрессии, ориентированы на мир вещей в большей степени, чем на мир людей, а также в большей степени ориентированы на себя, чем на др</w:t>
      </w:r>
      <w:r w:rsidRPr="00F47815">
        <w:rPr>
          <w:rFonts w:ascii="Times New Roman" w:hAnsi="Times New Roman" w:cs="Times New Roman"/>
          <w:sz w:val="28"/>
          <w:szCs w:val="28"/>
        </w:rPr>
        <w:t>у</w:t>
      </w:r>
      <w:r w:rsidRPr="00F47815">
        <w:rPr>
          <w:rFonts w:ascii="Times New Roman" w:hAnsi="Times New Roman" w:cs="Times New Roman"/>
          <w:sz w:val="28"/>
          <w:szCs w:val="28"/>
        </w:rPr>
        <w:t>гих людей, и не способны учитывать эмоциональное состояние другого челов</w:t>
      </w:r>
      <w:r w:rsidRPr="00F47815">
        <w:rPr>
          <w:rFonts w:ascii="Times New Roman" w:hAnsi="Times New Roman" w:cs="Times New Roman"/>
          <w:sz w:val="28"/>
          <w:szCs w:val="28"/>
        </w:rPr>
        <w:t>е</w:t>
      </w:r>
      <w:r w:rsidRPr="00F47815">
        <w:rPr>
          <w:rFonts w:ascii="Times New Roman" w:hAnsi="Times New Roman" w:cs="Times New Roman"/>
          <w:sz w:val="28"/>
          <w:szCs w:val="28"/>
        </w:rPr>
        <w:t>ка и проявлять эмпатию.</w:t>
      </w:r>
    </w:p>
    <w:p w:rsidR="00B14934" w:rsidRPr="00F47815" w:rsidRDefault="00B14934" w:rsidP="00B14934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7815">
        <w:rPr>
          <w:sz w:val="28"/>
          <w:szCs w:val="28"/>
        </w:rPr>
        <w:t xml:space="preserve">Таким образом, </w:t>
      </w:r>
      <w:r w:rsidR="00FF61AE">
        <w:rPr>
          <w:sz w:val="28"/>
          <w:szCs w:val="28"/>
        </w:rPr>
        <w:t xml:space="preserve">основные </w:t>
      </w:r>
      <w:r w:rsidRPr="00F47815">
        <w:rPr>
          <w:sz w:val="28"/>
          <w:szCs w:val="28"/>
        </w:rPr>
        <w:t>задачи исследования состояли в следующем:</w:t>
      </w:r>
    </w:p>
    <w:p w:rsidR="00327963" w:rsidRPr="00F47815" w:rsidRDefault="00B14934" w:rsidP="0032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- определить уровень тревожности испытуемых;</w:t>
      </w:r>
    </w:p>
    <w:p w:rsidR="00B14934" w:rsidRPr="00F47815" w:rsidRDefault="00B14934" w:rsidP="0032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 xml:space="preserve">- </w:t>
      </w:r>
      <w:r w:rsidR="00D84D1C" w:rsidRPr="00F47815">
        <w:rPr>
          <w:rFonts w:ascii="Times New Roman" w:hAnsi="Times New Roman" w:cs="Times New Roman"/>
          <w:sz w:val="28"/>
          <w:szCs w:val="28"/>
        </w:rPr>
        <w:t xml:space="preserve">изучить эмоциональные особенности личности </w:t>
      </w:r>
      <w:r w:rsidR="001762F3" w:rsidRPr="00F47815">
        <w:rPr>
          <w:rFonts w:ascii="Times New Roman" w:hAnsi="Times New Roman" w:cs="Times New Roman"/>
          <w:sz w:val="28"/>
          <w:szCs w:val="28"/>
        </w:rPr>
        <w:t xml:space="preserve">и уровень агрессивности </w:t>
      </w:r>
      <w:r w:rsidR="00D84D1C" w:rsidRPr="00F47815">
        <w:rPr>
          <w:rFonts w:ascii="Times New Roman" w:hAnsi="Times New Roman" w:cs="Times New Roman"/>
          <w:sz w:val="28"/>
          <w:szCs w:val="28"/>
        </w:rPr>
        <w:t>испытуемых с разным уровнем тревожности;</w:t>
      </w:r>
    </w:p>
    <w:p w:rsidR="00D84D1C" w:rsidRPr="00F47815" w:rsidRDefault="00D84D1C" w:rsidP="00D84D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- изучить эмоциональную ориентацию испытуемых с разным уровнем тревожности;</w:t>
      </w:r>
    </w:p>
    <w:p w:rsidR="00D84D1C" w:rsidRPr="00F47815" w:rsidRDefault="00D84D1C" w:rsidP="009E74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lastRenderedPageBreak/>
        <w:t xml:space="preserve">- выявить степень готовности </w:t>
      </w:r>
      <w:r w:rsidR="009E7411" w:rsidRPr="00F47815">
        <w:rPr>
          <w:rFonts w:ascii="Times New Roman" w:hAnsi="Times New Roman" w:cs="Times New Roman"/>
          <w:sz w:val="28"/>
          <w:szCs w:val="28"/>
        </w:rPr>
        <w:t>испытуемых с разным уровнем тревожн</w:t>
      </w:r>
      <w:r w:rsidR="009E7411" w:rsidRPr="00F47815">
        <w:rPr>
          <w:rFonts w:ascii="Times New Roman" w:hAnsi="Times New Roman" w:cs="Times New Roman"/>
          <w:sz w:val="28"/>
          <w:szCs w:val="28"/>
        </w:rPr>
        <w:t>о</w:t>
      </w:r>
      <w:r w:rsidR="009E7411" w:rsidRPr="00F47815">
        <w:rPr>
          <w:rFonts w:ascii="Times New Roman" w:hAnsi="Times New Roman" w:cs="Times New Roman"/>
          <w:sz w:val="28"/>
          <w:szCs w:val="28"/>
        </w:rPr>
        <w:t>сти учитывать эмоциональное состояние другого человека.</w:t>
      </w:r>
    </w:p>
    <w:p w:rsidR="009E7411" w:rsidRPr="00F47815" w:rsidRDefault="009E7411" w:rsidP="009E74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bCs/>
          <w:sz w:val="28"/>
          <w:szCs w:val="28"/>
        </w:rPr>
        <w:t>Методом</w:t>
      </w:r>
      <w:r w:rsidRPr="00F47815">
        <w:rPr>
          <w:rFonts w:ascii="Times New Roman" w:hAnsi="Times New Roman" w:cs="Times New Roman"/>
          <w:sz w:val="28"/>
          <w:szCs w:val="28"/>
        </w:rPr>
        <w:t xml:space="preserve"> эмпирического исследования является тестирование. Тестир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>вание производилось с помощью следующих</w:t>
      </w:r>
      <w:r w:rsidRPr="00F478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47815">
        <w:rPr>
          <w:rFonts w:ascii="Times New Roman" w:hAnsi="Times New Roman" w:cs="Times New Roman"/>
          <w:sz w:val="28"/>
          <w:szCs w:val="28"/>
        </w:rPr>
        <w:t>методик:</w:t>
      </w:r>
    </w:p>
    <w:p w:rsidR="009E7411" w:rsidRPr="00F47815" w:rsidRDefault="00FB196D" w:rsidP="009E74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1</w:t>
      </w:r>
      <w:r w:rsidR="009E7411" w:rsidRPr="00F47815">
        <w:rPr>
          <w:rFonts w:ascii="Times New Roman" w:hAnsi="Times New Roman" w:cs="Times New Roman"/>
          <w:sz w:val="28"/>
          <w:szCs w:val="28"/>
        </w:rPr>
        <w:t xml:space="preserve">. </w:t>
      </w:r>
      <w:r w:rsidRPr="00F47815">
        <w:rPr>
          <w:rFonts w:ascii="Times New Roman" w:hAnsi="Times New Roman" w:cs="Times New Roman"/>
          <w:sz w:val="28"/>
          <w:szCs w:val="28"/>
        </w:rPr>
        <w:t>Тест тревожности (Р. Тэммпл, В. Амен, М. Дорки)</w:t>
      </w:r>
      <w:r w:rsidR="00B37FA3" w:rsidRPr="00F47815">
        <w:rPr>
          <w:rFonts w:ascii="Times New Roman" w:hAnsi="Times New Roman" w:cs="Times New Roman"/>
          <w:sz w:val="28"/>
          <w:szCs w:val="28"/>
        </w:rPr>
        <w:t xml:space="preserve"> [</w:t>
      </w:r>
      <w:r w:rsidR="00D40673">
        <w:rPr>
          <w:rFonts w:ascii="Times New Roman" w:hAnsi="Times New Roman" w:cs="Times New Roman"/>
          <w:sz w:val="28"/>
          <w:szCs w:val="28"/>
        </w:rPr>
        <w:t>59</w:t>
      </w:r>
      <w:r w:rsidR="00B37FA3" w:rsidRPr="00F47815">
        <w:rPr>
          <w:rFonts w:ascii="Times New Roman" w:hAnsi="Times New Roman" w:cs="Times New Roman"/>
          <w:sz w:val="28"/>
          <w:szCs w:val="28"/>
        </w:rPr>
        <w:t>]</w:t>
      </w:r>
      <w:r w:rsidR="009E7411" w:rsidRPr="00F47815">
        <w:rPr>
          <w:rFonts w:ascii="Times New Roman" w:hAnsi="Times New Roman" w:cs="Times New Roman"/>
          <w:sz w:val="28"/>
          <w:szCs w:val="28"/>
        </w:rPr>
        <w:t>. Цель теста – определить уровень тревожности испытуемых. Детям предоставляются 14 р</w:t>
      </w:r>
      <w:r w:rsidR="009E7411" w:rsidRPr="00F47815">
        <w:rPr>
          <w:rFonts w:ascii="Times New Roman" w:hAnsi="Times New Roman" w:cs="Times New Roman"/>
          <w:sz w:val="28"/>
          <w:szCs w:val="28"/>
        </w:rPr>
        <w:t>и</w:t>
      </w:r>
      <w:r w:rsidR="009E7411" w:rsidRPr="00F47815">
        <w:rPr>
          <w:rFonts w:ascii="Times New Roman" w:hAnsi="Times New Roman" w:cs="Times New Roman"/>
          <w:sz w:val="28"/>
          <w:szCs w:val="28"/>
        </w:rPr>
        <w:t>сунков для девочек – с изображением девочек, для мальчиков – с изображением мальчиков. Каждый рисунок представляет собой некоторую типичную ситу</w:t>
      </w:r>
      <w:r w:rsidR="009E7411" w:rsidRPr="00F47815">
        <w:rPr>
          <w:rFonts w:ascii="Times New Roman" w:hAnsi="Times New Roman" w:cs="Times New Roman"/>
          <w:sz w:val="28"/>
          <w:szCs w:val="28"/>
        </w:rPr>
        <w:t>а</w:t>
      </w:r>
      <w:r w:rsidR="009E7411" w:rsidRPr="00F47815">
        <w:rPr>
          <w:rFonts w:ascii="Times New Roman" w:hAnsi="Times New Roman" w:cs="Times New Roman"/>
          <w:sz w:val="28"/>
          <w:szCs w:val="28"/>
        </w:rPr>
        <w:t>цию для жизни ребенк</w:t>
      </w:r>
      <w:r w:rsidRPr="00F47815">
        <w:rPr>
          <w:rFonts w:ascii="Times New Roman" w:hAnsi="Times New Roman" w:cs="Times New Roman"/>
          <w:sz w:val="28"/>
          <w:szCs w:val="28"/>
        </w:rPr>
        <w:t>а</w:t>
      </w:r>
      <w:r w:rsidR="009E7411" w:rsidRPr="00F47815">
        <w:rPr>
          <w:rFonts w:ascii="Times New Roman" w:hAnsi="Times New Roman" w:cs="Times New Roman"/>
          <w:sz w:val="28"/>
          <w:szCs w:val="28"/>
        </w:rPr>
        <w:t>. Лицо ребенка на рисунке не прорисовано, дан только контур головы. Каждый из рисунков снабжен двумя дополнительными рису</w:t>
      </w:r>
      <w:r w:rsidR="009E7411" w:rsidRPr="00F47815">
        <w:rPr>
          <w:rFonts w:ascii="Times New Roman" w:hAnsi="Times New Roman" w:cs="Times New Roman"/>
          <w:sz w:val="28"/>
          <w:szCs w:val="28"/>
        </w:rPr>
        <w:t>н</w:t>
      </w:r>
      <w:r w:rsidR="009E7411" w:rsidRPr="00F47815">
        <w:rPr>
          <w:rFonts w:ascii="Times New Roman" w:hAnsi="Times New Roman" w:cs="Times New Roman"/>
          <w:sz w:val="28"/>
          <w:szCs w:val="28"/>
        </w:rPr>
        <w:t xml:space="preserve">ками детской головы, по размерам точно соответствующими контуру лица на рисунке. </w:t>
      </w:r>
      <w:proofErr w:type="gramStart"/>
      <w:r w:rsidR="009E7411" w:rsidRPr="00F47815">
        <w:rPr>
          <w:rFonts w:ascii="Times New Roman" w:hAnsi="Times New Roman" w:cs="Times New Roman"/>
          <w:sz w:val="28"/>
          <w:szCs w:val="28"/>
        </w:rPr>
        <w:t>Но одном из дополнительных рисунков изображено улыбающееся л</w:t>
      </w:r>
      <w:r w:rsidR="009E7411" w:rsidRPr="00F47815">
        <w:rPr>
          <w:rFonts w:ascii="Times New Roman" w:hAnsi="Times New Roman" w:cs="Times New Roman"/>
          <w:sz w:val="28"/>
          <w:szCs w:val="28"/>
        </w:rPr>
        <w:t>и</w:t>
      </w:r>
      <w:r w:rsidR="009E7411" w:rsidRPr="00F47815">
        <w:rPr>
          <w:rFonts w:ascii="Times New Roman" w:hAnsi="Times New Roman" w:cs="Times New Roman"/>
          <w:sz w:val="28"/>
          <w:szCs w:val="28"/>
        </w:rPr>
        <w:t>цо ребенка, а на другом - печальное.</w:t>
      </w:r>
      <w:proofErr w:type="gramEnd"/>
      <w:r w:rsidR="009E7411" w:rsidRPr="00F47815">
        <w:rPr>
          <w:rFonts w:ascii="Times New Roman" w:hAnsi="Times New Roman" w:cs="Times New Roman"/>
          <w:sz w:val="28"/>
          <w:szCs w:val="28"/>
        </w:rPr>
        <w:t xml:space="preserve"> </w:t>
      </w:r>
      <w:r w:rsidRPr="00F47815">
        <w:rPr>
          <w:rFonts w:ascii="Times New Roman" w:hAnsi="Times New Roman" w:cs="Times New Roman"/>
          <w:sz w:val="28"/>
          <w:szCs w:val="28"/>
        </w:rPr>
        <w:t>Тестирование проводиться в индивидуал</w:t>
      </w:r>
      <w:r w:rsidRPr="00F47815">
        <w:rPr>
          <w:rFonts w:ascii="Times New Roman" w:hAnsi="Times New Roman" w:cs="Times New Roman"/>
          <w:sz w:val="28"/>
          <w:szCs w:val="28"/>
        </w:rPr>
        <w:t>ь</w:t>
      </w:r>
      <w:r w:rsidRPr="00F47815">
        <w:rPr>
          <w:rFonts w:ascii="Times New Roman" w:hAnsi="Times New Roman" w:cs="Times New Roman"/>
          <w:sz w:val="28"/>
          <w:szCs w:val="28"/>
        </w:rPr>
        <w:t>ной форме. Ребенку показывают рисунку в строго определенном порядке один за другим. Для каждого из рисунков психолог дает ребенку инструкцию и зад</w:t>
      </w:r>
      <w:r w:rsidRPr="00F47815">
        <w:rPr>
          <w:rFonts w:ascii="Times New Roman" w:hAnsi="Times New Roman" w:cs="Times New Roman"/>
          <w:sz w:val="28"/>
          <w:szCs w:val="28"/>
        </w:rPr>
        <w:t>а</w:t>
      </w:r>
      <w:r w:rsidRPr="00F47815">
        <w:rPr>
          <w:rFonts w:ascii="Times New Roman" w:hAnsi="Times New Roman" w:cs="Times New Roman"/>
          <w:sz w:val="28"/>
          <w:szCs w:val="28"/>
        </w:rPr>
        <w:t>ет вопрос. Ответы ребенка определяются тем, какое «лицо» он выбрал для ка</w:t>
      </w:r>
      <w:r w:rsidRPr="00F47815">
        <w:rPr>
          <w:rFonts w:ascii="Times New Roman" w:hAnsi="Times New Roman" w:cs="Times New Roman"/>
          <w:sz w:val="28"/>
          <w:szCs w:val="28"/>
        </w:rPr>
        <w:t>ж</w:t>
      </w:r>
      <w:r w:rsidRPr="00F47815">
        <w:rPr>
          <w:rFonts w:ascii="Times New Roman" w:hAnsi="Times New Roman" w:cs="Times New Roman"/>
          <w:sz w:val="28"/>
          <w:szCs w:val="28"/>
        </w:rPr>
        <w:t>дого из рисунков (веселое или печальное). Ответы записываются в протокол. На основании данных протокола в соответствии с формулой методики вычи</w:t>
      </w:r>
      <w:r w:rsidRPr="00F47815">
        <w:rPr>
          <w:rFonts w:ascii="Times New Roman" w:hAnsi="Times New Roman" w:cs="Times New Roman"/>
          <w:sz w:val="28"/>
          <w:szCs w:val="28"/>
        </w:rPr>
        <w:t>с</w:t>
      </w:r>
      <w:r w:rsidRPr="00F47815">
        <w:rPr>
          <w:rFonts w:ascii="Times New Roman" w:hAnsi="Times New Roman" w:cs="Times New Roman"/>
          <w:sz w:val="28"/>
          <w:szCs w:val="28"/>
        </w:rPr>
        <w:t>ляется индекс тревожности в процентном соотношении: низкий уровень тр</w:t>
      </w:r>
      <w:r w:rsidRPr="00F47815">
        <w:rPr>
          <w:rFonts w:ascii="Times New Roman" w:hAnsi="Times New Roman" w:cs="Times New Roman"/>
          <w:sz w:val="28"/>
          <w:szCs w:val="28"/>
        </w:rPr>
        <w:t>е</w:t>
      </w:r>
      <w:r w:rsidRPr="00F47815">
        <w:rPr>
          <w:rFonts w:ascii="Times New Roman" w:hAnsi="Times New Roman" w:cs="Times New Roman"/>
          <w:sz w:val="28"/>
          <w:szCs w:val="28"/>
        </w:rPr>
        <w:t>вожности – 0-20%; средний уровень тревожности – 21-50%; высокий уровень тревожности – 51-100%.</w:t>
      </w:r>
    </w:p>
    <w:p w:rsidR="00FB196D" w:rsidRPr="00F47815" w:rsidRDefault="00FB196D" w:rsidP="009E74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Описание инструкций и вопросов к тесту, а также стимульный материал к нему представлен в Приложении А.</w:t>
      </w:r>
    </w:p>
    <w:p w:rsidR="009E7411" w:rsidRPr="00F47815" w:rsidRDefault="006973DB" w:rsidP="009E74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2. П</w:t>
      </w:r>
      <w:r w:rsidR="009E7411" w:rsidRPr="00F47815">
        <w:rPr>
          <w:rFonts w:ascii="Times New Roman" w:hAnsi="Times New Roman" w:cs="Times New Roman"/>
          <w:sz w:val="28"/>
          <w:szCs w:val="28"/>
        </w:rPr>
        <w:t>роективный рисуночный</w:t>
      </w:r>
      <w:r w:rsidRPr="00F47815">
        <w:rPr>
          <w:rFonts w:ascii="Times New Roman" w:hAnsi="Times New Roman" w:cs="Times New Roman"/>
          <w:sz w:val="28"/>
          <w:szCs w:val="28"/>
        </w:rPr>
        <w:t xml:space="preserve"> тест «Несуществующее животное»</w:t>
      </w:r>
      <w:r w:rsidR="00FC2315" w:rsidRPr="00F47815">
        <w:rPr>
          <w:rFonts w:ascii="Times New Roman" w:hAnsi="Times New Roman" w:cs="Times New Roman"/>
          <w:sz w:val="28"/>
          <w:szCs w:val="28"/>
        </w:rPr>
        <w:t xml:space="preserve"> [</w:t>
      </w:r>
      <w:r w:rsidR="00D40673">
        <w:rPr>
          <w:rFonts w:ascii="Times New Roman" w:hAnsi="Times New Roman" w:cs="Times New Roman"/>
          <w:sz w:val="28"/>
          <w:szCs w:val="28"/>
        </w:rPr>
        <w:t>55</w:t>
      </w:r>
      <w:r w:rsidR="00FC2315" w:rsidRPr="00F47815">
        <w:rPr>
          <w:rFonts w:ascii="Times New Roman" w:hAnsi="Times New Roman" w:cs="Times New Roman"/>
          <w:sz w:val="28"/>
          <w:szCs w:val="28"/>
        </w:rPr>
        <w:t>]</w:t>
      </w:r>
      <w:r w:rsidRPr="00F47815">
        <w:rPr>
          <w:rFonts w:ascii="Times New Roman" w:hAnsi="Times New Roman" w:cs="Times New Roman"/>
          <w:sz w:val="28"/>
          <w:szCs w:val="28"/>
        </w:rPr>
        <w:t xml:space="preserve">. Цель теста – изучить эмоциональные особенности испытуемых и уровень их агрессивности. В ходе тестирования испытуемым предлагается лист бумаги формата А4, который они должны </w:t>
      </w:r>
      <w:proofErr w:type="gramStart"/>
      <w:r w:rsidRPr="00F47815">
        <w:rPr>
          <w:rFonts w:ascii="Times New Roman" w:hAnsi="Times New Roman" w:cs="Times New Roman"/>
          <w:sz w:val="28"/>
          <w:szCs w:val="28"/>
        </w:rPr>
        <w:t>использовать полностью, не сгибая</w:t>
      </w:r>
      <w:proofErr w:type="gramEnd"/>
      <w:r w:rsidRPr="00F47815">
        <w:rPr>
          <w:rFonts w:ascii="Times New Roman" w:hAnsi="Times New Roman" w:cs="Times New Roman"/>
          <w:sz w:val="28"/>
          <w:szCs w:val="28"/>
        </w:rPr>
        <w:t>. Исп</w:t>
      </w:r>
      <w:r w:rsidRPr="00F47815">
        <w:rPr>
          <w:rFonts w:ascii="Times New Roman" w:hAnsi="Times New Roman" w:cs="Times New Roman"/>
          <w:sz w:val="28"/>
          <w:szCs w:val="28"/>
        </w:rPr>
        <w:t>ы</w:t>
      </w:r>
      <w:r w:rsidRPr="00F47815">
        <w:rPr>
          <w:rFonts w:ascii="Times New Roman" w:hAnsi="Times New Roman" w:cs="Times New Roman"/>
          <w:sz w:val="28"/>
          <w:szCs w:val="28"/>
        </w:rPr>
        <w:t>туемым необходимо нарисовать несуществующее животное или любое другое существо, которого нет в природе. Это существо не должно быть персонажем сказки, фильма или мультфильма, испытуемый должен придумать его полн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lastRenderedPageBreak/>
        <w:t>стью сам и придумать имя для этого существа. По окончанию рисования исп</w:t>
      </w:r>
      <w:r w:rsidRPr="00F47815">
        <w:rPr>
          <w:rFonts w:ascii="Times New Roman" w:hAnsi="Times New Roman" w:cs="Times New Roman"/>
          <w:sz w:val="28"/>
          <w:szCs w:val="28"/>
        </w:rPr>
        <w:t>ы</w:t>
      </w:r>
      <w:r w:rsidRPr="00F47815">
        <w:rPr>
          <w:rFonts w:ascii="Times New Roman" w:hAnsi="Times New Roman" w:cs="Times New Roman"/>
          <w:sz w:val="28"/>
          <w:szCs w:val="28"/>
        </w:rPr>
        <w:t>туемому задают ряд вопросов. На основании ответов на эти вопросы, а также качественной характеристики выполненного рисунка составляют характерист</w:t>
      </w:r>
      <w:r w:rsidRPr="00F47815">
        <w:rPr>
          <w:rFonts w:ascii="Times New Roman" w:hAnsi="Times New Roman" w:cs="Times New Roman"/>
          <w:sz w:val="28"/>
          <w:szCs w:val="28"/>
        </w:rPr>
        <w:t>и</w:t>
      </w:r>
      <w:r w:rsidRPr="00F47815">
        <w:rPr>
          <w:rFonts w:ascii="Times New Roman" w:hAnsi="Times New Roman" w:cs="Times New Roman"/>
          <w:sz w:val="28"/>
          <w:szCs w:val="28"/>
        </w:rPr>
        <w:t>ку эмоциональной стороны личности испытуемых и определяют уровень их а</w:t>
      </w:r>
      <w:r w:rsidRPr="00F47815">
        <w:rPr>
          <w:rFonts w:ascii="Times New Roman" w:hAnsi="Times New Roman" w:cs="Times New Roman"/>
          <w:sz w:val="28"/>
          <w:szCs w:val="28"/>
        </w:rPr>
        <w:t>г</w:t>
      </w:r>
      <w:r w:rsidRPr="00F47815">
        <w:rPr>
          <w:rFonts w:ascii="Times New Roman" w:hAnsi="Times New Roman" w:cs="Times New Roman"/>
          <w:sz w:val="28"/>
          <w:szCs w:val="28"/>
        </w:rPr>
        <w:t>рессивности. Оценивание испытуемых по данной методике проводилось в с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>ответствии с присвоенным им уровнем агрессивности, на основании которого выделенным грамма испытуемых давалась характеристика эмоциональной ст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>роны их личности. Выделялись следующие уровни</w:t>
      </w:r>
      <w:r w:rsidR="00FC2315" w:rsidRPr="00F47815">
        <w:rPr>
          <w:rFonts w:ascii="Times New Roman" w:hAnsi="Times New Roman" w:cs="Times New Roman"/>
          <w:sz w:val="28"/>
          <w:szCs w:val="28"/>
        </w:rPr>
        <w:t xml:space="preserve"> и разновидности</w:t>
      </w:r>
      <w:r w:rsidRPr="00F47815">
        <w:rPr>
          <w:rFonts w:ascii="Times New Roman" w:hAnsi="Times New Roman" w:cs="Times New Roman"/>
          <w:sz w:val="28"/>
          <w:szCs w:val="28"/>
        </w:rPr>
        <w:t xml:space="preserve"> агресси</w:t>
      </w:r>
      <w:r w:rsidRPr="00F47815">
        <w:rPr>
          <w:rFonts w:ascii="Times New Roman" w:hAnsi="Times New Roman" w:cs="Times New Roman"/>
          <w:sz w:val="28"/>
          <w:szCs w:val="28"/>
        </w:rPr>
        <w:t>в</w:t>
      </w:r>
      <w:r w:rsidRPr="00F47815">
        <w:rPr>
          <w:rFonts w:ascii="Times New Roman" w:hAnsi="Times New Roman" w:cs="Times New Roman"/>
          <w:sz w:val="28"/>
          <w:szCs w:val="28"/>
        </w:rPr>
        <w:t xml:space="preserve">ности: низкий уровень, повышенная агрессивность, </w:t>
      </w:r>
      <w:r w:rsidR="00E14124" w:rsidRPr="00F47815">
        <w:rPr>
          <w:rFonts w:ascii="Times New Roman" w:hAnsi="Times New Roman" w:cs="Times New Roman"/>
          <w:sz w:val="28"/>
          <w:szCs w:val="28"/>
        </w:rPr>
        <w:t xml:space="preserve">склонность к вербальной агрессии, </w:t>
      </w:r>
      <w:r w:rsidRPr="00F47815">
        <w:rPr>
          <w:rFonts w:ascii="Times New Roman" w:hAnsi="Times New Roman" w:cs="Times New Roman"/>
          <w:sz w:val="28"/>
          <w:szCs w:val="28"/>
        </w:rPr>
        <w:t xml:space="preserve">боязнь агрессии и защитная агрессия, </w:t>
      </w:r>
      <w:r w:rsidR="00E14124" w:rsidRPr="00F47815">
        <w:rPr>
          <w:rFonts w:ascii="Times New Roman" w:hAnsi="Times New Roman" w:cs="Times New Roman"/>
          <w:sz w:val="28"/>
          <w:szCs w:val="28"/>
        </w:rPr>
        <w:t>стремление к повышению чу</w:t>
      </w:r>
      <w:r w:rsidR="00E14124" w:rsidRPr="00F47815">
        <w:rPr>
          <w:rFonts w:ascii="Times New Roman" w:hAnsi="Times New Roman" w:cs="Times New Roman"/>
          <w:sz w:val="28"/>
          <w:szCs w:val="28"/>
        </w:rPr>
        <w:t>в</w:t>
      </w:r>
      <w:r w:rsidR="00E14124" w:rsidRPr="00F47815">
        <w:rPr>
          <w:rFonts w:ascii="Times New Roman" w:hAnsi="Times New Roman" w:cs="Times New Roman"/>
          <w:sz w:val="28"/>
          <w:szCs w:val="28"/>
        </w:rPr>
        <w:t xml:space="preserve">ствительности и </w:t>
      </w:r>
      <w:r w:rsidRPr="00F47815">
        <w:rPr>
          <w:rFonts w:ascii="Times New Roman" w:hAnsi="Times New Roman" w:cs="Times New Roman"/>
          <w:sz w:val="28"/>
          <w:szCs w:val="28"/>
        </w:rPr>
        <w:t>невротическая агрессия.</w:t>
      </w:r>
    </w:p>
    <w:p w:rsidR="006973DB" w:rsidRPr="00F47815" w:rsidRDefault="006973DB" w:rsidP="009E74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Описание вопросов к рисунку, интерпретации деталей рисунка, а также указанных уровней агрессивности представлено в Приложении Б.</w:t>
      </w:r>
    </w:p>
    <w:p w:rsidR="009E7411" w:rsidRPr="00F47815" w:rsidRDefault="00FC2315" w:rsidP="009E74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3. П</w:t>
      </w:r>
      <w:r w:rsidR="009E7411" w:rsidRPr="00F47815">
        <w:rPr>
          <w:rFonts w:ascii="Times New Roman" w:hAnsi="Times New Roman" w:cs="Times New Roman"/>
          <w:sz w:val="28"/>
          <w:szCs w:val="28"/>
        </w:rPr>
        <w:t>роективная методика «Дорисовывание: мир ве</w:t>
      </w:r>
      <w:r w:rsidRPr="00F47815">
        <w:rPr>
          <w:rFonts w:ascii="Times New Roman" w:hAnsi="Times New Roman" w:cs="Times New Roman"/>
          <w:sz w:val="28"/>
          <w:szCs w:val="28"/>
        </w:rPr>
        <w:t>щей – мир людей – мир – эмоций» [</w:t>
      </w:r>
      <w:r w:rsidR="00D40673">
        <w:rPr>
          <w:rFonts w:ascii="Times New Roman" w:hAnsi="Times New Roman" w:cs="Times New Roman"/>
          <w:sz w:val="28"/>
          <w:szCs w:val="28"/>
        </w:rPr>
        <w:t>42</w:t>
      </w:r>
      <w:r w:rsidRPr="00F47815">
        <w:rPr>
          <w:rFonts w:ascii="Times New Roman" w:hAnsi="Times New Roman" w:cs="Times New Roman"/>
          <w:sz w:val="28"/>
          <w:szCs w:val="28"/>
        </w:rPr>
        <w:t>]. Цель – выявить эмоциональную ориентацию ребенка – на мир вещей или на мир людей. В ходе тестирования испытуемым предоставляется бланк с изображением трех фигур – круга, овала и треугольника. Они должны за 15 минут добавить (дорисовать) к данным фигурам любые детали, чтобы п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>лучились рисунки со смыслом. Результаты методики оцениваются в соответс</w:t>
      </w:r>
      <w:r w:rsidRPr="00F47815">
        <w:rPr>
          <w:rFonts w:ascii="Times New Roman" w:hAnsi="Times New Roman" w:cs="Times New Roman"/>
          <w:sz w:val="28"/>
          <w:szCs w:val="28"/>
        </w:rPr>
        <w:t>т</w:t>
      </w:r>
      <w:r w:rsidRPr="00F47815">
        <w:rPr>
          <w:rFonts w:ascii="Times New Roman" w:hAnsi="Times New Roman" w:cs="Times New Roman"/>
          <w:sz w:val="28"/>
          <w:szCs w:val="28"/>
        </w:rPr>
        <w:t>вии со следующими критериями: 0 баллов – дорисовка отсутствует или из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>бражен предмет или животное; 1 балла – изображено человеческое лицо; 2 ба</w:t>
      </w:r>
      <w:r w:rsidRPr="00F47815">
        <w:rPr>
          <w:rFonts w:ascii="Times New Roman" w:hAnsi="Times New Roman" w:cs="Times New Roman"/>
          <w:sz w:val="28"/>
          <w:szCs w:val="28"/>
        </w:rPr>
        <w:t>л</w:t>
      </w:r>
      <w:r w:rsidRPr="00F47815">
        <w:rPr>
          <w:rFonts w:ascii="Times New Roman" w:hAnsi="Times New Roman" w:cs="Times New Roman"/>
          <w:sz w:val="28"/>
          <w:szCs w:val="28"/>
        </w:rPr>
        <w:t>ла – изображен человек (выражено его эмоциональное состояние или он дан в движении). Таким образом, высокий уровень развития эмоционального инте</w:t>
      </w:r>
      <w:r w:rsidRPr="00F47815">
        <w:rPr>
          <w:rFonts w:ascii="Times New Roman" w:hAnsi="Times New Roman" w:cs="Times New Roman"/>
          <w:sz w:val="28"/>
          <w:szCs w:val="28"/>
        </w:rPr>
        <w:t>л</w:t>
      </w:r>
      <w:r w:rsidR="009668EA" w:rsidRPr="00F47815">
        <w:rPr>
          <w:rFonts w:ascii="Times New Roman" w:hAnsi="Times New Roman" w:cs="Times New Roman"/>
          <w:sz w:val="28"/>
          <w:szCs w:val="28"/>
        </w:rPr>
        <w:t>лекта по данному тесту ставит</w:t>
      </w:r>
      <w:r w:rsidRPr="00F47815">
        <w:rPr>
          <w:rFonts w:ascii="Times New Roman" w:hAnsi="Times New Roman" w:cs="Times New Roman"/>
          <w:sz w:val="28"/>
          <w:szCs w:val="28"/>
        </w:rPr>
        <w:t xml:space="preserve">ся ребенку, если он набрал </w:t>
      </w:r>
      <w:r w:rsidR="009668EA" w:rsidRPr="00F47815">
        <w:rPr>
          <w:rFonts w:ascii="Times New Roman" w:hAnsi="Times New Roman" w:cs="Times New Roman"/>
          <w:sz w:val="28"/>
          <w:szCs w:val="28"/>
        </w:rPr>
        <w:t>6-</w:t>
      </w:r>
      <w:r w:rsidR="0088014F" w:rsidRPr="00F47815">
        <w:rPr>
          <w:rFonts w:ascii="Times New Roman" w:hAnsi="Times New Roman" w:cs="Times New Roman"/>
          <w:sz w:val="28"/>
          <w:szCs w:val="28"/>
        </w:rPr>
        <w:t>5</w:t>
      </w:r>
      <w:r w:rsidR="009668EA" w:rsidRPr="00F47815">
        <w:rPr>
          <w:rFonts w:ascii="Times New Roman" w:hAnsi="Times New Roman" w:cs="Times New Roman"/>
          <w:sz w:val="28"/>
          <w:szCs w:val="28"/>
        </w:rPr>
        <w:t xml:space="preserve"> балла</w:t>
      </w:r>
      <w:r w:rsidRPr="00F47815">
        <w:rPr>
          <w:rFonts w:ascii="Times New Roman" w:hAnsi="Times New Roman" w:cs="Times New Roman"/>
          <w:sz w:val="28"/>
          <w:szCs w:val="28"/>
        </w:rPr>
        <w:t xml:space="preserve">, средний – если набрал </w:t>
      </w:r>
      <w:r w:rsidR="0088014F" w:rsidRPr="00F47815">
        <w:rPr>
          <w:rFonts w:ascii="Times New Roman" w:hAnsi="Times New Roman" w:cs="Times New Roman"/>
          <w:sz w:val="28"/>
          <w:szCs w:val="28"/>
        </w:rPr>
        <w:t>4</w:t>
      </w:r>
      <w:r w:rsidR="009668EA" w:rsidRPr="00F47815">
        <w:rPr>
          <w:rFonts w:ascii="Times New Roman" w:hAnsi="Times New Roman" w:cs="Times New Roman"/>
          <w:sz w:val="28"/>
          <w:szCs w:val="28"/>
        </w:rPr>
        <w:t>-</w:t>
      </w:r>
      <w:r w:rsidR="0088014F" w:rsidRPr="00F47815">
        <w:rPr>
          <w:rFonts w:ascii="Times New Roman" w:hAnsi="Times New Roman" w:cs="Times New Roman"/>
          <w:sz w:val="28"/>
          <w:szCs w:val="28"/>
        </w:rPr>
        <w:t>3</w:t>
      </w:r>
      <w:r w:rsidR="009668EA" w:rsidRPr="00F47815">
        <w:rPr>
          <w:rFonts w:ascii="Times New Roman" w:hAnsi="Times New Roman" w:cs="Times New Roman"/>
          <w:sz w:val="28"/>
          <w:szCs w:val="28"/>
        </w:rPr>
        <w:t xml:space="preserve"> балл</w:t>
      </w:r>
      <w:r w:rsidRPr="00F47815">
        <w:rPr>
          <w:rFonts w:ascii="Times New Roman" w:hAnsi="Times New Roman" w:cs="Times New Roman"/>
          <w:sz w:val="28"/>
          <w:szCs w:val="28"/>
        </w:rPr>
        <w:t xml:space="preserve"> и низкий – </w:t>
      </w:r>
      <w:r w:rsidR="00551F5A" w:rsidRPr="00F47815">
        <w:rPr>
          <w:rFonts w:ascii="Times New Roman" w:hAnsi="Times New Roman" w:cs="Times New Roman"/>
          <w:sz w:val="28"/>
          <w:szCs w:val="28"/>
        </w:rPr>
        <w:t>2-0</w:t>
      </w:r>
      <w:r w:rsidRPr="00F47815">
        <w:rPr>
          <w:rFonts w:ascii="Times New Roman" w:hAnsi="Times New Roman" w:cs="Times New Roman"/>
          <w:sz w:val="28"/>
          <w:szCs w:val="28"/>
        </w:rPr>
        <w:t xml:space="preserve"> баллов.</w:t>
      </w:r>
    </w:p>
    <w:p w:rsidR="00FC2315" w:rsidRPr="00F47815" w:rsidRDefault="00FC2315" w:rsidP="009E74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Стимульный материал представлен в Приложении В.</w:t>
      </w:r>
    </w:p>
    <w:p w:rsidR="009E7411" w:rsidRPr="00F47815" w:rsidRDefault="008D5608" w:rsidP="00FC23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4</w:t>
      </w:r>
      <w:r w:rsidR="00FC2315" w:rsidRPr="00F47815">
        <w:rPr>
          <w:rFonts w:ascii="Times New Roman" w:hAnsi="Times New Roman" w:cs="Times New Roman"/>
          <w:sz w:val="28"/>
          <w:szCs w:val="28"/>
        </w:rPr>
        <w:t>. П</w:t>
      </w:r>
      <w:r w:rsidR="009E7411" w:rsidRPr="00F47815">
        <w:rPr>
          <w:rFonts w:ascii="Times New Roman" w:hAnsi="Times New Roman" w:cs="Times New Roman"/>
          <w:sz w:val="28"/>
          <w:szCs w:val="28"/>
        </w:rPr>
        <w:t>роективная методика «Три желания»</w:t>
      </w:r>
      <w:r w:rsidR="00FC2315" w:rsidRPr="00F47815">
        <w:rPr>
          <w:rFonts w:ascii="Times New Roman" w:hAnsi="Times New Roman" w:cs="Times New Roman"/>
          <w:sz w:val="28"/>
          <w:szCs w:val="28"/>
        </w:rPr>
        <w:t xml:space="preserve"> [</w:t>
      </w:r>
      <w:r w:rsidR="00D40673">
        <w:rPr>
          <w:rFonts w:ascii="Times New Roman" w:hAnsi="Times New Roman" w:cs="Times New Roman"/>
          <w:sz w:val="28"/>
          <w:szCs w:val="28"/>
        </w:rPr>
        <w:t>42</w:t>
      </w:r>
      <w:r w:rsidR="00FC2315" w:rsidRPr="00F47815">
        <w:rPr>
          <w:rFonts w:ascii="Times New Roman" w:hAnsi="Times New Roman" w:cs="Times New Roman"/>
          <w:sz w:val="28"/>
          <w:szCs w:val="28"/>
        </w:rPr>
        <w:t>]</w:t>
      </w:r>
      <w:r w:rsidR="009E7411" w:rsidRPr="00F47815">
        <w:rPr>
          <w:rFonts w:ascii="Times New Roman" w:hAnsi="Times New Roman" w:cs="Times New Roman"/>
          <w:sz w:val="28"/>
          <w:szCs w:val="28"/>
        </w:rPr>
        <w:t>.</w:t>
      </w:r>
      <w:r w:rsidR="00FC2315" w:rsidRPr="00F47815">
        <w:rPr>
          <w:rFonts w:ascii="Times New Roman" w:hAnsi="Times New Roman" w:cs="Times New Roman"/>
          <w:sz w:val="28"/>
          <w:szCs w:val="28"/>
        </w:rPr>
        <w:t xml:space="preserve"> Цель – выявить эмоци</w:t>
      </w:r>
      <w:r w:rsidR="00FC2315" w:rsidRPr="00F47815">
        <w:rPr>
          <w:rFonts w:ascii="Times New Roman" w:hAnsi="Times New Roman" w:cs="Times New Roman"/>
          <w:sz w:val="28"/>
          <w:szCs w:val="28"/>
        </w:rPr>
        <w:t>о</w:t>
      </w:r>
      <w:r w:rsidR="00FC2315" w:rsidRPr="00F47815">
        <w:rPr>
          <w:rFonts w:ascii="Times New Roman" w:hAnsi="Times New Roman" w:cs="Times New Roman"/>
          <w:sz w:val="28"/>
          <w:szCs w:val="28"/>
        </w:rPr>
        <w:t>нальную ориентацию ребенка на себя или на других людей. Детям дается инс</w:t>
      </w:r>
      <w:r w:rsidR="00FC2315" w:rsidRPr="00F47815">
        <w:rPr>
          <w:rFonts w:ascii="Times New Roman" w:hAnsi="Times New Roman" w:cs="Times New Roman"/>
          <w:sz w:val="28"/>
          <w:szCs w:val="28"/>
        </w:rPr>
        <w:t>т</w:t>
      </w:r>
      <w:r w:rsidR="00FC2315" w:rsidRPr="00F47815">
        <w:rPr>
          <w:rFonts w:ascii="Times New Roman" w:hAnsi="Times New Roman" w:cs="Times New Roman"/>
          <w:sz w:val="28"/>
          <w:szCs w:val="28"/>
        </w:rPr>
        <w:t>рукция: «Представьте, что золотая рыбка может выполнить три ваших желания. Что бы вы пожелали? Нарисуйте!». Результаты методики оцениваются в соо</w:t>
      </w:r>
      <w:r w:rsidR="00FC2315" w:rsidRPr="00F47815">
        <w:rPr>
          <w:rFonts w:ascii="Times New Roman" w:hAnsi="Times New Roman" w:cs="Times New Roman"/>
          <w:sz w:val="28"/>
          <w:szCs w:val="28"/>
        </w:rPr>
        <w:t>т</w:t>
      </w:r>
      <w:r w:rsidR="00FC2315" w:rsidRPr="00F47815">
        <w:rPr>
          <w:rFonts w:ascii="Times New Roman" w:hAnsi="Times New Roman" w:cs="Times New Roman"/>
          <w:sz w:val="28"/>
          <w:szCs w:val="28"/>
        </w:rPr>
        <w:lastRenderedPageBreak/>
        <w:t>ветствии со следующими критериями: 0 баллов – рисунок отсутствует; 1 балл – рисунок связан с желанием «для себя; 2 балла – рисунок связан с желанием «для других людей». Таким образом, высокий уровень развития эмоциональн</w:t>
      </w:r>
      <w:r w:rsidR="00FC2315" w:rsidRPr="00F47815">
        <w:rPr>
          <w:rFonts w:ascii="Times New Roman" w:hAnsi="Times New Roman" w:cs="Times New Roman"/>
          <w:sz w:val="28"/>
          <w:szCs w:val="28"/>
        </w:rPr>
        <w:t>о</w:t>
      </w:r>
      <w:r w:rsidR="00FC2315" w:rsidRPr="00F47815">
        <w:rPr>
          <w:rFonts w:ascii="Times New Roman" w:hAnsi="Times New Roman" w:cs="Times New Roman"/>
          <w:sz w:val="28"/>
          <w:szCs w:val="28"/>
        </w:rPr>
        <w:t>го интеллекта</w:t>
      </w:r>
      <w:r w:rsidR="009668EA" w:rsidRPr="00F47815">
        <w:rPr>
          <w:rFonts w:ascii="Times New Roman" w:hAnsi="Times New Roman" w:cs="Times New Roman"/>
          <w:sz w:val="28"/>
          <w:szCs w:val="28"/>
        </w:rPr>
        <w:t xml:space="preserve"> по данному тесту ставится ребенку, если он набрал 6-5 баллов, средний – если набрал 4-3 балла и низкий – 2-0 баллов. </w:t>
      </w:r>
    </w:p>
    <w:p w:rsidR="00F31B99" w:rsidRPr="00F47815" w:rsidRDefault="008D5608" w:rsidP="00F31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5</w:t>
      </w:r>
      <w:r w:rsidR="00FC2315" w:rsidRPr="00F47815">
        <w:rPr>
          <w:rFonts w:ascii="Times New Roman" w:hAnsi="Times New Roman" w:cs="Times New Roman"/>
          <w:sz w:val="28"/>
          <w:szCs w:val="28"/>
        </w:rPr>
        <w:t>. М</w:t>
      </w:r>
      <w:r w:rsidR="009E7411" w:rsidRPr="00F47815">
        <w:rPr>
          <w:rFonts w:ascii="Times New Roman" w:hAnsi="Times New Roman" w:cs="Times New Roman"/>
          <w:sz w:val="28"/>
          <w:szCs w:val="28"/>
        </w:rPr>
        <w:t>етодика «Что – почему – как</w:t>
      </w:r>
      <w:r w:rsidR="009955F8" w:rsidRPr="00F47815">
        <w:rPr>
          <w:rFonts w:ascii="Times New Roman" w:hAnsi="Times New Roman" w:cs="Times New Roman"/>
          <w:sz w:val="28"/>
          <w:szCs w:val="28"/>
        </w:rPr>
        <w:t>?</w:t>
      </w:r>
      <w:r w:rsidR="009E7411" w:rsidRPr="00F47815">
        <w:rPr>
          <w:rFonts w:ascii="Times New Roman" w:hAnsi="Times New Roman" w:cs="Times New Roman"/>
          <w:sz w:val="28"/>
          <w:szCs w:val="28"/>
        </w:rPr>
        <w:t>»</w:t>
      </w:r>
      <w:r w:rsidR="00FC2315" w:rsidRPr="00F47815">
        <w:rPr>
          <w:rFonts w:ascii="Times New Roman" w:hAnsi="Times New Roman" w:cs="Times New Roman"/>
          <w:sz w:val="28"/>
          <w:szCs w:val="28"/>
        </w:rPr>
        <w:t xml:space="preserve"> [</w:t>
      </w:r>
      <w:r w:rsidR="00D40673">
        <w:rPr>
          <w:rFonts w:ascii="Times New Roman" w:hAnsi="Times New Roman" w:cs="Times New Roman"/>
          <w:sz w:val="28"/>
          <w:szCs w:val="28"/>
        </w:rPr>
        <w:t>42</w:t>
      </w:r>
      <w:r w:rsidR="00FC2315" w:rsidRPr="00F47815">
        <w:rPr>
          <w:rFonts w:ascii="Times New Roman" w:hAnsi="Times New Roman" w:cs="Times New Roman"/>
          <w:sz w:val="28"/>
          <w:szCs w:val="28"/>
        </w:rPr>
        <w:t>]. Цель – выявить готовность р</w:t>
      </w:r>
      <w:r w:rsidR="00FC2315" w:rsidRPr="00F47815">
        <w:rPr>
          <w:rFonts w:ascii="Times New Roman" w:hAnsi="Times New Roman" w:cs="Times New Roman"/>
          <w:sz w:val="28"/>
          <w:szCs w:val="28"/>
        </w:rPr>
        <w:t>е</w:t>
      </w:r>
      <w:r w:rsidR="00FC2315" w:rsidRPr="00F47815">
        <w:rPr>
          <w:rFonts w:ascii="Times New Roman" w:hAnsi="Times New Roman" w:cs="Times New Roman"/>
          <w:sz w:val="28"/>
          <w:szCs w:val="28"/>
        </w:rPr>
        <w:t>бенка учитывать эмоциональное состояние другого человека, сопереживать, з</w:t>
      </w:r>
      <w:r w:rsidR="00FC2315" w:rsidRPr="00F47815">
        <w:rPr>
          <w:rFonts w:ascii="Times New Roman" w:hAnsi="Times New Roman" w:cs="Times New Roman"/>
          <w:sz w:val="28"/>
          <w:szCs w:val="28"/>
        </w:rPr>
        <w:t>а</w:t>
      </w:r>
      <w:r w:rsidR="00FC2315" w:rsidRPr="00F47815">
        <w:rPr>
          <w:rFonts w:ascii="Times New Roman" w:hAnsi="Times New Roman" w:cs="Times New Roman"/>
          <w:sz w:val="28"/>
          <w:szCs w:val="28"/>
        </w:rPr>
        <w:t>ботиться о нем. В ходе тестирования испытуемым читается рассказ. Задача д</w:t>
      </w:r>
      <w:r w:rsidR="00FC2315" w:rsidRPr="00F47815">
        <w:rPr>
          <w:rFonts w:ascii="Times New Roman" w:hAnsi="Times New Roman" w:cs="Times New Roman"/>
          <w:sz w:val="28"/>
          <w:szCs w:val="28"/>
        </w:rPr>
        <w:t>е</w:t>
      </w:r>
      <w:r w:rsidR="00FC2315" w:rsidRPr="00F47815">
        <w:rPr>
          <w:rFonts w:ascii="Times New Roman" w:hAnsi="Times New Roman" w:cs="Times New Roman"/>
          <w:sz w:val="28"/>
          <w:szCs w:val="28"/>
        </w:rPr>
        <w:t>тей – внимательно слушать рассказ, а потом ответить на вопросы по нему. Б</w:t>
      </w:r>
      <w:r w:rsidR="00FC2315" w:rsidRPr="00F47815">
        <w:rPr>
          <w:rFonts w:ascii="Times New Roman" w:hAnsi="Times New Roman" w:cs="Times New Roman"/>
          <w:sz w:val="28"/>
          <w:szCs w:val="28"/>
        </w:rPr>
        <w:t>е</w:t>
      </w:r>
      <w:r w:rsidR="00FC2315" w:rsidRPr="00F47815">
        <w:rPr>
          <w:rFonts w:ascii="Times New Roman" w:hAnsi="Times New Roman" w:cs="Times New Roman"/>
          <w:sz w:val="28"/>
          <w:szCs w:val="28"/>
        </w:rPr>
        <w:t>рутся разные тексты для девочек и для мальчиков.</w:t>
      </w:r>
      <w:r w:rsidR="00F31B99" w:rsidRPr="00F47815">
        <w:rPr>
          <w:rFonts w:ascii="Times New Roman" w:hAnsi="Times New Roman" w:cs="Times New Roman"/>
          <w:sz w:val="28"/>
          <w:szCs w:val="28"/>
        </w:rPr>
        <w:t xml:space="preserve"> Отвечая на вопросы псих</w:t>
      </w:r>
      <w:r w:rsidR="00F31B99" w:rsidRPr="00F47815">
        <w:rPr>
          <w:rFonts w:ascii="Times New Roman" w:hAnsi="Times New Roman" w:cs="Times New Roman"/>
          <w:sz w:val="28"/>
          <w:szCs w:val="28"/>
        </w:rPr>
        <w:t>о</w:t>
      </w:r>
      <w:r w:rsidR="00F31B99" w:rsidRPr="00F47815">
        <w:rPr>
          <w:rFonts w:ascii="Times New Roman" w:hAnsi="Times New Roman" w:cs="Times New Roman"/>
          <w:sz w:val="28"/>
          <w:szCs w:val="28"/>
        </w:rPr>
        <w:t>лога, ребенок должен решить определенную проблему, связанную с отнош</w:t>
      </w:r>
      <w:r w:rsidR="00F31B99" w:rsidRPr="00F47815">
        <w:rPr>
          <w:rFonts w:ascii="Times New Roman" w:hAnsi="Times New Roman" w:cs="Times New Roman"/>
          <w:sz w:val="28"/>
          <w:szCs w:val="28"/>
        </w:rPr>
        <w:t>е</w:t>
      </w:r>
      <w:r w:rsidR="00F31B99" w:rsidRPr="00F47815">
        <w:rPr>
          <w:rFonts w:ascii="Times New Roman" w:hAnsi="Times New Roman" w:cs="Times New Roman"/>
          <w:sz w:val="28"/>
          <w:szCs w:val="28"/>
        </w:rPr>
        <w:t>ниями между людьми, их оценкой ситуаций и пониманием эмоциональных с</w:t>
      </w:r>
      <w:r w:rsidR="00F31B99" w:rsidRPr="00F47815">
        <w:rPr>
          <w:rFonts w:ascii="Times New Roman" w:hAnsi="Times New Roman" w:cs="Times New Roman"/>
          <w:sz w:val="28"/>
          <w:szCs w:val="28"/>
        </w:rPr>
        <w:t>о</w:t>
      </w:r>
      <w:r w:rsidR="00F31B99" w:rsidRPr="00F47815">
        <w:rPr>
          <w:rFonts w:ascii="Times New Roman" w:hAnsi="Times New Roman" w:cs="Times New Roman"/>
          <w:sz w:val="28"/>
          <w:szCs w:val="28"/>
        </w:rPr>
        <w:t>стояний других людей. Ответы детей на вопросы оцениваются по трех балл</w:t>
      </w:r>
      <w:r w:rsidR="00F31B99" w:rsidRPr="00F47815">
        <w:rPr>
          <w:rFonts w:ascii="Times New Roman" w:hAnsi="Times New Roman" w:cs="Times New Roman"/>
          <w:sz w:val="28"/>
          <w:szCs w:val="28"/>
        </w:rPr>
        <w:t>ь</w:t>
      </w:r>
      <w:r w:rsidR="00F31B99" w:rsidRPr="00F47815">
        <w:rPr>
          <w:rFonts w:ascii="Times New Roman" w:hAnsi="Times New Roman" w:cs="Times New Roman"/>
          <w:sz w:val="28"/>
          <w:szCs w:val="28"/>
        </w:rPr>
        <w:t>ной шкале. Всего три вопроса. Таким образом, высокий уровень развития эм</w:t>
      </w:r>
      <w:r w:rsidR="00F31B99" w:rsidRPr="00F47815">
        <w:rPr>
          <w:rFonts w:ascii="Times New Roman" w:hAnsi="Times New Roman" w:cs="Times New Roman"/>
          <w:sz w:val="28"/>
          <w:szCs w:val="28"/>
        </w:rPr>
        <w:t>о</w:t>
      </w:r>
      <w:r w:rsidR="00F31B99" w:rsidRPr="00F47815">
        <w:rPr>
          <w:rFonts w:ascii="Times New Roman" w:hAnsi="Times New Roman" w:cs="Times New Roman"/>
          <w:sz w:val="28"/>
          <w:szCs w:val="28"/>
        </w:rPr>
        <w:t>ционального инт</w:t>
      </w:r>
      <w:r w:rsidR="009668EA" w:rsidRPr="00F47815">
        <w:rPr>
          <w:rFonts w:ascii="Times New Roman" w:hAnsi="Times New Roman" w:cs="Times New Roman"/>
          <w:sz w:val="28"/>
          <w:szCs w:val="28"/>
        </w:rPr>
        <w:t>еллекта по данному тесту ставится ребенку, если он набрал 6-</w:t>
      </w:r>
      <w:r w:rsidR="0088014F" w:rsidRPr="00F47815">
        <w:rPr>
          <w:rFonts w:ascii="Times New Roman" w:hAnsi="Times New Roman" w:cs="Times New Roman"/>
          <w:sz w:val="28"/>
          <w:szCs w:val="28"/>
        </w:rPr>
        <w:t>5</w:t>
      </w:r>
      <w:r w:rsidR="009668EA" w:rsidRPr="00F47815">
        <w:rPr>
          <w:rFonts w:ascii="Times New Roman" w:hAnsi="Times New Roman" w:cs="Times New Roman"/>
          <w:sz w:val="28"/>
          <w:szCs w:val="28"/>
        </w:rPr>
        <w:t xml:space="preserve"> балл</w:t>
      </w:r>
      <w:r w:rsidR="0088014F" w:rsidRPr="00F47815">
        <w:rPr>
          <w:rFonts w:ascii="Times New Roman" w:hAnsi="Times New Roman" w:cs="Times New Roman"/>
          <w:sz w:val="28"/>
          <w:szCs w:val="28"/>
        </w:rPr>
        <w:t>ов</w:t>
      </w:r>
      <w:r w:rsidR="009668EA" w:rsidRPr="00F47815">
        <w:rPr>
          <w:rFonts w:ascii="Times New Roman" w:hAnsi="Times New Roman" w:cs="Times New Roman"/>
          <w:sz w:val="28"/>
          <w:szCs w:val="28"/>
        </w:rPr>
        <w:t xml:space="preserve">, средний – если набрал </w:t>
      </w:r>
      <w:r w:rsidR="0088014F" w:rsidRPr="00F47815">
        <w:rPr>
          <w:rFonts w:ascii="Times New Roman" w:hAnsi="Times New Roman" w:cs="Times New Roman"/>
          <w:sz w:val="28"/>
          <w:szCs w:val="28"/>
        </w:rPr>
        <w:t>4</w:t>
      </w:r>
      <w:r w:rsidR="009668EA" w:rsidRPr="00F47815">
        <w:rPr>
          <w:rFonts w:ascii="Times New Roman" w:hAnsi="Times New Roman" w:cs="Times New Roman"/>
          <w:sz w:val="28"/>
          <w:szCs w:val="28"/>
        </w:rPr>
        <w:t>-</w:t>
      </w:r>
      <w:r w:rsidR="0088014F" w:rsidRPr="00F47815">
        <w:rPr>
          <w:rFonts w:ascii="Times New Roman" w:hAnsi="Times New Roman" w:cs="Times New Roman"/>
          <w:sz w:val="28"/>
          <w:szCs w:val="28"/>
        </w:rPr>
        <w:t>3</w:t>
      </w:r>
      <w:r w:rsidR="009668EA" w:rsidRPr="00F47815">
        <w:rPr>
          <w:rFonts w:ascii="Times New Roman" w:hAnsi="Times New Roman" w:cs="Times New Roman"/>
          <w:sz w:val="28"/>
          <w:szCs w:val="28"/>
        </w:rPr>
        <w:t xml:space="preserve"> балл</w:t>
      </w:r>
      <w:r w:rsidR="0088014F" w:rsidRPr="00F47815">
        <w:rPr>
          <w:rFonts w:ascii="Times New Roman" w:hAnsi="Times New Roman" w:cs="Times New Roman"/>
          <w:sz w:val="28"/>
          <w:szCs w:val="28"/>
        </w:rPr>
        <w:t>а</w:t>
      </w:r>
      <w:r w:rsidR="009668EA" w:rsidRPr="00F47815">
        <w:rPr>
          <w:rFonts w:ascii="Times New Roman" w:hAnsi="Times New Roman" w:cs="Times New Roman"/>
          <w:sz w:val="28"/>
          <w:szCs w:val="28"/>
        </w:rPr>
        <w:t xml:space="preserve"> и низкий – 0 баллов.</w:t>
      </w:r>
    </w:p>
    <w:p w:rsidR="00F31B99" w:rsidRPr="00F47815" w:rsidRDefault="00F31B99" w:rsidP="00703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Тексты, вопросы к ним и способ оценивания ответов на вопросы пре</w:t>
      </w:r>
      <w:r w:rsidRPr="00F47815">
        <w:rPr>
          <w:rFonts w:ascii="Times New Roman" w:hAnsi="Times New Roman" w:cs="Times New Roman"/>
          <w:sz w:val="28"/>
          <w:szCs w:val="28"/>
        </w:rPr>
        <w:t>д</w:t>
      </w:r>
      <w:r w:rsidRPr="00F47815">
        <w:rPr>
          <w:rFonts w:ascii="Times New Roman" w:hAnsi="Times New Roman" w:cs="Times New Roman"/>
          <w:sz w:val="28"/>
          <w:szCs w:val="28"/>
        </w:rPr>
        <w:t>ставлены в Приложении В.</w:t>
      </w:r>
    </w:p>
    <w:p w:rsidR="007037D6" w:rsidRPr="00F47815" w:rsidRDefault="007037D6" w:rsidP="00CD4CA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/>
          <w:sz w:val="28"/>
          <w:szCs w:val="28"/>
        </w:rPr>
        <w:t>Для интерпретации результатов применялись методы описательной и н</w:t>
      </w:r>
      <w:r w:rsidRPr="00F47815">
        <w:rPr>
          <w:rFonts w:ascii="Times New Roman" w:hAnsi="Times New Roman"/>
          <w:sz w:val="28"/>
          <w:szCs w:val="28"/>
        </w:rPr>
        <w:t>е</w:t>
      </w:r>
      <w:r w:rsidRPr="00F47815">
        <w:rPr>
          <w:rFonts w:ascii="Times New Roman" w:hAnsi="Times New Roman"/>
          <w:sz w:val="28"/>
          <w:szCs w:val="28"/>
        </w:rPr>
        <w:t xml:space="preserve">параметрической статистики. </w:t>
      </w:r>
      <w:proofErr w:type="gramStart"/>
      <w:r w:rsidR="00FF61AE">
        <w:rPr>
          <w:rFonts w:ascii="Times New Roman" w:hAnsi="Times New Roman"/>
          <w:sz w:val="28"/>
          <w:szCs w:val="28"/>
        </w:rPr>
        <w:t>Математико-статические обработка результатов</w:t>
      </w:r>
      <w:r w:rsidRPr="00F47815">
        <w:rPr>
          <w:rFonts w:ascii="Times New Roman" w:hAnsi="Times New Roman"/>
          <w:sz w:val="28"/>
          <w:szCs w:val="28"/>
        </w:rPr>
        <w:t xml:space="preserve"> проводил</w:t>
      </w:r>
      <w:r w:rsidR="00FF61AE">
        <w:rPr>
          <w:rFonts w:ascii="Times New Roman" w:hAnsi="Times New Roman"/>
          <w:sz w:val="28"/>
          <w:szCs w:val="28"/>
        </w:rPr>
        <w:t>ась</w:t>
      </w:r>
      <w:r w:rsidRPr="00F47815">
        <w:rPr>
          <w:rFonts w:ascii="Times New Roman" w:hAnsi="Times New Roman"/>
          <w:sz w:val="28"/>
          <w:szCs w:val="28"/>
        </w:rPr>
        <w:t xml:space="preserve"> с использованием </w:t>
      </w:r>
      <w:r w:rsidRPr="00F47815">
        <w:rPr>
          <w:rFonts w:ascii="Times New Roman" w:hAnsi="Times New Roman"/>
          <w:sz w:val="28"/>
          <w:szCs w:val="28"/>
          <w:lang w:val="en-US"/>
        </w:rPr>
        <w:t>U</w:t>
      </w:r>
      <w:r w:rsidRPr="00F47815">
        <w:rPr>
          <w:rFonts w:ascii="Times New Roman" w:hAnsi="Times New Roman"/>
          <w:sz w:val="28"/>
          <w:szCs w:val="28"/>
        </w:rPr>
        <w:t>-</w:t>
      </w:r>
      <w:r w:rsidRPr="00F47815">
        <w:rPr>
          <w:rFonts w:ascii="Times New Roman" w:hAnsi="Times New Roman" w:cs="Times New Roman"/>
          <w:sz w:val="28"/>
          <w:szCs w:val="28"/>
        </w:rPr>
        <w:t xml:space="preserve">критерия Манна-Уитни </w:t>
      </w:r>
      <w:r w:rsidRPr="00F47815">
        <w:rPr>
          <w:rFonts w:ascii="Times New Roman" w:eastAsia="TimesNewRoman" w:hAnsi="Times New Roman" w:cs="Times New Roman"/>
          <w:iCs/>
          <w:sz w:val="28"/>
          <w:szCs w:val="28"/>
        </w:rPr>
        <w:t xml:space="preserve">и </w:t>
      </w:r>
      <w:r w:rsidRPr="00F47815">
        <w:rPr>
          <w:rFonts w:ascii="Times New Roman" w:hAnsi="Times New Roman" w:cs="Times New Roman"/>
          <w:sz w:val="28"/>
          <w:szCs w:val="28"/>
        </w:rPr>
        <w:t>коэффициента ра</w:t>
      </w:r>
      <w:r w:rsidRPr="00F47815">
        <w:rPr>
          <w:rFonts w:ascii="Times New Roman" w:hAnsi="Times New Roman" w:cs="Times New Roman"/>
          <w:sz w:val="28"/>
          <w:szCs w:val="28"/>
        </w:rPr>
        <w:t>н</w:t>
      </w:r>
      <w:r w:rsidRPr="00F47815">
        <w:rPr>
          <w:rFonts w:ascii="Times New Roman" w:hAnsi="Times New Roman" w:cs="Times New Roman"/>
          <w:sz w:val="28"/>
          <w:szCs w:val="28"/>
        </w:rPr>
        <w:t>говой корреляции Спирмена</w:t>
      </w:r>
      <w:r w:rsidR="00D40673">
        <w:rPr>
          <w:rFonts w:ascii="Times New Roman" w:hAnsi="Times New Roman" w:cs="Times New Roman"/>
          <w:sz w:val="28"/>
          <w:szCs w:val="28"/>
        </w:rPr>
        <w:t xml:space="preserve"> [34</w:t>
      </w:r>
      <w:r w:rsidRPr="00F47815">
        <w:rPr>
          <w:rFonts w:ascii="Times New Roman" w:hAnsi="Times New Roman" w:cs="Times New Roman"/>
          <w:sz w:val="28"/>
          <w:szCs w:val="28"/>
        </w:rPr>
        <w:t>]</w:t>
      </w:r>
      <w:r w:rsidRPr="00F47815">
        <w:rPr>
          <w:rFonts w:ascii="Times New Roman" w:eastAsia="TimesNewRoman" w:hAnsi="Times New Roman" w:cs="Times New Roman"/>
          <w:iCs/>
          <w:sz w:val="28"/>
          <w:szCs w:val="28"/>
        </w:rPr>
        <w:t>.</w:t>
      </w:r>
      <w:proofErr w:type="gramEnd"/>
      <w:r w:rsidR="00CD4CA7">
        <w:rPr>
          <w:rFonts w:ascii="Times New Roman" w:hAnsi="Times New Roman" w:cs="Times New Roman"/>
          <w:sz w:val="28"/>
          <w:szCs w:val="28"/>
        </w:rPr>
        <w:t xml:space="preserve"> </w:t>
      </w:r>
      <w:r w:rsidRPr="00F47815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F47815">
        <w:rPr>
          <w:rFonts w:ascii="Times New Roman" w:hAnsi="Times New Roman" w:cs="Times New Roman"/>
          <w:sz w:val="28"/>
          <w:szCs w:val="28"/>
        </w:rPr>
        <w:t>-критерий Манна Уитни является непар</w:t>
      </w:r>
      <w:r w:rsidRPr="00F47815">
        <w:rPr>
          <w:rFonts w:ascii="Times New Roman" w:hAnsi="Times New Roman" w:cs="Times New Roman"/>
          <w:sz w:val="28"/>
          <w:szCs w:val="28"/>
        </w:rPr>
        <w:t>а</w:t>
      </w:r>
      <w:r w:rsidRPr="00F47815">
        <w:rPr>
          <w:rFonts w:ascii="Times New Roman" w:hAnsi="Times New Roman" w:cs="Times New Roman"/>
          <w:sz w:val="28"/>
          <w:szCs w:val="28"/>
        </w:rPr>
        <w:t>метрическим статистическим критерием, который применяется для сравнения двух независимых выборок по уровню какого-либо признака, измеренного к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 xml:space="preserve">личественно. Метод основывается на определении того, насколько мала зона перекрещивания значений между двумя вариационными рядами. Чем меньше значение критерия, тем вероятнее, что различия между значениями параметра достоверны. </w:t>
      </w:r>
      <w:proofErr w:type="gramStart"/>
      <w:r w:rsidRPr="00F47815">
        <w:rPr>
          <w:rFonts w:ascii="Times New Roman" w:hAnsi="Times New Roman" w:cs="Times New Roman"/>
          <w:sz w:val="28"/>
          <w:szCs w:val="28"/>
        </w:rPr>
        <w:t>Данный критерий позволит нам определить достоверность разл</w:t>
      </w:r>
      <w:r w:rsidRPr="00F47815">
        <w:rPr>
          <w:rFonts w:ascii="Times New Roman" w:hAnsi="Times New Roman" w:cs="Times New Roman"/>
          <w:sz w:val="28"/>
          <w:szCs w:val="28"/>
        </w:rPr>
        <w:t>и</w:t>
      </w:r>
      <w:r w:rsidRPr="00F47815">
        <w:rPr>
          <w:rFonts w:ascii="Times New Roman" w:hAnsi="Times New Roman" w:cs="Times New Roman"/>
          <w:sz w:val="28"/>
          <w:szCs w:val="28"/>
        </w:rPr>
        <w:t>чий между полученными в ходе проведения на констатирующем и контрольном этапах исследования результатами.</w:t>
      </w:r>
      <w:proofErr w:type="gramEnd"/>
    </w:p>
    <w:p w:rsidR="00F05A81" w:rsidRPr="00F47815" w:rsidRDefault="00F05A81" w:rsidP="00F05A8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lastRenderedPageBreak/>
        <w:t>Метод ранговой корреляции Спирмена дает возможность определить те</w:t>
      </w:r>
      <w:r w:rsidRPr="00F47815">
        <w:rPr>
          <w:rFonts w:ascii="Times New Roman" w:hAnsi="Times New Roman" w:cs="Times New Roman"/>
          <w:sz w:val="28"/>
          <w:szCs w:val="28"/>
        </w:rPr>
        <w:t>с</w:t>
      </w:r>
      <w:r w:rsidRPr="00F47815">
        <w:rPr>
          <w:rFonts w:ascii="Times New Roman" w:hAnsi="Times New Roman" w:cs="Times New Roman"/>
          <w:sz w:val="28"/>
          <w:szCs w:val="28"/>
        </w:rPr>
        <w:t>ноту (силу) и направление корреляционной связи между двумя признаками или двумя профилями (иерархиями) признаков. Подсчет ранговой корреляции Спирмена производится между двумя рядами значений, которые можно пр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>ранжировать. Это могут быть два признака, измеренные в одной и ой же группе испытуемых или же две индивидуальные иерархии признаков, выявленные у двух испытуемых по одному и тому же набору признаков; а также две группы иерархии признаков или же индивидуальная и групповая иерархия признаков. Вначале показатели ранжируются отдельно по каждому из признаков. Как пр</w:t>
      </w:r>
      <w:r w:rsidRPr="00F47815">
        <w:rPr>
          <w:rFonts w:ascii="Times New Roman" w:hAnsi="Times New Roman" w:cs="Times New Roman"/>
          <w:sz w:val="28"/>
          <w:szCs w:val="28"/>
        </w:rPr>
        <w:t>а</w:t>
      </w:r>
      <w:r w:rsidRPr="00F47815">
        <w:rPr>
          <w:rFonts w:ascii="Times New Roman" w:hAnsi="Times New Roman" w:cs="Times New Roman"/>
          <w:sz w:val="28"/>
          <w:szCs w:val="28"/>
        </w:rPr>
        <w:t>вило, меньшему значению признака начисляется меньший ранг. Рассмотренный критерий позволяет дать статическую оценку данным по группе испытуемых от 5-ти и более человек. Значения показателя могут варьироваться от -1 до 1. При использовании данного коэффициента дается условная оценка тесноты связи между исследуемыми признаками. Значения показателя от 0,3 и менее указ</w:t>
      </w:r>
      <w:r w:rsidRPr="00F47815">
        <w:rPr>
          <w:rFonts w:ascii="Times New Roman" w:hAnsi="Times New Roman" w:cs="Times New Roman"/>
          <w:sz w:val="28"/>
          <w:szCs w:val="28"/>
        </w:rPr>
        <w:t>ы</w:t>
      </w:r>
      <w:r w:rsidRPr="00F47815">
        <w:rPr>
          <w:rFonts w:ascii="Times New Roman" w:hAnsi="Times New Roman" w:cs="Times New Roman"/>
          <w:sz w:val="28"/>
          <w:szCs w:val="28"/>
        </w:rPr>
        <w:t>вают на слабую тесноту связи, значения более 0,4, но менее 0,7 указывают на умеренную тесноту связи, а значения 0,7 и более – на высокую тесноту связи. Если показатель отрицательный – это говорит об обратной связи между пр</w:t>
      </w:r>
      <w:r w:rsidRPr="00F47815">
        <w:rPr>
          <w:rFonts w:ascii="Times New Roman" w:hAnsi="Times New Roman" w:cs="Times New Roman"/>
          <w:sz w:val="28"/>
          <w:szCs w:val="28"/>
        </w:rPr>
        <w:t>и</w:t>
      </w:r>
      <w:r w:rsidRPr="00F47815">
        <w:rPr>
          <w:rFonts w:ascii="Times New Roman" w:hAnsi="Times New Roman" w:cs="Times New Roman"/>
          <w:sz w:val="28"/>
          <w:szCs w:val="28"/>
        </w:rPr>
        <w:t>знаками, если положительный – о прямой связи. Чем ближе показатель к 1, тем выше теснота связи.</w:t>
      </w:r>
    </w:p>
    <w:p w:rsidR="00C549A3" w:rsidRPr="00F47815" w:rsidRDefault="00F05A81" w:rsidP="000D09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Как видно коэффициенты полностью подходят для применения в данном эмпирическом исследовании. Таким образом, определена общая выборка исп</w:t>
      </w:r>
      <w:r w:rsidRPr="00F47815">
        <w:rPr>
          <w:rFonts w:ascii="Times New Roman" w:hAnsi="Times New Roman" w:cs="Times New Roman"/>
          <w:sz w:val="28"/>
          <w:szCs w:val="28"/>
        </w:rPr>
        <w:t>ы</w:t>
      </w:r>
      <w:r w:rsidRPr="00F47815">
        <w:rPr>
          <w:rFonts w:ascii="Times New Roman" w:hAnsi="Times New Roman" w:cs="Times New Roman"/>
          <w:sz w:val="28"/>
          <w:szCs w:val="28"/>
        </w:rPr>
        <w:t>туемых и описаны методы эмпирического исследования, что позволяет перейти к описанию непосредственно результатов тестирования по обозначенным выше методам.</w:t>
      </w:r>
      <w:r w:rsidR="000D0919" w:rsidRPr="00F47815">
        <w:rPr>
          <w:rFonts w:ascii="Times New Roman" w:hAnsi="Times New Roman" w:cs="Times New Roman"/>
          <w:sz w:val="28"/>
          <w:szCs w:val="28"/>
        </w:rPr>
        <w:t xml:space="preserve"> В первую очередь испытуемые прошли тестирование по тесту тр</w:t>
      </w:r>
      <w:r w:rsidR="000D0919" w:rsidRPr="00F47815">
        <w:rPr>
          <w:rFonts w:ascii="Times New Roman" w:hAnsi="Times New Roman" w:cs="Times New Roman"/>
          <w:sz w:val="28"/>
          <w:szCs w:val="28"/>
        </w:rPr>
        <w:t>е</w:t>
      </w:r>
      <w:r w:rsidR="000D0919" w:rsidRPr="00F47815">
        <w:rPr>
          <w:rFonts w:ascii="Times New Roman" w:hAnsi="Times New Roman" w:cs="Times New Roman"/>
          <w:sz w:val="28"/>
          <w:szCs w:val="28"/>
        </w:rPr>
        <w:t xml:space="preserve">вожности (Р. </w:t>
      </w:r>
      <w:proofErr w:type="spellStart"/>
      <w:r w:rsidR="000D0919" w:rsidRPr="00F47815">
        <w:rPr>
          <w:rFonts w:ascii="Times New Roman" w:hAnsi="Times New Roman" w:cs="Times New Roman"/>
          <w:sz w:val="28"/>
          <w:szCs w:val="28"/>
        </w:rPr>
        <w:t>Теммпл</w:t>
      </w:r>
      <w:proofErr w:type="spellEnd"/>
      <w:r w:rsidR="000D0919" w:rsidRPr="00F47815">
        <w:rPr>
          <w:rFonts w:ascii="Times New Roman" w:hAnsi="Times New Roman" w:cs="Times New Roman"/>
          <w:sz w:val="28"/>
          <w:szCs w:val="28"/>
        </w:rPr>
        <w:t>, В. Амен, М. Дорки). Результаты данного тестирования позволили разделить испытуемых на две группы: дошкольники с низким уро</w:t>
      </w:r>
      <w:r w:rsidR="000D0919" w:rsidRPr="00F47815">
        <w:rPr>
          <w:rFonts w:ascii="Times New Roman" w:hAnsi="Times New Roman" w:cs="Times New Roman"/>
          <w:sz w:val="28"/>
          <w:szCs w:val="28"/>
        </w:rPr>
        <w:t>в</w:t>
      </w:r>
      <w:r w:rsidR="000D0919" w:rsidRPr="00F47815">
        <w:rPr>
          <w:rFonts w:ascii="Times New Roman" w:hAnsi="Times New Roman" w:cs="Times New Roman"/>
          <w:sz w:val="28"/>
          <w:szCs w:val="28"/>
        </w:rPr>
        <w:t xml:space="preserve">нем тревожности и дошкольники с высоким уровнем тревожности. Данные по обеим группам испытуемых представлены в таблице 1 в </w:t>
      </w:r>
      <w:r w:rsidR="00DA0772" w:rsidRPr="00F47815">
        <w:rPr>
          <w:rFonts w:ascii="Times New Roman" w:hAnsi="Times New Roman" w:cs="Times New Roman"/>
          <w:sz w:val="28"/>
          <w:szCs w:val="28"/>
        </w:rPr>
        <w:t>Приложени</w:t>
      </w:r>
      <w:r w:rsidR="000D0919" w:rsidRPr="00F47815">
        <w:rPr>
          <w:rFonts w:ascii="Times New Roman" w:hAnsi="Times New Roman" w:cs="Times New Roman"/>
          <w:sz w:val="28"/>
          <w:szCs w:val="28"/>
        </w:rPr>
        <w:t xml:space="preserve">и </w:t>
      </w:r>
      <w:r w:rsidR="00DA0772" w:rsidRPr="00F47815">
        <w:rPr>
          <w:rFonts w:ascii="Times New Roman" w:hAnsi="Times New Roman" w:cs="Times New Roman"/>
          <w:sz w:val="28"/>
          <w:szCs w:val="28"/>
        </w:rPr>
        <w:t>Г</w:t>
      </w:r>
      <w:r w:rsidR="000D0919" w:rsidRPr="00F47815">
        <w:rPr>
          <w:rFonts w:ascii="Times New Roman" w:hAnsi="Times New Roman" w:cs="Times New Roman"/>
          <w:sz w:val="28"/>
          <w:szCs w:val="28"/>
        </w:rPr>
        <w:t>.</w:t>
      </w:r>
    </w:p>
    <w:p w:rsidR="000D0919" w:rsidRPr="00F47815" w:rsidRDefault="000D0919" w:rsidP="000D09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7815">
        <w:rPr>
          <w:rFonts w:ascii="Times New Roman" w:hAnsi="Times New Roman" w:cs="Times New Roman"/>
          <w:sz w:val="28"/>
          <w:szCs w:val="28"/>
        </w:rPr>
        <w:t>Как видно из таблицы 1, представленной в Приложении Г, в группу д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>школьников с низким уровнем тревожности были включены испытуемые с и</w:t>
      </w:r>
      <w:r w:rsidRPr="00F47815">
        <w:rPr>
          <w:rFonts w:ascii="Times New Roman" w:hAnsi="Times New Roman" w:cs="Times New Roman"/>
          <w:sz w:val="28"/>
          <w:szCs w:val="28"/>
        </w:rPr>
        <w:t>н</w:t>
      </w:r>
      <w:r w:rsidRPr="00F47815">
        <w:rPr>
          <w:rFonts w:ascii="Times New Roman" w:hAnsi="Times New Roman" w:cs="Times New Roman"/>
          <w:sz w:val="28"/>
          <w:szCs w:val="28"/>
        </w:rPr>
        <w:lastRenderedPageBreak/>
        <w:t>дексом тревожности до 25% включительно, т.е. испытуемые с низким уровнем тревожности и испытуемые со средним уровнем тревожности с показателем</w:t>
      </w:r>
      <w:r w:rsidR="005B3ED3" w:rsidRPr="00F47815">
        <w:rPr>
          <w:rFonts w:ascii="Times New Roman" w:hAnsi="Times New Roman" w:cs="Times New Roman"/>
          <w:sz w:val="28"/>
          <w:szCs w:val="28"/>
        </w:rPr>
        <w:t xml:space="preserve"> индекса тревожности</w:t>
      </w:r>
      <w:r w:rsidRPr="00F47815">
        <w:rPr>
          <w:rFonts w:ascii="Times New Roman" w:hAnsi="Times New Roman" w:cs="Times New Roman"/>
          <w:sz w:val="28"/>
          <w:szCs w:val="28"/>
        </w:rPr>
        <w:t xml:space="preserve"> до 25%. Таким образом, в группу дошкольников с низким уровнем тревожности вошли 75% испытуемых с низким уровнем тревожности</w:t>
      </w:r>
      <w:proofErr w:type="gramEnd"/>
      <w:r w:rsidRPr="00F47815">
        <w:rPr>
          <w:rFonts w:ascii="Times New Roman" w:hAnsi="Times New Roman" w:cs="Times New Roman"/>
          <w:sz w:val="28"/>
          <w:szCs w:val="28"/>
        </w:rPr>
        <w:t xml:space="preserve"> и 25% испытуемых со средним уровнем тревожности. Данный отбор испыту</w:t>
      </w:r>
      <w:r w:rsidRPr="00F47815">
        <w:rPr>
          <w:rFonts w:ascii="Times New Roman" w:hAnsi="Times New Roman" w:cs="Times New Roman"/>
          <w:sz w:val="28"/>
          <w:szCs w:val="28"/>
        </w:rPr>
        <w:t>е</w:t>
      </w:r>
      <w:r w:rsidRPr="00F47815">
        <w:rPr>
          <w:rFonts w:ascii="Times New Roman" w:hAnsi="Times New Roman" w:cs="Times New Roman"/>
          <w:sz w:val="28"/>
          <w:szCs w:val="28"/>
        </w:rPr>
        <w:t>мых обусловлен тем, что дошкольники со средним уровнем тревожности с п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>казателями до 25% не проявляют тревожности на том уровне, когда это начин</w:t>
      </w:r>
      <w:r w:rsidRPr="00F47815">
        <w:rPr>
          <w:rFonts w:ascii="Times New Roman" w:hAnsi="Times New Roman" w:cs="Times New Roman"/>
          <w:sz w:val="28"/>
          <w:szCs w:val="28"/>
        </w:rPr>
        <w:t>а</w:t>
      </w:r>
      <w:r w:rsidRPr="00F47815">
        <w:rPr>
          <w:rFonts w:ascii="Times New Roman" w:hAnsi="Times New Roman" w:cs="Times New Roman"/>
          <w:sz w:val="28"/>
          <w:szCs w:val="28"/>
        </w:rPr>
        <w:t>ет негативно сказываться на поведении ребенка. Наглядно состав группы д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>школьников с низким уровнем тревожности представлен на рисунке 1.</w:t>
      </w:r>
    </w:p>
    <w:p w:rsidR="007037D6" w:rsidRPr="00F47815" w:rsidRDefault="007037D6" w:rsidP="000D091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6C4F" w:rsidRPr="00F47815" w:rsidRDefault="008E0FF3" w:rsidP="00156C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FF3">
        <w:rPr>
          <w:noProof/>
          <w:szCs w:val="28"/>
          <w:lang w:eastAsia="ru-RU"/>
        </w:rPr>
        <w:drawing>
          <wp:inline distT="0" distB="0" distL="0" distR="0">
            <wp:extent cx="6120130" cy="3311000"/>
            <wp:effectExtent l="0" t="0" r="0" b="0"/>
            <wp:docPr id="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1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C4F" w:rsidRPr="00F47815" w:rsidRDefault="00156C4F" w:rsidP="00156C4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Рисунок 1 – Группа дошкольников с низким уровнем тревожности</w:t>
      </w:r>
    </w:p>
    <w:p w:rsidR="00156C4F" w:rsidRPr="00F47815" w:rsidRDefault="00156C4F" w:rsidP="00F31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37D6" w:rsidRPr="00F47815" w:rsidRDefault="007037D6" w:rsidP="00703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7815">
        <w:rPr>
          <w:rFonts w:ascii="Times New Roman" w:hAnsi="Times New Roman" w:cs="Times New Roman"/>
          <w:sz w:val="28"/>
          <w:szCs w:val="28"/>
        </w:rPr>
        <w:t>Как видно из рисунка 1, в группе дошкольников с низким уровнем тр</w:t>
      </w:r>
      <w:r w:rsidRPr="00F47815">
        <w:rPr>
          <w:rFonts w:ascii="Times New Roman" w:hAnsi="Times New Roman" w:cs="Times New Roman"/>
          <w:sz w:val="28"/>
          <w:szCs w:val="28"/>
        </w:rPr>
        <w:t>е</w:t>
      </w:r>
      <w:r w:rsidRPr="00F47815">
        <w:rPr>
          <w:rFonts w:ascii="Times New Roman" w:hAnsi="Times New Roman" w:cs="Times New Roman"/>
          <w:sz w:val="28"/>
          <w:szCs w:val="28"/>
        </w:rPr>
        <w:t>вожности преобладают испытуемые, которые при прохождении теста делали положительный эмоциональный выбор в адекватных данному выбору ситуац</w:t>
      </w:r>
      <w:r w:rsidRPr="00F47815">
        <w:rPr>
          <w:rFonts w:ascii="Times New Roman" w:hAnsi="Times New Roman" w:cs="Times New Roman"/>
          <w:sz w:val="28"/>
          <w:szCs w:val="28"/>
        </w:rPr>
        <w:t>и</w:t>
      </w:r>
      <w:r w:rsidRPr="00F47815">
        <w:rPr>
          <w:rFonts w:ascii="Times New Roman" w:hAnsi="Times New Roman" w:cs="Times New Roman"/>
          <w:sz w:val="28"/>
          <w:szCs w:val="28"/>
        </w:rPr>
        <w:t>ях, например, при обработке рисунка «Игра с младшими детьми» или «Ребенок и мать с младенцем», и в целом число эмоциональных негативных выборов у них было минимальным.</w:t>
      </w:r>
      <w:proofErr w:type="gramEnd"/>
      <w:r w:rsidRPr="00F47815">
        <w:rPr>
          <w:rFonts w:ascii="Times New Roman" w:hAnsi="Times New Roman" w:cs="Times New Roman"/>
          <w:sz w:val="28"/>
          <w:szCs w:val="28"/>
        </w:rPr>
        <w:t xml:space="preserve"> Остальные испытуемые со средним уровнем трево</w:t>
      </w:r>
      <w:r w:rsidRPr="00F47815">
        <w:rPr>
          <w:rFonts w:ascii="Times New Roman" w:hAnsi="Times New Roman" w:cs="Times New Roman"/>
          <w:sz w:val="28"/>
          <w:szCs w:val="28"/>
        </w:rPr>
        <w:t>ж</w:t>
      </w:r>
      <w:r w:rsidRPr="00F47815">
        <w:rPr>
          <w:rFonts w:ascii="Times New Roman" w:hAnsi="Times New Roman" w:cs="Times New Roman"/>
          <w:sz w:val="28"/>
          <w:szCs w:val="28"/>
        </w:rPr>
        <w:t>ности могли сделать отрицательный эмоциональный выбор при обработке ка</w:t>
      </w:r>
      <w:r w:rsidRPr="00F47815">
        <w:rPr>
          <w:rFonts w:ascii="Times New Roman" w:hAnsi="Times New Roman" w:cs="Times New Roman"/>
          <w:sz w:val="28"/>
          <w:szCs w:val="28"/>
        </w:rPr>
        <w:t>р</w:t>
      </w:r>
      <w:r w:rsidRPr="00F47815">
        <w:rPr>
          <w:rFonts w:ascii="Times New Roman" w:hAnsi="Times New Roman" w:cs="Times New Roman"/>
          <w:sz w:val="28"/>
          <w:szCs w:val="28"/>
        </w:rPr>
        <w:lastRenderedPageBreak/>
        <w:t>тинки «Еда в одиночестве», «Объект агрессии», «Выговор», «Изоляция» и «С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 xml:space="preserve">бирание игрушек», т.е. для них отрицательными выступали типичные для детей данного возраста неприятные ситуации. </w:t>
      </w:r>
    </w:p>
    <w:p w:rsidR="00156C4F" w:rsidRPr="00F47815" w:rsidRDefault="005B3ED3" w:rsidP="00156C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7815">
        <w:rPr>
          <w:rFonts w:ascii="Times New Roman" w:hAnsi="Times New Roman" w:cs="Times New Roman"/>
          <w:sz w:val="28"/>
          <w:szCs w:val="28"/>
        </w:rPr>
        <w:t>Данные таблицы 2 из Приложения Г показывают, что в группу дошкол</w:t>
      </w:r>
      <w:r w:rsidRPr="00F47815">
        <w:rPr>
          <w:rFonts w:ascii="Times New Roman" w:hAnsi="Times New Roman" w:cs="Times New Roman"/>
          <w:sz w:val="28"/>
          <w:szCs w:val="28"/>
        </w:rPr>
        <w:t>ь</w:t>
      </w:r>
      <w:r w:rsidRPr="00F47815">
        <w:rPr>
          <w:rFonts w:ascii="Times New Roman" w:hAnsi="Times New Roman" w:cs="Times New Roman"/>
          <w:sz w:val="28"/>
          <w:szCs w:val="28"/>
        </w:rPr>
        <w:t>ников с высоким уровнем тревожности вошли испытуемые с индексом трево</w:t>
      </w:r>
      <w:r w:rsidRPr="00F47815">
        <w:rPr>
          <w:rFonts w:ascii="Times New Roman" w:hAnsi="Times New Roman" w:cs="Times New Roman"/>
          <w:sz w:val="28"/>
          <w:szCs w:val="28"/>
        </w:rPr>
        <w:t>ж</w:t>
      </w:r>
      <w:r w:rsidRPr="00F47815">
        <w:rPr>
          <w:rFonts w:ascii="Times New Roman" w:hAnsi="Times New Roman" w:cs="Times New Roman"/>
          <w:sz w:val="28"/>
          <w:szCs w:val="28"/>
        </w:rPr>
        <w:t>ности от 26% и выше, т.е. испытуемые со средним уровнем тревожности с п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>казателем индекса тревожности от 26%. Таким образом, в группу дошкольн</w:t>
      </w:r>
      <w:r w:rsidRPr="00F47815">
        <w:rPr>
          <w:rFonts w:ascii="Times New Roman" w:hAnsi="Times New Roman" w:cs="Times New Roman"/>
          <w:sz w:val="28"/>
          <w:szCs w:val="28"/>
        </w:rPr>
        <w:t>и</w:t>
      </w:r>
      <w:r w:rsidRPr="00F47815">
        <w:rPr>
          <w:rFonts w:ascii="Times New Roman" w:hAnsi="Times New Roman" w:cs="Times New Roman"/>
          <w:sz w:val="28"/>
          <w:szCs w:val="28"/>
        </w:rPr>
        <w:t>ков с высоким уровнем тревожности вошли 45% испытуемых со средним уро</w:t>
      </w:r>
      <w:r w:rsidRPr="00F47815">
        <w:rPr>
          <w:rFonts w:ascii="Times New Roman" w:hAnsi="Times New Roman" w:cs="Times New Roman"/>
          <w:sz w:val="28"/>
          <w:szCs w:val="28"/>
        </w:rPr>
        <w:t>в</w:t>
      </w:r>
      <w:r w:rsidRPr="00F47815">
        <w:rPr>
          <w:rFonts w:ascii="Times New Roman" w:hAnsi="Times New Roman" w:cs="Times New Roman"/>
          <w:sz w:val="28"/>
          <w:szCs w:val="28"/>
        </w:rPr>
        <w:t>нем тревожности и 55% испытуемых с высоким уровнем тревожности</w:t>
      </w:r>
      <w:proofErr w:type="gramEnd"/>
      <w:r w:rsidRPr="00F47815">
        <w:rPr>
          <w:rFonts w:ascii="Times New Roman" w:hAnsi="Times New Roman" w:cs="Times New Roman"/>
          <w:sz w:val="28"/>
          <w:szCs w:val="28"/>
        </w:rPr>
        <w:t>. Данный отбор испытуемых связан с тем, что дошкольники со средним уровнем трево</w:t>
      </w:r>
      <w:r w:rsidRPr="00F47815">
        <w:rPr>
          <w:rFonts w:ascii="Times New Roman" w:hAnsi="Times New Roman" w:cs="Times New Roman"/>
          <w:sz w:val="28"/>
          <w:szCs w:val="28"/>
        </w:rPr>
        <w:t>ж</w:t>
      </w:r>
      <w:r w:rsidRPr="00F47815">
        <w:rPr>
          <w:rFonts w:ascii="Times New Roman" w:hAnsi="Times New Roman" w:cs="Times New Roman"/>
          <w:sz w:val="28"/>
          <w:szCs w:val="28"/>
        </w:rPr>
        <w:t xml:space="preserve">ности с показателем индекса тревожности от 26% в своем поведении проявляли </w:t>
      </w:r>
      <w:r w:rsidR="008F50B1" w:rsidRPr="00F47815">
        <w:rPr>
          <w:rFonts w:ascii="Times New Roman" w:hAnsi="Times New Roman" w:cs="Times New Roman"/>
          <w:sz w:val="28"/>
          <w:szCs w:val="28"/>
        </w:rPr>
        <w:t>качества, негативно влияющие на общее их развитие и на общее представление о них: пугливость, скованность, стремление угодить и т.д. Наглядно показатели группы дошкольников с высоким уровнем тревожности представлены на р</w:t>
      </w:r>
      <w:r w:rsidR="008F50B1" w:rsidRPr="00F47815">
        <w:rPr>
          <w:rFonts w:ascii="Times New Roman" w:hAnsi="Times New Roman" w:cs="Times New Roman"/>
          <w:sz w:val="28"/>
          <w:szCs w:val="28"/>
        </w:rPr>
        <w:t>и</w:t>
      </w:r>
      <w:r w:rsidR="008F50B1" w:rsidRPr="00F47815">
        <w:rPr>
          <w:rFonts w:ascii="Times New Roman" w:hAnsi="Times New Roman" w:cs="Times New Roman"/>
          <w:sz w:val="28"/>
          <w:szCs w:val="28"/>
        </w:rPr>
        <w:t>сунке 2.</w:t>
      </w:r>
    </w:p>
    <w:p w:rsidR="008F50B1" w:rsidRPr="00F47815" w:rsidRDefault="008F50B1" w:rsidP="00156C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6C4F" w:rsidRPr="00F47815" w:rsidRDefault="008E0FF3" w:rsidP="00156C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FF3">
        <w:rPr>
          <w:noProof/>
          <w:szCs w:val="28"/>
          <w:lang w:eastAsia="ru-RU"/>
        </w:rPr>
        <w:drawing>
          <wp:inline distT="0" distB="0" distL="0" distR="0">
            <wp:extent cx="5676265" cy="2909570"/>
            <wp:effectExtent l="0" t="0" r="0" b="0"/>
            <wp:docPr id="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290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C4F" w:rsidRPr="00F47815" w:rsidRDefault="00156C4F" w:rsidP="00156C4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Рисунок 2 – Группа дошкольников с высоким уровнем тревожности</w:t>
      </w:r>
    </w:p>
    <w:p w:rsidR="008E0FF3" w:rsidRDefault="008E0FF3" w:rsidP="00703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37D6" w:rsidRPr="00F47815" w:rsidRDefault="007037D6" w:rsidP="00703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Как видно из рисунка 2, в группе дошкольников с высоким уровнем тр</w:t>
      </w:r>
      <w:r w:rsidRPr="00F47815">
        <w:rPr>
          <w:rFonts w:ascii="Times New Roman" w:hAnsi="Times New Roman" w:cs="Times New Roman"/>
          <w:sz w:val="28"/>
          <w:szCs w:val="28"/>
        </w:rPr>
        <w:t>е</w:t>
      </w:r>
      <w:r w:rsidRPr="00F47815">
        <w:rPr>
          <w:rFonts w:ascii="Times New Roman" w:hAnsi="Times New Roman" w:cs="Times New Roman"/>
          <w:sz w:val="28"/>
          <w:szCs w:val="28"/>
        </w:rPr>
        <w:t>вожности преобладают испытуемые, которые при прохождении теста чаще вс</w:t>
      </w:r>
      <w:r w:rsidRPr="00F47815">
        <w:rPr>
          <w:rFonts w:ascii="Times New Roman" w:hAnsi="Times New Roman" w:cs="Times New Roman"/>
          <w:sz w:val="28"/>
          <w:szCs w:val="28"/>
        </w:rPr>
        <w:t>е</w:t>
      </w:r>
      <w:r w:rsidRPr="00F47815">
        <w:rPr>
          <w:rFonts w:ascii="Times New Roman" w:hAnsi="Times New Roman" w:cs="Times New Roman"/>
          <w:sz w:val="28"/>
          <w:szCs w:val="28"/>
        </w:rPr>
        <w:lastRenderedPageBreak/>
        <w:t>го делали негативный эмоциональный выбор даже в тех ситуациях, когда п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>ложительный эмоциональный выбор был наиболее вероятен, например, «Игра с младшими детьми», «Умывание», «Одевание». Как правило, негативный эм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>циональный выбор у данной группы дошкольников касался рисунков с изобр</w:t>
      </w:r>
      <w:r w:rsidRPr="00F47815">
        <w:rPr>
          <w:rFonts w:ascii="Times New Roman" w:hAnsi="Times New Roman" w:cs="Times New Roman"/>
          <w:sz w:val="28"/>
          <w:szCs w:val="28"/>
        </w:rPr>
        <w:t>а</w:t>
      </w:r>
      <w:r w:rsidRPr="00F47815">
        <w:rPr>
          <w:rFonts w:ascii="Times New Roman" w:hAnsi="Times New Roman" w:cs="Times New Roman"/>
          <w:sz w:val="28"/>
          <w:szCs w:val="28"/>
        </w:rPr>
        <w:t>жением одного из родителей или обеих родителей или рисунков, подразум</w:t>
      </w:r>
      <w:r w:rsidRPr="00F47815">
        <w:rPr>
          <w:rFonts w:ascii="Times New Roman" w:hAnsi="Times New Roman" w:cs="Times New Roman"/>
          <w:sz w:val="28"/>
          <w:szCs w:val="28"/>
        </w:rPr>
        <w:t>е</w:t>
      </w:r>
      <w:r w:rsidRPr="00F47815">
        <w:rPr>
          <w:rFonts w:ascii="Times New Roman" w:hAnsi="Times New Roman" w:cs="Times New Roman"/>
          <w:sz w:val="28"/>
          <w:szCs w:val="28"/>
        </w:rPr>
        <w:t>вающих наличие конкурента у ребенка («Игра с младшими детьми», «Игра со старшими детьми»). Остальные испытуемые со средним уровнем тревожности делали меньше негативных эмоциональных выборов, но эти выборы касались рисунков, на которых ребенок изображен один («Умывание», «Одевание», «Еда в одиночестве», «Укладывание спать в одиночестве») или</w:t>
      </w:r>
      <w:r w:rsidR="005A6E70" w:rsidRPr="00F47815">
        <w:rPr>
          <w:rFonts w:ascii="Times New Roman" w:hAnsi="Times New Roman" w:cs="Times New Roman"/>
          <w:sz w:val="28"/>
          <w:szCs w:val="28"/>
        </w:rPr>
        <w:t xml:space="preserve"> изображен вместе с родителями («</w:t>
      </w:r>
      <w:r w:rsidRPr="00F47815">
        <w:rPr>
          <w:rFonts w:ascii="Times New Roman" w:hAnsi="Times New Roman" w:cs="Times New Roman"/>
          <w:sz w:val="28"/>
          <w:szCs w:val="28"/>
        </w:rPr>
        <w:t>Ребенок и мать с младенцем», «Ребенок с родителями», «Игнор</w:t>
      </w:r>
      <w:r w:rsidRPr="00F47815">
        <w:rPr>
          <w:rFonts w:ascii="Times New Roman" w:hAnsi="Times New Roman" w:cs="Times New Roman"/>
          <w:sz w:val="28"/>
          <w:szCs w:val="28"/>
        </w:rPr>
        <w:t>и</w:t>
      </w:r>
      <w:r w:rsidRPr="00F47815">
        <w:rPr>
          <w:rFonts w:ascii="Times New Roman" w:hAnsi="Times New Roman" w:cs="Times New Roman"/>
          <w:sz w:val="28"/>
          <w:szCs w:val="28"/>
        </w:rPr>
        <w:t>рование»).</w:t>
      </w:r>
    </w:p>
    <w:p w:rsidR="00017C66" w:rsidRPr="00F47815" w:rsidRDefault="00017C66" w:rsidP="00F31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Далее обе группы испытуемых прошли тестирование по проективному рисуночному тесту «Несуществующее животное». На основании полученных рисунков испытуемые разделялись на группы в соответствии с уровнем или п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>казателем агрессивности, который был у них определен: низкий уровень агре</w:t>
      </w:r>
      <w:r w:rsidRPr="00F47815">
        <w:rPr>
          <w:rFonts w:ascii="Times New Roman" w:hAnsi="Times New Roman" w:cs="Times New Roman"/>
          <w:sz w:val="28"/>
          <w:szCs w:val="28"/>
        </w:rPr>
        <w:t>с</w:t>
      </w:r>
      <w:r w:rsidRPr="00F47815">
        <w:rPr>
          <w:rFonts w:ascii="Times New Roman" w:hAnsi="Times New Roman" w:cs="Times New Roman"/>
          <w:sz w:val="28"/>
          <w:szCs w:val="28"/>
        </w:rPr>
        <w:t>сивности, повышенная агрессия, боязнь агрессии, защитная агрессия или не</w:t>
      </w:r>
      <w:r w:rsidRPr="00F47815">
        <w:rPr>
          <w:rFonts w:ascii="Times New Roman" w:hAnsi="Times New Roman" w:cs="Times New Roman"/>
          <w:sz w:val="28"/>
          <w:szCs w:val="28"/>
        </w:rPr>
        <w:t>в</w:t>
      </w:r>
      <w:r w:rsidRPr="00F47815">
        <w:rPr>
          <w:rFonts w:ascii="Times New Roman" w:hAnsi="Times New Roman" w:cs="Times New Roman"/>
          <w:sz w:val="28"/>
          <w:szCs w:val="28"/>
        </w:rPr>
        <w:t>ротическая агрессия. Исходя из типа агрессивности, который был определен испытуемым, описывались эмоциональные особенности их личности.</w:t>
      </w:r>
    </w:p>
    <w:p w:rsidR="00017C66" w:rsidRPr="00F47815" w:rsidRDefault="00017C66" w:rsidP="00F31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Так, у</w:t>
      </w:r>
      <w:r w:rsidR="00DA0772" w:rsidRPr="00F47815">
        <w:rPr>
          <w:rFonts w:ascii="Times New Roman" w:hAnsi="Times New Roman" w:cs="Times New Roman"/>
          <w:sz w:val="28"/>
          <w:szCs w:val="28"/>
        </w:rPr>
        <w:t xml:space="preserve"> 79% дошкольников с низким уровнем тревожности по проективн</w:t>
      </w:r>
      <w:r w:rsidR="00DA0772" w:rsidRPr="00F47815">
        <w:rPr>
          <w:rFonts w:ascii="Times New Roman" w:hAnsi="Times New Roman" w:cs="Times New Roman"/>
          <w:sz w:val="28"/>
          <w:szCs w:val="28"/>
        </w:rPr>
        <w:t>о</w:t>
      </w:r>
      <w:r w:rsidR="00DA0772" w:rsidRPr="00F47815">
        <w:rPr>
          <w:rFonts w:ascii="Times New Roman" w:hAnsi="Times New Roman" w:cs="Times New Roman"/>
          <w:sz w:val="28"/>
          <w:szCs w:val="28"/>
        </w:rPr>
        <w:t>му рисуночному тесту «Несуществующее животное» отмечен низкий уровень аг</w:t>
      </w:r>
      <w:r w:rsidRPr="00F47815">
        <w:rPr>
          <w:rFonts w:ascii="Times New Roman" w:hAnsi="Times New Roman" w:cs="Times New Roman"/>
          <w:sz w:val="28"/>
          <w:szCs w:val="28"/>
        </w:rPr>
        <w:t>рессивности. На рисунках данной группы испытуемых отсутствовала тенде</w:t>
      </w:r>
      <w:r w:rsidRPr="00F47815">
        <w:rPr>
          <w:rFonts w:ascii="Times New Roman" w:hAnsi="Times New Roman" w:cs="Times New Roman"/>
          <w:sz w:val="28"/>
          <w:szCs w:val="28"/>
        </w:rPr>
        <w:t>н</w:t>
      </w:r>
      <w:r w:rsidRPr="00F47815">
        <w:rPr>
          <w:rFonts w:ascii="Times New Roman" w:hAnsi="Times New Roman" w:cs="Times New Roman"/>
          <w:sz w:val="28"/>
          <w:szCs w:val="28"/>
        </w:rPr>
        <w:t xml:space="preserve">ция к агрессивности, т.е. не было отмечено агрессивной символики в основном рисунке: четкой </w:t>
      </w:r>
      <w:proofErr w:type="spellStart"/>
      <w:r w:rsidRPr="00F47815">
        <w:rPr>
          <w:rFonts w:ascii="Times New Roman" w:hAnsi="Times New Roman" w:cs="Times New Roman"/>
          <w:sz w:val="28"/>
          <w:szCs w:val="28"/>
        </w:rPr>
        <w:t>пририсовки</w:t>
      </w:r>
      <w:proofErr w:type="spellEnd"/>
      <w:r w:rsidRPr="00F47815">
        <w:rPr>
          <w:rFonts w:ascii="Times New Roman" w:hAnsi="Times New Roman" w:cs="Times New Roman"/>
          <w:sz w:val="28"/>
          <w:szCs w:val="28"/>
        </w:rPr>
        <w:t xml:space="preserve"> когтей или острых зубов, контуров в каком-либо направлении. Нарисованное ими животное по тематике было отнесено </w:t>
      </w:r>
      <w:proofErr w:type="gramStart"/>
      <w:r w:rsidRPr="00F4781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F47815">
        <w:rPr>
          <w:rFonts w:ascii="Times New Roman" w:hAnsi="Times New Roman" w:cs="Times New Roman"/>
          <w:sz w:val="28"/>
          <w:szCs w:val="28"/>
        </w:rPr>
        <w:t xml:space="preserve"> не</w:t>
      </w:r>
      <w:r w:rsidRPr="00F47815">
        <w:rPr>
          <w:rFonts w:ascii="Times New Roman" w:hAnsi="Times New Roman" w:cs="Times New Roman"/>
          <w:sz w:val="28"/>
          <w:szCs w:val="28"/>
        </w:rPr>
        <w:t>й</w:t>
      </w:r>
      <w:r w:rsidRPr="00F47815">
        <w:rPr>
          <w:rFonts w:ascii="Times New Roman" w:hAnsi="Times New Roman" w:cs="Times New Roman"/>
          <w:sz w:val="28"/>
          <w:szCs w:val="28"/>
        </w:rPr>
        <w:t>тральным. Если у животного присутствовал хвост, то он был направлен вверх, что указывало на уверенность в себе. Большинство изображений зверей соде</w:t>
      </w:r>
      <w:r w:rsidRPr="00F47815">
        <w:rPr>
          <w:rFonts w:ascii="Times New Roman" w:hAnsi="Times New Roman" w:cs="Times New Roman"/>
          <w:sz w:val="28"/>
          <w:szCs w:val="28"/>
        </w:rPr>
        <w:t>р</w:t>
      </w:r>
      <w:r w:rsidRPr="00F47815">
        <w:rPr>
          <w:rFonts w:ascii="Times New Roman" w:hAnsi="Times New Roman" w:cs="Times New Roman"/>
          <w:sz w:val="28"/>
          <w:szCs w:val="28"/>
        </w:rPr>
        <w:t xml:space="preserve">жало какие-либо украшающие детали, что </w:t>
      </w:r>
      <w:r w:rsidR="00E14124" w:rsidRPr="00F47815">
        <w:rPr>
          <w:rFonts w:ascii="Times New Roman" w:hAnsi="Times New Roman" w:cs="Times New Roman"/>
          <w:sz w:val="28"/>
          <w:szCs w:val="28"/>
        </w:rPr>
        <w:t>означает стремление ребенка обр</w:t>
      </w:r>
      <w:r w:rsidR="00E14124" w:rsidRPr="00F47815">
        <w:rPr>
          <w:rFonts w:ascii="Times New Roman" w:hAnsi="Times New Roman" w:cs="Times New Roman"/>
          <w:sz w:val="28"/>
          <w:szCs w:val="28"/>
        </w:rPr>
        <w:t>а</w:t>
      </w:r>
      <w:r w:rsidR="00E14124" w:rsidRPr="00F47815">
        <w:rPr>
          <w:rFonts w:ascii="Times New Roman" w:hAnsi="Times New Roman" w:cs="Times New Roman"/>
          <w:sz w:val="28"/>
          <w:szCs w:val="28"/>
        </w:rPr>
        <w:t>тить на себя внимание. Лапы зверей у данной группы детей выглядели основ</w:t>
      </w:r>
      <w:r w:rsidR="00E14124" w:rsidRPr="00F47815">
        <w:rPr>
          <w:rFonts w:ascii="Times New Roman" w:hAnsi="Times New Roman" w:cs="Times New Roman"/>
          <w:sz w:val="28"/>
          <w:szCs w:val="28"/>
        </w:rPr>
        <w:t>а</w:t>
      </w:r>
      <w:r w:rsidR="00E14124" w:rsidRPr="00F47815">
        <w:rPr>
          <w:rFonts w:ascii="Times New Roman" w:hAnsi="Times New Roman" w:cs="Times New Roman"/>
          <w:sz w:val="28"/>
          <w:szCs w:val="28"/>
        </w:rPr>
        <w:t>тельными, нарисованное ими животное «твердо стояло на ногах».</w:t>
      </w:r>
    </w:p>
    <w:p w:rsidR="00E14124" w:rsidRPr="00F47815" w:rsidRDefault="00E14124" w:rsidP="00F31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lastRenderedPageBreak/>
        <w:t>У 1</w:t>
      </w:r>
      <w:r w:rsidR="00C17761" w:rsidRPr="00F47815">
        <w:rPr>
          <w:rFonts w:ascii="Times New Roman" w:hAnsi="Times New Roman" w:cs="Times New Roman"/>
          <w:sz w:val="28"/>
          <w:szCs w:val="28"/>
        </w:rPr>
        <w:t>0</w:t>
      </w:r>
      <w:r w:rsidRPr="00F47815">
        <w:rPr>
          <w:rFonts w:ascii="Times New Roman" w:hAnsi="Times New Roman" w:cs="Times New Roman"/>
          <w:sz w:val="28"/>
          <w:szCs w:val="28"/>
        </w:rPr>
        <w:t>% дошкольников с низким уровнем тревожности была отмечена склонность к вербальной агрессии</w:t>
      </w:r>
      <w:r w:rsidR="00C17761" w:rsidRPr="00F47815">
        <w:rPr>
          <w:rFonts w:ascii="Times New Roman" w:hAnsi="Times New Roman" w:cs="Times New Roman"/>
          <w:sz w:val="28"/>
          <w:szCs w:val="28"/>
        </w:rPr>
        <w:t>. Это указывает на то, что в целом уравнов</w:t>
      </w:r>
      <w:r w:rsidR="00C17761" w:rsidRPr="00F47815">
        <w:rPr>
          <w:rFonts w:ascii="Times New Roman" w:hAnsi="Times New Roman" w:cs="Times New Roman"/>
          <w:sz w:val="28"/>
          <w:szCs w:val="28"/>
        </w:rPr>
        <w:t>е</w:t>
      </w:r>
      <w:r w:rsidR="00C17761" w:rsidRPr="00F47815">
        <w:rPr>
          <w:rFonts w:ascii="Times New Roman" w:hAnsi="Times New Roman" w:cs="Times New Roman"/>
          <w:sz w:val="28"/>
          <w:szCs w:val="28"/>
        </w:rPr>
        <w:t>шенный ребенок может проявлять в определенных ситуациях вербальную а</w:t>
      </w:r>
      <w:r w:rsidR="00C17761" w:rsidRPr="00F47815">
        <w:rPr>
          <w:rFonts w:ascii="Times New Roman" w:hAnsi="Times New Roman" w:cs="Times New Roman"/>
          <w:sz w:val="28"/>
          <w:szCs w:val="28"/>
        </w:rPr>
        <w:t>г</w:t>
      </w:r>
      <w:r w:rsidR="00C17761" w:rsidRPr="00F47815">
        <w:rPr>
          <w:rFonts w:ascii="Times New Roman" w:hAnsi="Times New Roman" w:cs="Times New Roman"/>
          <w:sz w:val="28"/>
          <w:szCs w:val="28"/>
        </w:rPr>
        <w:t>рессию по отношению к окружающим, которая, однако, не выливается в пр</w:t>
      </w:r>
      <w:r w:rsidR="00C17761" w:rsidRPr="00F47815">
        <w:rPr>
          <w:rFonts w:ascii="Times New Roman" w:hAnsi="Times New Roman" w:cs="Times New Roman"/>
          <w:sz w:val="28"/>
          <w:szCs w:val="28"/>
        </w:rPr>
        <w:t>я</w:t>
      </w:r>
      <w:r w:rsidR="00C17761" w:rsidRPr="00F47815">
        <w:rPr>
          <w:rFonts w:ascii="Times New Roman" w:hAnsi="Times New Roman" w:cs="Times New Roman"/>
          <w:sz w:val="28"/>
          <w:szCs w:val="28"/>
        </w:rPr>
        <w:t>мую агрессию или нападения и может являться результатов перевозбуждения или усталости. Рисунки таких детей практически не отличались от рисунков д</w:t>
      </w:r>
      <w:r w:rsidR="00C17761" w:rsidRPr="00F47815">
        <w:rPr>
          <w:rFonts w:ascii="Times New Roman" w:hAnsi="Times New Roman" w:cs="Times New Roman"/>
          <w:sz w:val="28"/>
          <w:szCs w:val="28"/>
        </w:rPr>
        <w:t>е</w:t>
      </w:r>
      <w:r w:rsidR="00C17761" w:rsidRPr="00F47815">
        <w:rPr>
          <w:rFonts w:ascii="Times New Roman" w:hAnsi="Times New Roman" w:cs="Times New Roman"/>
          <w:sz w:val="28"/>
          <w:szCs w:val="28"/>
        </w:rPr>
        <w:t>тей с низким уровнем агрессивности, за исключением выраженного подчерк</w:t>
      </w:r>
      <w:r w:rsidR="00C17761" w:rsidRPr="00F47815">
        <w:rPr>
          <w:rFonts w:ascii="Times New Roman" w:hAnsi="Times New Roman" w:cs="Times New Roman"/>
          <w:sz w:val="28"/>
          <w:szCs w:val="28"/>
        </w:rPr>
        <w:t>и</w:t>
      </w:r>
      <w:r w:rsidR="00C17761" w:rsidRPr="00F47815">
        <w:rPr>
          <w:rFonts w:ascii="Times New Roman" w:hAnsi="Times New Roman" w:cs="Times New Roman"/>
          <w:sz w:val="28"/>
          <w:szCs w:val="28"/>
        </w:rPr>
        <w:t xml:space="preserve">вания зубов, которые могли сочетаться </w:t>
      </w:r>
      <w:r w:rsidR="00551F5A" w:rsidRPr="00F47815">
        <w:rPr>
          <w:rFonts w:ascii="Times New Roman" w:hAnsi="Times New Roman" w:cs="Times New Roman"/>
          <w:sz w:val="28"/>
          <w:szCs w:val="28"/>
        </w:rPr>
        <w:t>с</w:t>
      </w:r>
      <w:r w:rsidR="00C17761" w:rsidRPr="00F47815">
        <w:rPr>
          <w:rFonts w:ascii="Times New Roman" w:hAnsi="Times New Roman" w:cs="Times New Roman"/>
          <w:sz w:val="28"/>
          <w:szCs w:val="28"/>
        </w:rPr>
        <w:t xml:space="preserve"> преувеличенным размером рта.</w:t>
      </w:r>
    </w:p>
    <w:p w:rsidR="00DA0772" w:rsidRPr="00F47815" w:rsidRDefault="00017C66" w:rsidP="00F31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 xml:space="preserve">У </w:t>
      </w:r>
      <w:r w:rsidR="00E14124" w:rsidRPr="00F47815">
        <w:rPr>
          <w:rFonts w:ascii="Times New Roman" w:hAnsi="Times New Roman" w:cs="Times New Roman"/>
          <w:sz w:val="28"/>
          <w:szCs w:val="28"/>
        </w:rPr>
        <w:t xml:space="preserve">остальных </w:t>
      </w:r>
      <w:r w:rsidR="00DA0772" w:rsidRPr="00F47815">
        <w:rPr>
          <w:rFonts w:ascii="Times New Roman" w:hAnsi="Times New Roman" w:cs="Times New Roman"/>
          <w:sz w:val="28"/>
          <w:szCs w:val="28"/>
        </w:rPr>
        <w:t>1</w:t>
      </w:r>
      <w:r w:rsidR="00C17761" w:rsidRPr="00F47815">
        <w:rPr>
          <w:rFonts w:ascii="Times New Roman" w:hAnsi="Times New Roman" w:cs="Times New Roman"/>
          <w:sz w:val="28"/>
          <w:szCs w:val="28"/>
        </w:rPr>
        <w:t>1</w:t>
      </w:r>
      <w:r w:rsidR="00DA0772" w:rsidRPr="00F47815">
        <w:rPr>
          <w:rFonts w:ascii="Times New Roman" w:hAnsi="Times New Roman" w:cs="Times New Roman"/>
          <w:sz w:val="28"/>
          <w:szCs w:val="28"/>
        </w:rPr>
        <w:t xml:space="preserve">% </w:t>
      </w:r>
      <w:r w:rsidRPr="00F47815">
        <w:rPr>
          <w:rFonts w:ascii="Times New Roman" w:hAnsi="Times New Roman" w:cs="Times New Roman"/>
          <w:sz w:val="28"/>
          <w:szCs w:val="28"/>
        </w:rPr>
        <w:t xml:space="preserve">дошкольников с низким уровнем тревожности </w:t>
      </w:r>
      <w:r w:rsidR="00DA0772" w:rsidRPr="00F47815">
        <w:rPr>
          <w:rFonts w:ascii="Times New Roman" w:hAnsi="Times New Roman" w:cs="Times New Roman"/>
          <w:sz w:val="28"/>
          <w:szCs w:val="28"/>
        </w:rPr>
        <w:t>отмечена боязнь агрессии</w:t>
      </w:r>
      <w:r w:rsidR="00E14124" w:rsidRPr="00F47815">
        <w:rPr>
          <w:rFonts w:ascii="Times New Roman" w:hAnsi="Times New Roman" w:cs="Times New Roman"/>
          <w:sz w:val="28"/>
          <w:szCs w:val="28"/>
        </w:rPr>
        <w:t xml:space="preserve"> или защитная агрессия, что указывало на не высокий уровень агрессивности испытуемых, а на их отношение к возможной агрессии со стор</w:t>
      </w:r>
      <w:r w:rsidR="00E14124" w:rsidRPr="00F47815">
        <w:rPr>
          <w:rFonts w:ascii="Times New Roman" w:hAnsi="Times New Roman" w:cs="Times New Roman"/>
          <w:sz w:val="28"/>
          <w:szCs w:val="28"/>
        </w:rPr>
        <w:t>о</w:t>
      </w:r>
      <w:r w:rsidR="00E14124" w:rsidRPr="00F47815">
        <w:rPr>
          <w:rFonts w:ascii="Times New Roman" w:hAnsi="Times New Roman" w:cs="Times New Roman"/>
          <w:sz w:val="28"/>
          <w:szCs w:val="28"/>
        </w:rPr>
        <w:t>ны окружающих. Данная группа детей опасается агрессии со стороны окр</w:t>
      </w:r>
      <w:r w:rsidR="00E14124" w:rsidRPr="00F47815">
        <w:rPr>
          <w:rFonts w:ascii="Times New Roman" w:hAnsi="Times New Roman" w:cs="Times New Roman"/>
          <w:sz w:val="28"/>
          <w:szCs w:val="28"/>
        </w:rPr>
        <w:t>у</w:t>
      </w:r>
      <w:r w:rsidR="00E14124" w:rsidRPr="00F47815">
        <w:rPr>
          <w:rFonts w:ascii="Times New Roman" w:hAnsi="Times New Roman" w:cs="Times New Roman"/>
          <w:sz w:val="28"/>
          <w:szCs w:val="28"/>
        </w:rPr>
        <w:t>жающих, что в их рисунках проявляется в стремлении защитить нарисованное животное, например, изобразив панцирь или иглы как у дикобраза. У некот</w:t>
      </w:r>
      <w:r w:rsidR="00E14124" w:rsidRPr="00F47815">
        <w:rPr>
          <w:rFonts w:ascii="Times New Roman" w:hAnsi="Times New Roman" w:cs="Times New Roman"/>
          <w:sz w:val="28"/>
          <w:szCs w:val="28"/>
        </w:rPr>
        <w:t>о</w:t>
      </w:r>
      <w:r w:rsidR="00E14124" w:rsidRPr="00F47815">
        <w:rPr>
          <w:rFonts w:ascii="Times New Roman" w:hAnsi="Times New Roman" w:cs="Times New Roman"/>
          <w:sz w:val="28"/>
          <w:szCs w:val="28"/>
        </w:rPr>
        <w:t>рых детей данной группы боязнь агрессии проявлялась в изображении гиган</w:t>
      </w:r>
      <w:r w:rsidR="00E14124" w:rsidRPr="00F47815">
        <w:rPr>
          <w:rFonts w:ascii="Times New Roman" w:hAnsi="Times New Roman" w:cs="Times New Roman"/>
          <w:sz w:val="28"/>
          <w:szCs w:val="28"/>
        </w:rPr>
        <w:t>т</w:t>
      </w:r>
      <w:r w:rsidR="00E14124" w:rsidRPr="00F47815">
        <w:rPr>
          <w:rFonts w:ascii="Times New Roman" w:hAnsi="Times New Roman" w:cs="Times New Roman"/>
          <w:sz w:val="28"/>
          <w:szCs w:val="28"/>
        </w:rPr>
        <w:t>ских размеров животных, которые по всем остальным показателям практически не отличались от животных, изображенных детьми с низким уровнем агресси</w:t>
      </w:r>
      <w:r w:rsidR="00E14124" w:rsidRPr="00F47815">
        <w:rPr>
          <w:rFonts w:ascii="Times New Roman" w:hAnsi="Times New Roman" w:cs="Times New Roman"/>
          <w:sz w:val="28"/>
          <w:szCs w:val="28"/>
        </w:rPr>
        <w:t>в</w:t>
      </w:r>
      <w:r w:rsidR="00E14124" w:rsidRPr="00F47815">
        <w:rPr>
          <w:rFonts w:ascii="Times New Roman" w:hAnsi="Times New Roman" w:cs="Times New Roman"/>
          <w:sz w:val="28"/>
          <w:szCs w:val="28"/>
        </w:rPr>
        <w:t>ности.</w:t>
      </w:r>
      <w:r w:rsidR="00551F5A" w:rsidRPr="00F47815">
        <w:rPr>
          <w:rFonts w:ascii="Times New Roman" w:hAnsi="Times New Roman" w:cs="Times New Roman"/>
          <w:sz w:val="28"/>
          <w:szCs w:val="28"/>
        </w:rPr>
        <w:t xml:space="preserve"> Повышенной агрессии, стремления к повышению чувствительности и невротической агрессии среди дошкольников с низким уровнем тревожности отмечено не было.</w:t>
      </w:r>
    </w:p>
    <w:p w:rsidR="00156C4F" w:rsidRPr="00F47815" w:rsidRDefault="00C17761" w:rsidP="00703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Наглядно результаты дошкольников с низким уровнем тревожности по проективному рисуночному тесту «Несуществующее животное» представлены на рисунке 3.</w:t>
      </w:r>
      <w:r w:rsidR="007037D6" w:rsidRPr="00F47815">
        <w:rPr>
          <w:rFonts w:ascii="Times New Roman" w:hAnsi="Times New Roman" w:cs="Times New Roman"/>
          <w:sz w:val="28"/>
          <w:szCs w:val="28"/>
        </w:rPr>
        <w:t xml:space="preserve"> Как видно из рисунка 3, в группе дошкольников с низким уро</w:t>
      </w:r>
      <w:r w:rsidR="007037D6" w:rsidRPr="00F47815">
        <w:rPr>
          <w:rFonts w:ascii="Times New Roman" w:hAnsi="Times New Roman" w:cs="Times New Roman"/>
          <w:sz w:val="28"/>
          <w:szCs w:val="28"/>
        </w:rPr>
        <w:t>в</w:t>
      </w:r>
      <w:r w:rsidR="007037D6" w:rsidRPr="00F47815">
        <w:rPr>
          <w:rFonts w:ascii="Times New Roman" w:hAnsi="Times New Roman" w:cs="Times New Roman"/>
          <w:sz w:val="28"/>
          <w:szCs w:val="28"/>
        </w:rPr>
        <w:t>нем тревожности преобладают испытуемых с низким уровнем агрессивности (79%), тогда как испытуемые со склонностью к вербальной агрессии или боя</w:t>
      </w:r>
      <w:r w:rsidR="007037D6" w:rsidRPr="00F47815">
        <w:rPr>
          <w:rFonts w:ascii="Times New Roman" w:hAnsi="Times New Roman" w:cs="Times New Roman"/>
          <w:sz w:val="28"/>
          <w:szCs w:val="28"/>
        </w:rPr>
        <w:t>з</w:t>
      </w:r>
      <w:r w:rsidR="007037D6" w:rsidRPr="00F47815">
        <w:rPr>
          <w:rFonts w:ascii="Times New Roman" w:hAnsi="Times New Roman" w:cs="Times New Roman"/>
          <w:sz w:val="28"/>
          <w:szCs w:val="28"/>
        </w:rPr>
        <w:t>нью агрессии и защитной агрессией составляют малу часть группы (10% и 11%, соответственно). Таким образом, можно сказать, что для дошкольников с ни</w:t>
      </w:r>
      <w:r w:rsidR="007037D6" w:rsidRPr="00F47815">
        <w:rPr>
          <w:rFonts w:ascii="Times New Roman" w:hAnsi="Times New Roman" w:cs="Times New Roman"/>
          <w:sz w:val="28"/>
          <w:szCs w:val="28"/>
        </w:rPr>
        <w:t>з</w:t>
      </w:r>
      <w:r w:rsidR="007037D6" w:rsidRPr="00F47815">
        <w:rPr>
          <w:rFonts w:ascii="Times New Roman" w:hAnsi="Times New Roman" w:cs="Times New Roman"/>
          <w:sz w:val="28"/>
          <w:szCs w:val="28"/>
        </w:rPr>
        <w:t>ким уровнем тревожности свойственен низкий уровень агрессивности при пр</w:t>
      </w:r>
      <w:r w:rsidR="007037D6" w:rsidRPr="00F47815">
        <w:rPr>
          <w:rFonts w:ascii="Times New Roman" w:hAnsi="Times New Roman" w:cs="Times New Roman"/>
          <w:sz w:val="28"/>
          <w:szCs w:val="28"/>
        </w:rPr>
        <w:t>о</w:t>
      </w:r>
      <w:r w:rsidR="007037D6" w:rsidRPr="00F47815">
        <w:rPr>
          <w:rFonts w:ascii="Times New Roman" w:hAnsi="Times New Roman" w:cs="Times New Roman"/>
          <w:sz w:val="28"/>
          <w:szCs w:val="28"/>
        </w:rPr>
        <w:t>чих положительных эмоциональных характеристиках.</w:t>
      </w:r>
    </w:p>
    <w:p w:rsidR="00C17761" w:rsidRPr="00F47815" w:rsidRDefault="00C17761" w:rsidP="00F31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6C4F" w:rsidRPr="00F47815" w:rsidRDefault="008E0FF3" w:rsidP="00F31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FF3">
        <w:rPr>
          <w:noProof/>
          <w:szCs w:val="28"/>
          <w:lang w:eastAsia="ru-RU"/>
        </w:rPr>
        <w:lastRenderedPageBreak/>
        <w:drawing>
          <wp:inline distT="0" distB="0" distL="0" distR="0">
            <wp:extent cx="5902325" cy="3443605"/>
            <wp:effectExtent l="0" t="0" r="0" b="0"/>
            <wp:docPr id="8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C4F" w:rsidRPr="00F47815" w:rsidRDefault="00156C4F" w:rsidP="00156C4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Рисунок 3 – Уровень агрессивности дошкольников</w:t>
      </w:r>
    </w:p>
    <w:p w:rsidR="00156C4F" w:rsidRPr="00F47815" w:rsidRDefault="00156C4F" w:rsidP="00156C4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с низким уровнем тревожности</w:t>
      </w:r>
    </w:p>
    <w:p w:rsidR="00156C4F" w:rsidRPr="00F47815" w:rsidRDefault="00156C4F" w:rsidP="00F31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7761" w:rsidRPr="00F47815" w:rsidRDefault="00DA0772" w:rsidP="00F31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 xml:space="preserve">У </w:t>
      </w:r>
      <w:r w:rsidR="000B373A" w:rsidRPr="00F47815">
        <w:rPr>
          <w:rFonts w:ascii="Times New Roman" w:hAnsi="Times New Roman" w:cs="Times New Roman"/>
          <w:sz w:val="28"/>
          <w:szCs w:val="28"/>
        </w:rPr>
        <w:t>4</w:t>
      </w:r>
      <w:r w:rsidR="00156C4F" w:rsidRPr="00F47815">
        <w:rPr>
          <w:rFonts w:ascii="Times New Roman" w:hAnsi="Times New Roman" w:cs="Times New Roman"/>
          <w:sz w:val="28"/>
          <w:szCs w:val="28"/>
        </w:rPr>
        <w:t xml:space="preserve">5% дошкольников с высоким уровнем тревожности по проективному рисуночному тесту «Несуществующее животное отмечена </w:t>
      </w:r>
      <w:r w:rsidRPr="00F47815">
        <w:rPr>
          <w:rFonts w:ascii="Times New Roman" w:hAnsi="Times New Roman" w:cs="Times New Roman"/>
          <w:sz w:val="28"/>
          <w:szCs w:val="28"/>
        </w:rPr>
        <w:t>повышенная агре</w:t>
      </w:r>
      <w:r w:rsidRPr="00F47815">
        <w:rPr>
          <w:rFonts w:ascii="Times New Roman" w:hAnsi="Times New Roman" w:cs="Times New Roman"/>
          <w:sz w:val="28"/>
          <w:szCs w:val="28"/>
        </w:rPr>
        <w:t>с</w:t>
      </w:r>
      <w:r w:rsidR="00C17761" w:rsidRPr="00F47815">
        <w:rPr>
          <w:rFonts w:ascii="Times New Roman" w:hAnsi="Times New Roman" w:cs="Times New Roman"/>
          <w:sz w:val="28"/>
          <w:szCs w:val="28"/>
        </w:rPr>
        <w:t>сивность. На рисунках детей это проявлялось в наличии острых выступов и в</w:t>
      </w:r>
      <w:r w:rsidR="00C17761" w:rsidRPr="00F47815">
        <w:rPr>
          <w:rFonts w:ascii="Times New Roman" w:hAnsi="Times New Roman" w:cs="Times New Roman"/>
          <w:sz w:val="28"/>
          <w:szCs w:val="28"/>
        </w:rPr>
        <w:t>ы</w:t>
      </w:r>
      <w:r w:rsidR="00C17761" w:rsidRPr="00F47815">
        <w:rPr>
          <w:rFonts w:ascii="Times New Roman" w:hAnsi="Times New Roman" w:cs="Times New Roman"/>
          <w:sz w:val="28"/>
          <w:szCs w:val="28"/>
        </w:rPr>
        <w:t>ростов, независимо от того, что, что изображал ребенок (рога, уши, щупальца, клешни). При этом тематически изображенные данной группой детей животные относи</w:t>
      </w:r>
      <w:r w:rsidR="007037D6" w:rsidRPr="00F47815">
        <w:rPr>
          <w:rFonts w:ascii="Times New Roman" w:hAnsi="Times New Roman" w:cs="Times New Roman"/>
          <w:sz w:val="28"/>
          <w:szCs w:val="28"/>
        </w:rPr>
        <w:t xml:space="preserve">лись </w:t>
      </w:r>
      <w:proofErr w:type="gramStart"/>
      <w:r w:rsidR="007037D6" w:rsidRPr="00F4781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7037D6" w:rsidRPr="00F47815">
        <w:rPr>
          <w:rFonts w:ascii="Times New Roman" w:hAnsi="Times New Roman" w:cs="Times New Roman"/>
          <w:sz w:val="28"/>
          <w:szCs w:val="28"/>
        </w:rPr>
        <w:t xml:space="preserve"> угрожаемым или угрожающим</w:t>
      </w:r>
      <w:r w:rsidR="00C17761" w:rsidRPr="00F47815">
        <w:rPr>
          <w:rFonts w:ascii="Times New Roman" w:hAnsi="Times New Roman" w:cs="Times New Roman"/>
          <w:sz w:val="28"/>
          <w:szCs w:val="28"/>
        </w:rPr>
        <w:t>. При этом в рисунках большинства детей данной группы были отмечены резко продавленные линии, видимые даже на обратной стороне листа, что указывает на резкую тревожность. Некоторые из изображенных детьми линий</w:t>
      </w:r>
      <w:r w:rsidR="000B373A" w:rsidRPr="00F47815">
        <w:rPr>
          <w:rFonts w:ascii="Times New Roman" w:hAnsi="Times New Roman" w:cs="Times New Roman"/>
          <w:sz w:val="28"/>
          <w:szCs w:val="28"/>
        </w:rPr>
        <w:t xml:space="preserve"> состояли из маленьких коротких </w:t>
      </w:r>
      <w:proofErr w:type="spellStart"/>
      <w:r w:rsidR="000B373A" w:rsidRPr="00F47815">
        <w:rPr>
          <w:rFonts w:ascii="Times New Roman" w:hAnsi="Times New Roman" w:cs="Times New Roman"/>
          <w:sz w:val="28"/>
          <w:szCs w:val="28"/>
        </w:rPr>
        <w:t>пунктирчиков</w:t>
      </w:r>
      <w:proofErr w:type="spellEnd"/>
      <w:r w:rsidR="000B373A" w:rsidRPr="00F47815">
        <w:rPr>
          <w:rFonts w:ascii="Times New Roman" w:hAnsi="Times New Roman" w:cs="Times New Roman"/>
          <w:sz w:val="28"/>
          <w:szCs w:val="28"/>
        </w:rPr>
        <w:t xml:space="preserve"> или были многократно обведены, что также указывает на высокий уровень тр</w:t>
      </w:r>
      <w:r w:rsidR="000B373A" w:rsidRPr="00F47815">
        <w:rPr>
          <w:rFonts w:ascii="Times New Roman" w:hAnsi="Times New Roman" w:cs="Times New Roman"/>
          <w:sz w:val="28"/>
          <w:szCs w:val="28"/>
        </w:rPr>
        <w:t>е</w:t>
      </w:r>
      <w:r w:rsidR="000B373A" w:rsidRPr="00F47815">
        <w:rPr>
          <w:rFonts w:ascii="Times New Roman" w:hAnsi="Times New Roman" w:cs="Times New Roman"/>
          <w:sz w:val="28"/>
          <w:szCs w:val="28"/>
        </w:rPr>
        <w:t>вожности.</w:t>
      </w:r>
      <w:r w:rsidR="005E68B7" w:rsidRPr="00F47815">
        <w:rPr>
          <w:rFonts w:ascii="Times New Roman" w:hAnsi="Times New Roman" w:cs="Times New Roman"/>
          <w:sz w:val="28"/>
          <w:szCs w:val="28"/>
        </w:rPr>
        <w:t xml:space="preserve"> Хвосты изображенных животных, если они имелись, на рисунках этих детей были опущены вниз.</w:t>
      </w:r>
    </w:p>
    <w:p w:rsidR="00E52E16" w:rsidRPr="00F47815" w:rsidRDefault="000B373A" w:rsidP="00E52E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У 10% дошкольников с высоким уровнем тревожности была отмечена склонность к вербальной агрессии, т.е. склонность к выражению негативных эмоций по отношению к окружающим вербально безе перехода на невербал</w:t>
      </w:r>
      <w:r w:rsidRPr="00F47815">
        <w:rPr>
          <w:rFonts w:ascii="Times New Roman" w:hAnsi="Times New Roman" w:cs="Times New Roman"/>
          <w:sz w:val="28"/>
          <w:szCs w:val="28"/>
        </w:rPr>
        <w:t>ь</w:t>
      </w:r>
      <w:r w:rsidRPr="00F47815">
        <w:rPr>
          <w:rFonts w:ascii="Times New Roman" w:hAnsi="Times New Roman" w:cs="Times New Roman"/>
          <w:sz w:val="28"/>
          <w:szCs w:val="28"/>
        </w:rPr>
        <w:lastRenderedPageBreak/>
        <w:t xml:space="preserve">ные действия. Рисунки этих детей отличались яркой прорисовкой острых зубов или когтей, </w:t>
      </w:r>
      <w:r w:rsidR="005E68B7" w:rsidRPr="00F47815">
        <w:rPr>
          <w:rFonts w:ascii="Times New Roman" w:hAnsi="Times New Roman" w:cs="Times New Roman"/>
          <w:sz w:val="28"/>
          <w:szCs w:val="28"/>
        </w:rPr>
        <w:t>или наличием иголок у животног</w:t>
      </w:r>
      <w:r w:rsidR="00551F5A" w:rsidRPr="00F47815">
        <w:rPr>
          <w:rFonts w:ascii="Times New Roman" w:hAnsi="Times New Roman" w:cs="Times New Roman"/>
          <w:sz w:val="28"/>
          <w:szCs w:val="28"/>
        </w:rPr>
        <w:t>о</w:t>
      </w:r>
      <w:r w:rsidR="005E68B7" w:rsidRPr="00F47815">
        <w:rPr>
          <w:rFonts w:ascii="Times New Roman" w:hAnsi="Times New Roman" w:cs="Times New Roman"/>
          <w:sz w:val="28"/>
          <w:szCs w:val="28"/>
        </w:rPr>
        <w:t>.</w:t>
      </w:r>
      <w:r w:rsidR="00E52E16" w:rsidRPr="00F47815">
        <w:rPr>
          <w:rFonts w:ascii="Times New Roman" w:hAnsi="Times New Roman" w:cs="Times New Roman"/>
          <w:sz w:val="28"/>
          <w:szCs w:val="28"/>
        </w:rPr>
        <w:t xml:space="preserve"> </w:t>
      </w:r>
      <w:r w:rsidRPr="00F47815">
        <w:rPr>
          <w:rFonts w:ascii="Times New Roman" w:hAnsi="Times New Roman" w:cs="Times New Roman"/>
          <w:sz w:val="28"/>
          <w:szCs w:val="28"/>
        </w:rPr>
        <w:t xml:space="preserve">У </w:t>
      </w:r>
      <w:r w:rsidR="00156C4F" w:rsidRPr="00F47815">
        <w:rPr>
          <w:rFonts w:ascii="Times New Roman" w:hAnsi="Times New Roman" w:cs="Times New Roman"/>
          <w:sz w:val="28"/>
          <w:szCs w:val="28"/>
        </w:rPr>
        <w:t xml:space="preserve">25% дошкольников </w:t>
      </w:r>
      <w:r w:rsidR="00E52E16" w:rsidRPr="00F47815">
        <w:rPr>
          <w:rFonts w:ascii="Times New Roman" w:hAnsi="Times New Roman" w:cs="Times New Roman"/>
          <w:sz w:val="28"/>
          <w:szCs w:val="28"/>
        </w:rPr>
        <w:t>с высоким уровнем тревожности отмечена</w:t>
      </w:r>
      <w:r w:rsidRPr="00F47815">
        <w:rPr>
          <w:rFonts w:ascii="Times New Roman" w:hAnsi="Times New Roman" w:cs="Times New Roman"/>
          <w:sz w:val="28"/>
          <w:szCs w:val="28"/>
        </w:rPr>
        <w:t xml:space="preserve"> боязнь агрессии и</w:t>
      </w:r>
      <w:r w:rsidR="00156C4F" w:rsidRPr="00F47815">
        <w:rPr>
          <w:rFonts w:ascii="Times New Roman" w:hAnsi="Times New Roman" w:cs="Times New Roman"/>
          <w:sz w:val="28"/>
          <w:szCs w:val="28"/>
        </w:rPr>
        <w:t xml:space="preserve"> </w:t>
      </w:r>
      <w:r w:rsidR="00DA0772" w:rsidRPr="00F47815">
        <w:rPr>
          <w:rFonts w:ascii="Times New Roman" w:hAnsi="Times New Roman" w:cs="Times New Roman"/>
          <w:sz w:val="28"/>
          <w:szCs w:val="28"/>
        </w:rPr>
        <w:t>защитная агрессия</w:t>
      </w:r>
      <w:r w:rsidR="00E52E16" w:rsidRPr="00F47815">
        <w:rPr>
          <w:rFonts w:ascii="Times New Roman" w:hAnsi="Times New Roman" w:cs="Times New Roman"/>
          <w:sz w:val="28"/>
          <w:szCs w:val="28"/>
        </w:rPr>
        <w:t>, которая. Как уже было описано выше, выражается в изображении у животного панциря, когтей или зубов, а также в наличии оградительных линий рядом с изображе</w:t>
      </w:r>
      <w:r w:rsidR="00E52E16" w:rsidRPr="00F47815">
        <w:rPr>
          <w:rFonts w:ascii="Times New Roman" w:hAnsi="Times New Roman" w:cs="Times New Roman"/>
          <w:sz w:val="28"/>
          <w:szCs w:val="28"/>
        </w:rPr>
        <w:t>н</w:t>
      </w:r>
      <w:r w:rsidR="00E52E16" w:rsidRPr="00F47815">
        <w:rPr>
          <w:rFonts w:ascii="Times New Roman" w:hAnsi="Times New Roman" w:cs="Times New Roman"/>
          <w:sz w:val="28"/>
          <w:szCs w:val="28"/>
        </w:rPr>
        <w:t xml:space="preserve">ным животным, как определенной ограды от внешнего мира. </w:t>
      </w:r>
      <w:proofErr w:type="gramStart"/>
      <w:r w:rsidR="00E52E16" w:rsidRPr="00F47815">
        <w:rPr>
          <w:rFonts w:ascii="Times New Roman" w:hAnsi="Times New Roman" w:cs="Times New Roman"/>
          <w:sz w:val="28"/>
          <w:szCs w:val="28"/>
        </w:rPr>
        <w:t>У 10% дошкол</w:t>
      </w:r>
      <w:r w:rsidR="00E52E16" w:rsidRPr="00F47815">
        <w:rPr>
          <w:rFonts w:ascii="Times New Roman" w:hAnsi="Times New Roman" w:cs="Times New Roman"/>
          <w:sz w:val="28"/>
          <w:szCs w:val="28"/>
        </w:rPr>
        <w:t>ь</w:t>
      </w:r>
      <w:r w:rsidR="00E52E16" w:rsidRPr="00F47815">
        <w:rPr>
          <w:rFonts w:ascii="Times New Roman" w:hAnsi="Times New Roman" w:cs="Times New Roman"/>
          <w:sz w:val="28"/>
          <w:szCs w:val="28"/>
        </w:rPr>
        <w:t>ников с высоким уровнем тревожности было отмечено стремление к повыш</w:t>
      </w:r>
      <w:r w:rsidR="00E52E16" w:rsidRPr="00F47815">
        <w:rPr>
          <w:rFonts w:ascii="Times New Roman" w:hAnsi="Times New Roman" w:cs="Times New Roman"/>
          <w:sz w:val="28"/>
          <w:szCs w:val="28"/>
        </w:rPr>
        <w:t>е</w:t>
      </w:r>
      <w:r w:rsidR="00E52E16" w:rsidRPr="00F47815">
        <w:rPr>
          <w:rFonts w:ascii="Times New Roman" w:hAnsi="Times New Roman" w:cs="Times New Roman"/>
          <w:sz w:val="28"/>
          <w:szCs w:val="28"/>
        </w:rPr>
        <w:t>нию чувствительности, что во многом схоже с боязнью агрессии или защитной агрессией, но проявляется намного ярче, в том числе и в рисунках: у животных, нарисованных данной группой испытуемых, имело избыточное количество о</w:t>
      </w:r>
      <w:r w:rsidR="00E52E16" w:rsidRPr="00F47815">
        <w:rPr>
          <w:rFonts w:ascii="Times New Roman" w:hAnsi="Times New Roman" w:cs="Times New Roman"/>
          <w:sz w:val="28"/>
          <w:szCs w:val="28"/>
        </w:rPr>
        <w:t>р</w:t>
      </w:r>
      <w:r w:rsidR="00E52E16" w:rsidRPr="00F47815">
        <w:rPr>
          <w:rFonts w:ascii="Times New Roman" w:hAnsi="Times New Roman" w:cs="Times New Roman"/>
          <w:sz w:val="28"/>
          <w:szCs w:val="28"/>
        </w:rPr>
        <w:t>ганов чувств, что указывало на стремление получить как можно больше и</w:t>
      </w:r>
      <w:r w:rsidR="00E52E16" w:rsidRPr="00F47815">
        <w:rPr>
          <w:rFonts w:ascii="Times New Roman" w:hAnsi="Times New Roman" w:cs="Times New Roman"/>
          <w:sz w:val="28"/>
          <w:szCs w:val="28"/>
        </w:rPr>
        <w:t>н</w:t>
      </w:r>
      <w:r w:rsidR="00E52E16" w:rsidRPr="00F47815">
        <w:rPr>
          <w:rFonts w:ascii="Times New Roman" w:hAnsi="Times New Roman" w:cs="Times New Roman"/>
          <w:sz w:val="28"/>
          <w:szCs w:val="28"/>
        </w:rPr>
        <w:t>формации об окружающем мире, способной защитить животное.</w:t>
      </w:r>
      <w:proofErr w:type="gramEnd"/>
    </w:p>
    <w:p w:rsidR="00E52E16" w:rsidRPr="00F47815" w:rsidRDefault="00E52E16" w:rsidP="00E52E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У остальных дошкольников с высоким уровнем тревожности была отм</w:t>
      </w:r>
      <w:r w:rsidRPr="00F47815">
        <w:rPr>
          <w:rFonts w:ascii="Times New Roman" w:hAnsi="Times New Roman" w:cs="Times New Roman"/>
          <w:sz w:val="28"/>
          <w:szCs w:val="28"/>
        </w:rPr>
        <w:t>е</w:t>
      </w:r>
      <w:r w:rsidRPr="00F47815">
        <w:rPr>
          <w:rFonts w:ascii="Times New Roman" w:hAnsi="Times New Roman" w:cs="Times New Roman"/>
          <w:sz w:val="28"/>
          <w:szCs w:val="28"/>
        </w:rPr>
        <w:t>чена</w:t>
      </w:r>
      <w:r w:rsidR="00156C4F" w:rsidRPr="00F47815">
        <w:rPr>
          <w:rFonts w:ascii="Times New Roman" w:hAnsi="Times New Roman" w:cs="Times New Roman"/>
          <w:sz w:val="28"/>
          <w:szCs w:val="28"/>
        </w:rPr>
        <w:t xml:space="preserve"> </w:t>
      </w:r>
      <w:r w:rsidR="005E68B7" w:rsidRPr="00F47815">
        <w:rPr>
          <w:rFonts w:ascii="Times New Roman" w:hAnsi="Times New Roman" w:cs="Times New Roman"/>
          <w:sz w:val="28"/>
          <w:szCs w:val="28"/>
        </w:rPr>
        <w:t>невротическая агрессия, которая, как и защитная агрессия, является отве</w:t>
      </w:r>
      <w:r w:rsidR="005E68B7" w:rsidRPr="00F47815">
        <w:rPr>
          <w:rFonts w:ascii="Times New Roman" w:hAnsi="Times New Roman" w:cs="Times New Roman"/>
          <w:sz w:val="28"/>
          <w:szCs w:val="28"/>
        </w:rPr>
        <w:t>т</w:t>
      </w:r>
      <w:r w:rsidR="005E68B7" w:rsidRPr="00F47815">
        <w:rPr>
          <w:rFonts w:ascii="Times New Roman" w:hAnsi="Times New Roman" w:cs="Times New Roman"/>
          <w:sz w:val="28"/>
          <w:szCs w:val="28"/>
        </w:rPr>
        <w:t xml:space="preserve">ной реакцией на неблагоприятную внешнюю ситуацию но в более обобщенном виде, поскольку она направлена не на источник потенциальной угрозы, а на все окружение, т.е. агрессия </w:t>
      </w:r>
      <w:proofErr w:type="gramStart"/>
      <w:r w:rsidR="005E68B7" w:rsidRPr="00F47815">
        <w:rPr>
          <w:rFonts w:ascii="Times New Roman" w:hAnsi="Times New Roman" w:cs="Times New Roman"/>
          <w:sz w:val="28"/>
          <w:szCs w:val="28"/>
        </w:rPr>
        <w:t>ребенка</w:t>
      </w:r>
      <w:proofErr w:type="gramEnd"/>
      <w:r w:rsidR="005E68B7" w:rsidRPr="00F47815">
        <w:rPr>
          <w:rFonts w:ascii="Times New Roman" w:hAnsi="Times New Roman" w:cs="Times New Roman"/>
          <w:sz w:val="28"/>
          <w:szCs w:val="28"/>
        </w:rPr>
        <w:t xml:space="preserve"> распространяется практически на всех людей, с которыми ему так или иначе приходится сталкиваться. На рисунках этих д</w:t>
      </w:r>
      <w:r w:rsidR="005E68B7" w:rsidRPr="00F47815">
        <w:rPr>
          <w:rFonts w:ascii="Times New Roman" w:hAnsi="Times New Roman" w:cs="Times New Roman"/>
          <w:sz w:val="28"/>
          <w:szCs w:val="28"/>
        </w:rPr>
        <w:t>е</w:t>
      </w:r>
      <w:r w:rsidR="005E68B7" w:rsidRPr="00F47815">
        <w:rPr>
          <w:rFonts w:ascii="Times New Roman" w:hAnsi="Times New Roman" w:cs="Times New Roman"/>
          <w:sz w:val="28"/>
          <w:szCs w:val="28"/>
        </w:rPr>
        <w:t>тей присутствовала штриховка с сильным нажимом, что подтверждало высокий уровень тревожности и говорило об эмоциональной напряженности. Однако их рисунки свидетельствовали и о высоком уровне контроля над собой и своим поведении, о чем говорило изображение длинной шеи у животного, тщател</w:t>
      </w:r>
      <w:r w:rsidR="005E68B7" w:rsidRPr="00F47815">
        <w:rPr>
          <w:rFonts w:ascii="Times New Roman" w:hAnsi="Times New Roman" w:cs="Times New Roman"/>
          <w:sz w:val="28"/>
          <w:szCs w:val="28"/>
        </w:rPr>
        <w:t>ь</w:t>
      </w:r>
      <w:r w:rsidR="005E68B7" w:rsidRPr="00F47815">
        <w:rPr>
          <w:rFonts w:ascii="Times New Roman" w:hAnsi="Times New Roman" w:cs="Times New Roman"/>
          <w:sz w:val="28"/>
          <w:szCs w:val="28"/>
        </w:rPr>
        <w:t>ность прорисовки линий. Иными словами дети с невротической агрессией ум</w:t>
      </w:r>
      <w:r w:rsidR="005E68B7" w:rsidRPr="00F47815">
        <w:rPr>
          <w:rFonts w:ascii="Times New Roman" w:hAnsi="Times New Roman" w:cs="Times New Roman"/>
          <w:sz w:val="28"/>
          <w:szCs w:val="28"/>
        </w:rPr>
        <w:t>е</w:t>
      </w:r>
      <w:r w:rsidR="005E68B7" w:rsidRPr="00F47815">
        <w:rPr>
          <w:rFonts w:ascii="Times New Roman" w:hAnsi="Times New Roman" w:cs="Times New Roman"/>
          <w:sz w:val="28"/>
          <w:szCs w:val="28"/>
        </w:rPr>
        <w:t>ют скрывать внешние проявления своего состояния, хотя в целом состояние их психики является намного более опасным, чем состояние психики дошкольн</w:t>
      </w:r>
      <w:r w:rsidR="005E68B7" w:rsidRPr="00F47815">
        <w:rPr>
          <w:rFonts w:ascii="Times New Roman" w:hAnsi="Times New Roman" w:cs="Times New Roman"/>
          <w:sz w:val="28"/>
          <w:szCs w:val="28"/>
        </w:rPr>
        <w:t>и</w:t>
      </w:r>
      <w:r w:rsidR="005E68B7" w:rsidRPr="00F47815">
        <w:rPr>
          <w:rFonts w:ascii="Times New Roman" w:hAnsi="Times New Roman" w:cs="Times New Roman"/>
          <w:sz w:val="28"/>
          <w:szCs w:val="28"/>
        </w:rPr>
        <w:t>ков с другими проявлениями агрессивности, поскольку срыв ребенка с невр</w:t>
      </w:r>
      <w:r w:rsidR="005E68B7" w:rsidRPr="00F47815">
        <w:rPr>
          <w:rFonts w:ascii="Times New Roman" w:hAnsi="Times New Roman" w:cs="Times New Roman"/>
          <w:sz w:val="28"/>
          <w:szCs w:val="28"/>
        </w:rPr>
        <w:t>о</w:t>
      </w:r>
      <w:r w:rsidR="005E68B7" w:rsidRPr="00F47815">
        <w:rPr>
          <w:rFonts w:ascii="Times New Roman" w:hAnsi="Times New Roman" w:cs="Times New Roman"/>
          <w:sz w:val="28"/>
          <w:szCs w:val="28"/>
        </w:rPr>
        <w:t>тической агрессией может привести к неконтролируемым последствиям.</w:t>
      </w:r>
    </w:p>
    <w:p w:rsidR="00551F5A" w:rsidRPr="00F47815" w:rsidRDefault="00E52E16" w:rsidP="00E52E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В целом, стоит отметить, что изображение животных на рисунках дошк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>льников с высоким уровнем тревожности располагалось либо в верхней части рисунка, что указывало на недовольство ребенком своим положением в соци</w:t>
      </w:r>
      <w:r w:rsidRPr="00F47815">
        <w:rPr>
          <w:rFonts w:ascii="Times New Roman" w:hAnsi="Times New Roman" w:cs="Times New Roman"/>
          <w:sz w:val="28"/>
          <w:szCs w:val="28"/>
        </w:rPr>
        <w:t>у</w:t>
      </w:r>
      <w:r w:rsidRPr="00F47815">
        <w:rPr>
          <w:rFonts w:ascii="Times New Roman" w:hAnsi="Times New Roman" w:cs="Times New Roman"/>
          <w:sz w:val="28"/>
          <w:szCs w:val="28"/>
        </w:rPr>
        <w:lastRenderedPageBreak/>
        <w:t>ме, либо в нижней части рисунка, что, напротив, указывало на незаинтерес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>ванность своим положением в социуме, низкую самооценку и нерешител</w:t>
      </w:r>
      <w:r w:rsidRPr="00F47815">
        <w:rPr>
          <w:rFonts w:ascii="Times New Roman" w:hAnsi="Times New Roman" w:cs="Times New Roman"/>
          <w:sz w:val="28"/>
          <w:szCs w:val="28"/>
        </w:rPr>
        <w:t>ь</w:t>
      </w:r>
      <w:r w:rsidRPr="00F47815">
        <w:rPr>
          <w:rFonts w:ascii="Times New Roman" w:hAnsi="Times New Roman" w:cs="Times New Roman"/>
          <w:sz w:val="28"/>
          <w:szCs w:val="28"/>
        </w:rPr>
        <w:t>ность. При этом фигуры животных у дошкольников с высоким уровнем живо</w:t>
      </w:r>
      <w:r w:rsidRPr="00F47815">
        <w:rPr>
          <w:rFonts w:ascii="Times New Roman" w:hAnsi="Times New Roman" w:cs="Times New Roman"/>
          <w:sz w:val="28"/>
          <w:szCs w:val="28"/>
        </w:rPr>
        <w:t>т</w:t>
      </w:r>
      <w:r w:rsidRPr="00F47815">
        <w:rPr>
          <w:rFonts w:ascii="Times New Roman" w:hAnsi="Times New Roman" w:cs="Times New Roman"/>
          <w:sz w:val="28"/>
          <w:szCs w:val="28"/>
        </w:rPr>
        <w:t>ных имели достаточно хрупкое основание: либо тонкие ноги или лапы, либо тонкий постамент.</w:t>
      </w:r>
      <w:r w:rsidR="005E68B7" w:rsidRPr="00F47815">
        <w:rPr>
          <w:rFonts w:ascii="Times New Roman" w:hAnsi="Times New Roman" w:cs="Times New Roman"/>
          <w:sz w:val="28"/>
          <w:szCs w:val="28"/>
        </w:rPr>
        <w:t xml:space="preserve"> </w:t>
      </w:r>
      <w:r w:rsidR="00551F5A" w:rsidRPr="00F47815">
        <w:rPr>
          <w:rFonts w:ascii="Times New Roman" w:hAnsi="Times New Roman" w:cs="Times New Roman"/>
          <w:sz w:val="28"/>
          <w:szCs w:val="28"/>
        </w:rPr>
        <w:t>Низкого уровня агрессивности среди дошкольников с выс</w:t>
      </w:r>
      <w:r w:rsidR="00551F5A" w:rsidRPr="00F47815">
        <w:rPr>
          <w:rFonts w:ascii="Times New Roman" w:hAnsi="Times New Roman" w:cs="Times New Roman"/>
          <w:sz w:val="28"/>
          <w:szCs w:val="28"/>
        </w:rPr>
        <w:t>о</w:t>
      </w:r>
      <w:r w:rsidR="00551F5A" w:rsidRPr="00F47815">
        <w:rPr>
          <w:rFonts w:ascii="Times New Roman" w:hAnsi="Times New Roman" w:cs="Times New Roman"/>
          <w:sz w:val="28"/>
          <w:szCs w:val="28"/>
        </w:rPr>
        <w:t>ким уровнем тревожности отмечено не было.</w:t>
      </w:r>
    </w:p>
    <w:p w:rsidR="009E7411" w:rsidRPr="00F47815" w:rsidRDefault="005E68B7" w:rsidP="00703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Наглядно результаты дошкольников с высоким уровнем тревожности представлены на рисунке 4.</w:t>
      </w:r>
      <w:r w:rsidR="00551F5A" w:rsidRPr="00F478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6C4F" w:rsidRPr="00F47815" w:rsidRDefault="00156C4F" w:rsidP="00156C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6C4F" w:rsidRPr="00F47815" w:rsidRDefault="008E0FF3" w:rsidP="00156C4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FF3">
        <w:rPr>
          <w:noProof/>
          <w:szCs w:val="28"/>
          <w:lang w:eastAsia="ru-RU"/>
        </w:rPr>
        <w:drawing>
          <wp:inline distT="0" distB="0" distL="0" distR="0">
            <wp:extent cx="5996940" cy="3348990"/>
            <wp:effectExtent l="0" t="0" r="0" b="0"/>
            <wp:docPr id="8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C4F" w:rsidRPr="00F47815" w:rsidRDefault="00156C4F" w:rsidP="00156C4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Рисунок 4 – Уровень агрессивности дошкольников</w:t>
      </w:r>
    </w:p>
    <w:p w:rsidR="00156C4F" w:rsidRPr="00F47815" w:rsidRDefault="00156C4F" w:rsidP="00156C4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с высоким уровнем тревожности</w:t>
      </w:r>
    </w:p>
    <w:p w:rsidR="00551F5A" w:rsidRPr="00F47815" w:rsidRDefault="00551F5A" w:rsidP="00156C4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037D6" w:rsidRPr="00F47815" w:rsidRDefault="007037D6" w:rsidP="00703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Как видно из рисунка 4 в группе дошкольников с высоким уровнем тр</w:t>
      </w:r>
      <w:r w:rsidRPr="00F47815">
        <w:rPr>
          <w:rFonts w:ascii="Times New Roman" w:hAnsi="Times New Roman" w:cs="Times New Roman"/>
          <w:sz w:val="28"/>
          <w:szCs w:val="28"/>
        </w:rPr>
        <w:t>е</w:t>
      </w:r>
      <w:r w:rsidRPr="00F47815">
        <w:rPr>
          <w:rFonts w:ascii="Times New Roman" w:hAnsi="Times New Roman" w:cs="Times New Roman"/>
          <w:sz w:val="28"/>
          <w:szCs w:val="28"/>
        </w:rPr>
        <w:t>вожности преобладают испытуемые с повышенной агрессивностью, т.е. дети, которые не только используют агрессию в качестве защитной реакции, но и в целом привыкли находиться в состоянии постоянной готовности к нападению, как вербальному, так и невербальному. Таким образом, можно сказать, что для дошкольников с высоким уровнем тревожности свойственен высокий уровень агрессивности.</w:t>
      </w:r>
    </w:p>
    <w:p w:rsidR="005A6E70" w:rsidRPr="00F47815" w:rsidRDefault="009A5D11" w:rsidP="005A6E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lastRenderedPageBreak/>
        <w:t>В последнюю очередь отмеченные группы дошкольников проходили те</w:t>
      </w:r>
      <w:r w:rsidRPr="00F47815">
        <w:rPr>
          <w:rFonts w:ascii="Times New Roman" w:hAnsi="Times New Roman" w:cs="Times New Roman"/>
          <w:sz w:val="28"/>
          <w:szCs w:val="28"/>
        </w:rPr>
        <w:t>с</w:t>
      </w:r>
      <w:r w:rsidRPr="00F47815">
        <w:rPr>
          <w:rFonts w:ascii="Times New Roman" w:hAnsi="Times New Roman" w:cs="Times New Roman"/>
          <w:sz w:val="28"/>
          <w:szCs w:val="28"/>
        </w:rPr>
        <w:t>тирование с помощью методик, позволяющих определить уровень эмоционал</w:t>
      </w:r>
      <w:r w:rsidRPr="00F47815">
        <w:rPr>
          <w:rFonts w:ascii="Times New Roman" w:hAnsi="Times New Roman" w:cs="Times New Roman"/>
          <w:sz w:val="28"/>
          <w:szCs w:val="28"/>
        </w:rPr>
        <w:t>ь</w:t>
      </w:r>
      <w:r w:rsidRPr="00F47815">
        <w:rPr>
          <w:rFonts w:ascii="Times New Roman" w:hAnsi="Times New Roman" w:cs="Times New Roman"/>
          <w:sz w:val="28"/>
          <w:szCs w:val="28"/>
        </w:rPr>
        <w:t xml:space="preserve">ного интеллекта. </w:t>
      </w:r>
      <w:r w:rsidR="005A6E70" w:rsidRPr="00F47815">
        <w:rPr>
          <w:rFonts w:ascii="Times New Roman" w:hAnsi="Times New Roman" w:cs="Times New Roman"/>
          <w:sz w:val="28"/>
          <w:szCs w:val="28"/>
        </w:rPr>
        <w:t>Результаты тестирования группы испытуемых по данным м</w:t>
      </w:r>
      <w:r w:rsidR="005A6E70" w:rsidRPr="00F47815">
        <w:rPr>
          <w:rFonts w:ascii="Times New Roman" w:hAnsi="Times New Roman" w:cs="Times New Roman"/>
          <w:sz w:val="28"/>
          <w:szCs w:val="28"/>
        </w:rPr>
        <w:t>е</w:t>
      </w:r>
      <w:r w:rsidR="005A6E70" w:rsidRPr="00F47815">
        <w:rPr>
          <w:rFonts w:ascii="Times New Roman" w:hAnsi="Times New Roman" w:cs="Times New Roman"/>
          <w:sz w:val="28"/>
          <w:szCs w:val="28"/>
        </w:rPr>
        <w:t xml:space="preserve">тодикам представлены в таблицах 2 и 3 в Приложении Г. </w:t>
      </w:r>
      <w:r w:rsidRPr="00F47815">
        <w:rPr>
          <w:rFonts w:ascii="Times New Roman" w:hAnsi="Times New Roman" w:cs="Times New Roman"/>
          <w:sz w:val="28"/>
          <w:szCs w:val="28"/>
        </w:rPr>
        <w:t>Сначала с помощью методики «Дорисовывание: мир вещей – мир людей – мир эмоций» была опр</w:t>
      </w:r>
      <w:r w:rsidRPr="00F47815">
        <w:rPr>
          <w:rFonts w:ascii="Times New Roman" w:hAnsi="Times New Roman" w:cs="Times New Roman"/>
          <w:sz w:val="28"/>
          <w:szCs w:val="28"/>
        </w:rPr>
        <w:t>е</w:t>
      </w:r>
      <w:r w:rsidRPr="00F47815">
        <w:rPr>
          <w:rFonts w:ascii="Times New Roman" w:hAnsi="Times New Roman" w:cs="Times New Roman"/>
          <w:sz w:val="28"/>
          <w:szCs w:val="28"/>
        </w:rPr>
        <w:t xml:space="preserve">делена эмоциональная ориентация испытуемых с низким и высоким уровнем тревожности на мир вещей или на мир людей. </w:t>
      </w:r>
    </w:p>
    <w:p w:rsidR="00F31B99" w:rsidRPr="00F47815" w:rsidRDefault="009A5D11" w:rsidP="009A5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 xml:space="preserve">В таблице 2 </w:t>
      </w:r>
      <w:r w:rsidR="005A6E70" w:rsidRPr="00F47815">
        <w:rPr>
          <w:rFonts w:ascii="Times New Roman" w:hAnsi="Times New Roman" w:cs="Times New Roman"/>
          <w:sz w:val="28"/>
          <w:szCs w:val="28"/>
        </w:rPr>
        <w:t xml:space="preserve">Приложения Г </w:t>
      </w:r>
      <w:r w:rsidRPr="00F47815">
        <w:rPr>
          <w:rFonts w:ascii="Times New Roman" w:hAnsi="Times New Roman" w:cs="Times New Roman"/>
          <w:sz w:val="28"/>
          <w:szCs w:val="28"/>
        </w:rPr>
        <w:t xml:space="preserve">описаны показатели </w:t>
      </w:r>
      <w:r w:rsidR="0093556C" w:rsidRPr="00F47815">
        <w:rPr>
          <w:rFonts w:ascii="Times New Roman" w:hAnsi="Times New Roman" w:cs="Times New Roman"/>
          <w:sz w:val="28"/>
          <w:szCs w:val="28"/>
        </w:rPr>
        <w:t>эмоционального инте</w:t>
      </w:r>
      <w:r w:rsidR="0093556C" w:rsidRPr="00F47815">
        <w:rPr>
          <w:rFonts w:ascii="Times New Roman" w:hAnsi="Times New Roman" w:cs="Times New Roman"/>
          <w:sz w:val="28"/>
          <w:szCs w:val="28"/>
        </w:rPr>
        <w:t>л</w:t>
      </w:r>
      <w:r w:rsidR="0093556C" w:rsidRPr="00F47815">
        <w:rPr>
          <w:rFonts w:ascii="Times New Roman" w:hAnsi="Times New Roman" w:cs="Times New Roman"/>
          <w:sz w:val="28"/>
          <w:szCs w:val="28"/>
        </w:rPr>
        <w:t>лекта</w:t>
      </w:r>
      <w:r w:rsidRPr="00F47815">
        <w:rPr>
          <w:rFonts w:ascii="Times New Roman" w:hAnsi="Times New Roman" w:cs="Times New Roman"/>
          <w:sz w:val="28"/>
          <w:szCs w:val="28"/>
        </w:rPr>
        <w:t xml:space="preserve"> дошкольников с низким уровнем тревожности. Согласно данным таблицы 2 </w:t>
      </w:r>
      <w:r w:rsidR="0093556C" w:rsidRPr="00F47815">
        <w:rPr>
          <w:rFonts w:ascii="Times New Roman" w:hAnsi="Times New Roman" w:cs="Times New Roman"/>
          <w:sz w:val="28"/>
          <w:szCs w:val="28"/>
        </w:rPr>
        <w:t xml:space="preserve">по методике «Дорисовывание: мир вещей – мир людей – мир эмоций» </w:t>
      </w:r>
      <w:r w:rsidRPr="00F47815">
        <w:rPr>
          <w:rFonts w:ascii="Times New Roman" w:hAnsi="Times New Roman" w:cs="Times New Roman"/>
          <w:sz w:val="28"/>
          <w:szCs w:val="28"/>
        </w:rPr>
        <w:t>50% испытуемых данной группы имеют средний уровень эмоционального интелле</w:t>
      </w:r>
      <w:r w:rsidRPr="00F47815">
        <w:rPr>
          <w:rFonts w:ascii="Times New Roman" w:hAnsi="Times New Roman" w:cs="Times New Roman"/>
          <w:sz w:val="28"/>
          <w:szCs w:val="28"/>
        </w:rPr>
        <w:t>к</w:t>
      </w:r>
      <w:r w:rsidRPr="00F47815">
        <w:rPr>
          <w:rFonts w:ascii="Times New Roman" w:hAnsi="Times New Roman" w:cs="Times New Roman"/>
          <w:sz w:val="28"/>
          <w:szCs w:val="28"/>
        </w:rPr>
        <w:t xml:space="preserve">та. </w:t>
      </w:r>
      <w:proofErr w:type="gramStart"/>
      <w:r w:rsidRPr="00F47815">
        <w:rPr>
          <w:rFonts w:ascii="Times New Roman" w:hAnsi="Times New Roman" w:cs="Times New Roman"/>
          <w:sz w:val="28"/>
          <w:szCs w:val="28"/>
        </w:rPr>
        <w:t>Эти дошкольники из одной предложенных геометрических фигур изобраз</w:t>
      </w:r>
      <w:r w:rsidRPr="00F47815">
        <w:rPr>
          <w:rFonts w:ascii="Times New Roman" w:hAnsi="Times New Roman" w:cs="Times New Roman"/>
          <w:sz w:val="28"/>
          <w:szCs w:val="28"/>
        </w:rPr>
        <w:t>и</w:t>
      </w:r>
      <w:r w:rsidRPr="00F47815">
        <w:rPr>
          <w:rFonts w:ascii="Times New Roman" w:hAnsi="Times New Roman" w:cs="Times New Roman"/>
          <w:sz w:val="28"/>
          <w:szCs w:val="28"/>
        </w:rPr>
        <w:t>ли человеческое лицо или человека, а из остальных – предмет или животное, что указывает на наличие у них эмоциональной ориентации на мир людей, т.е. на наличие у них умения быть эмоционально отзывчивыми по отношению к людям, хотя в целом они более ориентированы на мир вещей, т.е. склонны к з</w:t>
      </w:r>
      <w:r w:rsidRPr="00F47815">
        <w:rPr>
          <w:rFonts w:ascii="Times New Roman" w:hAnsi="Times New Roman" w:cs="Times New Roman"/>
          <w:sz w:val="28"/>
          <w:szCs w:val="28"/>
        </w:rPr>
        <w:t>а</w:t>
      </w:r>
      <w:r w:rsidRPr="00F47815">
        <w:rPr>
          <w:rFonts w:ascii="Times New Roman" w:hAnsi="Times New Roman" w:cs="Times New Roman"/>
          <w:sz w:val="28"/>
          <w:szCs w:val="28"/>
        </w:rPr>
        <w:t>крытости, замкнутости.</w:t>
      </w:r>
      <w:proofErr w:type="gramEnd"/>
      <w:r w:rsidRPr="00F47815">
        <w:rPr>
          <w:rFonts w:ascii="Times New Roman" w:hAnsi="Times New Roman" w:cs="Times New Roman"/>
          <w:sz w:val="28"/>
          <w:szCs w:val="28"/>
        </w:rPr>
        <w:t xml:space="preserve"> У остальных 50% дошкольников с низким уровнем тр</w:t>
      </w:r>
      <w:r w:rsidRPr="00F47815">
        <w:rPr>
          <w:rFonts w:ascii="Times New Roman" w:hAnsi="Times New Roman" w:cs="Times New Roman"/>
          <w:sz w:val="28"/>
          <w:szCs w:val="28"/>
        </w:rPr>
        <w:t>е</w:t>
      </w:r>
      <w:r w:rsidRPr="00F47815">
        <w:rPr>
          <w:rFonts w:ascii="Times New Roman" w:hAnsi="Times New Roman" w:cs="Times New Roman"/>
          <w:sz w:val="28"/>
          <w:szCs w:val="28"/>
        </w:rPr>
        <w:t>вожности был отмечен высокий уровень эмоционального интеллекта, что ук</w:t>
      </w:r>
      <w:r w:rsidRPr="00F47815">
        <w:rPr>
          <w:rFonts w:ascii="Times New Roman" w:hAnsi="Times New Roman" w:cs="Times New Roman"/>
          <w:sz w:val="28"/>
          <w:szCs w:val="28"/>
        </w:rPr>
        <w:t>а</w:t>
      </w:r>
      <w:r w:rsidRPr="00F47815">
        <w:rPr>
          <w:rFonts w:ascii="Times New Roman" w:hAnsi="Times New Roman" w:cs="Times New Roman"/>
          <w:sz w:val="28"/>
          <w:szCs w:val="28"/>
        </w:rPr>
        <w:t xml:space="preserve">зывает на выраженную ориентацию на мир людей: эти дети с помощью всех </w:t>
      </w:r>
      <w:r w:rsidR="0093556C" w:rsidRPr="00F47815">
        <w:rPr>
          <w:rFonts w:ascii="Times New Roman" w:hAnsi="Times New Roman" w:cs="Times New Roman"/>
          <w:sz w:val="28"/>
          <w:szCs w:val="28"/>
        </w:rPr>
        <w:t xml:space="preserve">предложенных геометрических фигур изобразили или человеческое лицо, или человека. Эти дети не сторонятся людей, готовы эмоционально реагировать на них, открыты к общению. </w:t>
      </w:r>
      <w:r w:rsidR="00551F5A" w:rsidRPr="00F47815">
        <w:rPr>
          <w:rFonts w:ascii="Times New Roman" w:hAnsi="Times New Roman" w:cs="Times New Roman"/>
          <w:sz w:val="28"/>
          <w:szCs w:val="28"/>
        </w:rPr>
        <w:t xml:space="preserve">Низкого уровня эмоционального интеллекта среди дошкольников с низким уровнем тревожности по данной методике отмечено не было. </w:t>
      </w:r>
      <w:r w:rsidR="0093556C" w:rsidRPr="00F47815">
        <w:rPr>
          <w:rFonts w:ascii="Times New Roman" w:hAnsi="Times New Roman" w:cs="Times New Roman"/>
          <w:sz w:val="28"/>
          <w:szCs w:val="28"/>
        </w:rPr>
        <w:t>Наглядно результаты дошкольников с низким уровнем тревожности по методике «Дорисовывание: мир вещей – мир людей – мир эмоций» представл</w:t>
      </w:r>
      <w:r w:rsidR="0093556C" w:rsidRPr="00F47815">
        <w:rPr>
          <w:rFonts w:ascii="Times New Roman" w:hAnsi="Times New Roman" w:cs="Times New Roman"/>
          <w:sz w:val="28"/>
          <w:szCs w:val="28"/>
        </w:rPr>
        <w:t>е</w:t>
      </w:r>
      <w:r w:rsidR="0093556C" w:rsidRPr="00F47815">
        <w:rPr>
          <w:rFonts w:ascii="Times New Roman" w:hAnsi="Times New Roman" w:cs="Times New Roman"/>
          <w:sz w:val="28"/>
          <w:szCs w:val="28"/>
        </w:rPr>
        <w:t>ны на рисунке 5.</w:t>
      </w:r>
    </w:p>
    <w:p w:rsidR="0093556C" w:rsidRPr="00F47815" w:rsidRDefault="0093556C" w:rsidP="009A5D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226A" w:rsidRPr="00F47815" w:rsidRDefault="008E0FF3" w:rsidP="005722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FF3">
        <w:rPr>
          <w:noProof/>
          <w:szCs w:val="28"/>
          <w:lang w:eastAsia="ru-RU"/>
        </w:rPr>
        <w:lastRenderedPageBreak/>
        <w:drawing>
          <wp:inline distT="0" distB="0" distL="0" distR="0">
            <wp:extent cx="6120130" cy="3311000"/>
            <wp:effectExtent l="0" t="0" r="0" b="0"/>
            <wp:docPr id="8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1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26A" w:rsidRPr="00F47815" w:rsidRDefault="0057226A" w:rsidP="0057226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Рисунок 5 – Результаты по методике «Дорисовывание: мир вещей – мир</w:t>
      </w:r>
    </w:p>
    <w:p w:rsidR="0057226A" w:rsidRPr="00F47815" w:rsidRDefault="0057226A" w:rsidP="0057226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людей – мир эмоций» дошкольников с низким уровнем тревожности</w:t>
      </w:r>
    </w:p>
    <w:p w:rsidR="0057226A" w:rsidRPr="00F47815" w:rsidRDefault="0057226A" w:rsidP="005722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556C" w:rsidRPr="00F47815" w:rsidRDefault="0093556C" w:rsidP="005722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Как видно из рисунка 5, в группе дошкольников с низким уровнем тр</w:t>
      </w:r>
      <w:r w:rsidRPr="00F47815">
        <w:rPr>
          <w:rFonts w:ascii="Times New Roman" w:hAnsi="Times New Roman" w:cs="Times New Roman"/>
          <w:sz w:val="28"/>
          <w:szCs w:val="28"/>
        </w:rPr>
        <w:t>е</w:t>
      </w:r>
      <w:r w:rsidRPr="00F47815">
        <w:rPr>
          <w:rFonts w:ascii="Times New Roman" w:hAnsi="Times New Roman" w:cs="Times New Roman"/>
          <w:sz w:val="28"/>
          <w:szCs w:val="28"/>
        </w:rPr>
        <w:t>вожности в одинаково равной степени имеются дети со средним и с высоким уровнем эмоционального интеллекта. Т.е., в соответствии с указанной метод</w:t>
      </w:r>
      <w:r w:rsidRPr="00F47815">
        <w:rPr>
          <w:rFonts w:ascii="Times New Roman" w:hAnsi="Times New Roman" w:cs="Times New Roman"/>
          <w:sz w:val="28"/>
          <w:szCs w:val="28"/>
        </w:rPr>
        <w:t>и</w:t>
      </w:r>
      <w:r w:rsidRPr="00F47815">
        <w:rPr>
          <w:rFonts w:ascii="Times New Roman" w:hAnsi="Times New Roman" w:cs="Times New Roman"/>
          <w:sz w:val="28"/>
          <w:szCs w:val="28"/>
        </w:rPr>
        <w:t>кой, дошкольники с низким уровнем тревожности в большинстве своем – это испытуемые, отличающиеся эмоциональной ориентацией на людей.</w:t>
      </w:r>
    </w:p>
    <w:p w:rsidR="007037D6" w:rsidRPr="00F47815" w:rsidRDefault="0093556C" w:rsidP="008E0F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Согласно таблице 2 Приложения Г по методике «Три желания» 40% д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>школьников с низким уровнем тревожности показали средний уровень эмоци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 xml:space="preserve">нального интеллекта. Это дети, которые нарисовали </w:t>
      </w:r>
      <w:r w:rsidR="0088014F" w:rsidRPr="00F47815">
        <w:rPr>
          <w:rFonts w:ascii="Times New Roman" w:hAnsi="Times New Roman" w:cs="Times New Roman"/>
          <w:sz w:val="28"/>
          <w:szCs w:val="28"/>
        </w:rPr>
        <w:t>все</w:t>
      </w:r>
      <w:r w:rsidRPr="00F47815">
        <w:rPr>
          <w:rFonts w:ascii="Times New Roman" w:hAnsi="Times New Roman" w:cs="Times New Roman"/>
          <w:sz w:val="28"/>
          <w:szCs w:val="28"/>
        </w:rPr>
        <w:t xml:space="preserve"> рисунк</w:t>
      </w:r>
      <w:r w:rsidR="0088014F" w:rsidRPr="00F47815">
        <w:rPr>
          <w:rFonts w:ascii="Times New Roman" w:hAnsi="Times New Roman" w:cs="Times New Roman"/>
          <w:sz w:val="28"/>
          <w:szCs w:val="28"/>
        </w:rPr>
        <w:t>и</w:t>
      </w:r>
      <w:r w:rsidRPr="00F47815">
        <w:rPr>
          <w:rFonts w:ascii="Times New Roman" w:hAnsi="Times New Roman" w:cs="Times New Roman"/>
          <w:sz w:val="28"/>
          <w:szCs w:val="28"/>
        </w:rPr>
        <w:t xml:space="preserve">, </w:t>
      </w:r>
      <w:r w:rsidR="0088014F" w:rsidRPr="00F47815">
        <w:rPr>
          <w:rFonts w:ascii="Times New Roman" w:hAnsi="Times New Roman" w:cs="Times New Roman"/>
          <w:sz w:val="28"/>
          <w:szCs w:val="28"/>
        </w:rPr>
        <w:t xml:space="preserve">но один или два из них были </w:t>
      </w:r>
      <w:r w:rsidRPr="00F47815">
        <w:rPr>
          <w:rFonts w:ascii="Times New Roman" w:hAnsi="Times New Roman" w:cs="Times New Roman"/>
          <w:sz w:val="28"/>
          <w:szCs w:val="28"/>
        </w:rPr>
        <w:t>связан</w:t>
      </w:r>
      <w:r w:rsidR="0088014F" w:rsidRPr="00F47815">
        <w:rPr>
          <w:rFonts w:ascii="Times New Roman" w:hAnsi="Times New Roman" w:cs="Times New Roman"/>
          <w:sz w:val="28"/>
          <w:szCs w:val="28"/>
        </w:rPr>
        <w:t>ы</w:t>
      </w:r>
      <w:r w:rsidRPr="00F47815">
        <w:rPr>
          <w:rFonts w:ascii="Times New Roman" w:hAnsi="Times New Roman" w:cs="Times New Roman"/>
          <w:sz w:val="28"/>
          <w:szCs w:val="28"/>
        </w:rPr>
        <w:t xml:space="preserve"> с желанием «для себя», </w:t>
      </w:r>
      <w:r w:rsidR="0088014F" w:rsidRPr="00F47815">
        <w:rPr>
          <w:rFonts w:ascii="Times New Roman" w:hAnsi="Times New Roman" w:cs="Times New Roman"/>
          <w:sz w:val="28"/>
          <w:szCs w:val="28"/>
        </w:rPr>
        <w:t>тогда как остальные рисунки были связан</w:t>
      </w:r>
      <w:r w:rsidR="00872100">
        <w:rPr>
          <w:rFonts w:ascii="Times New Roman" w:hAnsi="Times New Roman" w:cs="Times New Roman"/>
          <w:sz w:val="28"/>
          <w:szCs w:val="28"/>
        </w:rPr>
        <w:t>ы</w:t>
      </w:r>
      <w:r w:rsidRPr="00F47815">
        <w:rPr>
          <w:rFonts w:ascii="Times New Roman" w:hAnsi="Times New Roman" w:cs="Times New Roman"/>
          <w:sz w:val="28"/>
          <w:szCs w:val="28"/>
        </w:rPr>
        <w:t xml:space="preserve"> с желанием «для других людей». </w:t>
      </w:r>
      <w:r w:rsidR="009668EA" w:rsidRPr="00F47815">
        <w:rPr>
          <w:rFonts w:ascii="Times New Roman" w:hAnsi="Times New Roman" w:cs="Times New Roman"/>
          <w:sz w:val="28"/>
          <w:szCs w:val="28"/>
        </w:rPr>
        <w:t>Т.е. данная группа дошкольн</w:t>
      </w:r>
      <w:r w:rsidR="009668EA" w:rsidRPr="00F47815">
        <w:rPr>
          <w:rFonts w:ascii="Times New Roman" w:hAnsi="Times New Roman" w:cs="Times New Roman"/>
          <w:sz w:val="28"/>
          <w:szCs w:val="28"/>
        </w:rPr>
        <w:t>и</w:t>
      </w:r>
      <w:r w:rsidR="009668EA" w:rsidRPr="00F47815">
        <w:rPr>
          <w:rFonts w:ascii="Times New Roman" w:hAnsi="Times New Roman" w:cs="Times New Roman"/>
          <w:sz w:val="28"/>
          <w:szCs w:val="28"/>
        </w:rPr>
        <w:t>ков способна на эмоциональное реагирование, хотя их желания могут быть н</w:t>
      </w:r>
      <w:r w:rsidR="009668EA" w:rsidRPr="00F47815">
        <w:rPr>
          <w:rFonts w:ascii="Times New Roman" w:hAnsi="Times New Roman" w:cs="Times New Roman"/>
          <w:sz w:val="28"/>
          <w:szCs w:val="28"/>
        </w:rPr>
        <w:t>а</w:t>
      </w:r>
      <w:r w:rsidR="009668EA" w:rsidRPr="00F47815">
        <w:rPr>
          <w:rFonts w:ascii="Times New Roman" w:hAnsi="Times New Roman" w:cs="Times New Roman"/>
          <w:sz w:val="28"/>
          <w:szCs w:val="28"/>
        </w:rPr>
        <w:t>правлены как на себя, так и на других людей. 60% дошкольников с низким уровнем тревожности показали высокий уровень эмоционального интеллекта по указной методике. Данная группа испытуемых выполнила все три рисунка</w:t>
      </w:r>
      <w:r w:rsidR="0088014F" w:rsidRPr="00F47815">
        <w:rPr>
          <w:rFonts w:ascii="Times New Roman" w:hAnsi="Times New Roman" w:cs="Times New Roman"/>
          <w:sz w:val="28"/>
          <w:szCs w:val="28"/>
        </w:rPr>
        <w:t xml:space="preserve"> с изображением желания «для других людей» или два рисунка с изображением желания «для других людей» и один рисунок с изображением «для себя». Т.е. </w:t>
      </w:r>
      <w:r w:rsidR="0088014F" w:rsidRPr="00F47815">
        <w:rPr>
          <w:rFonts w:ascii="Times New Roman" w:hAnsi="Times New Roman" w:cs="Times New Roman"/>
          <w:sz w:val="28"/>
          <w:szCs w:val="28"/>
        </w:rPr>
        <w:lastRenderedPageBreak/>
        <w:t>данная группа дошкольников в большей степени ориентирована на других л</w:t>
      </w:r>
      <w:r w:rsidR="0088014F" w:rsidRPr="00F47815">
        <w:rPr>
          <w:rFonts w:ascii="Times New Roman" w:hAnsi="Times New Roman" w:cs="Times New Roman"/>
          <w:sz w:val="28"/>
          <w:szCs w:val="28"/>
        </w:rPr>
        <w:t>ю</w:t>
      </w:r>
      <w:r w:rsidR="0088014F" w:rsidRPr="00F47815">
        <w:rPr>
          <w:rFonts w:ascii="Times New Roman" w:hAnsi="Times New Roman" w:cs="Times New Roman"/>
          <w:sz w:val="28"/>
          <w:szCs w:val="28"/>
        </w:rPr>
        <w:t>дей в эмоц</w:t>
      </w:r>
      <w:r w:rsidR="00872100">
        <w:rPr>
          <w:rFonts w:ascii="Times New Roman" w:hAnsi="Times New Roman" w:cs="Times New Roman"/>
          <w:sz w:val="28"/>
          <w:szCs w:val="28"/>
        </w:rPr>
        <w:t xml:space="preserve">иональном плане, чем на себя, </w:t>
      </w:r>
      <w:r w:rsidR="0088014F" w:rsidRPr="00F47815">
        <w:rPr>
          <w:rFonts w:ascii="Times New Roman" w:hAnsi="Times New Roman" w:cs="Times New Roman"/>
          <w:sz w:val="28"/>
          <w:szCs w:val="28"/>
        </w:rPr>
        <w:t xml:space="preserve">их желания и устремления связаны в первую очередь с тем, чтобы сделать что-то хорошее другому человеку. </w:t>
      </w:r>
      <w:r w:rsidR="00551F5A" w:rsidRPr="00F47815">
        <w:rPr>
          <w:rFonts w:ascii="Times New Roman" w:hAnsi="Times New Roman" w:cs="Times New Roman"/>
          <w:sz w:val="28"/>
          <w:szCs w:val="28"/>
        </w:rPr>
        <w:t>Низк</w:t>
      </w:r>
      <w:r w:rsidR="00551F5A" w:rsidRPr="00F47815">
        <w:rPr>
          <w:rFonts w:ascii="Times New Roman" w:hAnsi="Times New Roman" w:cs="Times New Roman"/>
          <w:sz w:val="28"/>
          <w:szCs w:val="28"/>
        </w:rPr>
        <w:t>о</w:t>
      </w:r>
      <w:r w:rsidR="00551F5A" w:rsidRPr="00F47815">
        <w:rPr>
          <w:rFonts w:ascii="Times New Roman" w:hAnsi="Times New Roman" w:cs="Times New Roman"/>
          <w:sz w:val="28"/>
          <w:szCs w:val="28"/>
        </w:rPr>
        <w:t xml:space="preserve">го уровня эмоционального интеллекта среди дошкольников с низким уровнем тревожности по данной методике отмечено не было. </w:t>
      </w:r>
      <w:r w:rsidR="0088014F" w:rsidRPr="00F47815">
        <w:rPr>
          <w:rFonts w:ascii="Times New Roman" w:hAnsi="Times New Roman" w:cs="Times New Roman"/>
          <w:sz w:val="28"/>
          <w:szCs w:val="28"/>
        </w:rPr>
        <w:t>Наглядно результаты д</w:t>
      </w:r>
      <w:r w:rsidR="0088014F" w:rsidRPr="00F47815">
        <w:rPr>
          <w:rFonts w:ascii="Times New Roman" w:hAnsi="Times New Roman" w:cs="Times New Roman"/>
          <w:sz w:val="28"/>
          <w:szCs w:val="28"/>
        </w:rPr>
        <w:t>о</w:t>
      </w:r>
      <w:r w:rsidR="0088014F" w:rsidRPr="00F47815">
        <w:rPr>
          <w:rFonts w:ascii="Times New Roman" w:hAnsi="Times New Roman" w:cs="Times New Roman"/>
          <w:sz w:val="28"/>
          <w:szCs w:val="28"/>
        </w:rPr>
        <w:t>школьников с низким уровнем тревожности представлены на рисунке 6.</w:t>
      </w:r>
    </w:p>
    <w:p w:rsidR="0057226A" w:rsidRPr="00F47815" w:rsidRDefault="008E0FF3" w:rsidP="005722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FF3">
        <w:rPr>
          <w:noProof/>
          <w:szCs w:val="28"/>
          <w:lang w:eastAsia="ru-RU"/>
        </w:rPr>
        <w:drawing>
          <wp:inline distT="0" distB="0" distL="0" distR="0">
            <wp:extent cx="6120130" cy="3254905"/>
            <wp:effectExtent l="0" t="0" r="0" b="0"/>
            <wp:docPr id="8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5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26A" w:rsidRPr="00F47815" w:rsidRDefault="0057226A" w:rsidP="0057226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Рисунок 6 – Результаты по методике «Три желания» дошкольников</w:t>
      </w:r>
    </w:p>
    <w:p w:rsidR="0057226A" w:rsidRPr="00F47815" w:rsidRDefault="0057226A" w:rsidP="0057226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с низким уровнем тревожности</w:t>
      </w:r>
    </w:p>
    <w:p w:rsidR="007037D6" w:rsidRPr="00F47815" w:rsidRDefault="007037D6" w:rsidP="005722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014F" w:rsidRPr="00F47815" w:rsidRDefault="0088014F" w:rsidP="005722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Как видно из рисунка 6, в группе дошкольников с низким уровнем тр</w:t>
      </w:r>
      <w:r w:rsidRPr="00F47815">
        <w:rPr>
          <w:rFonts w:ascii="Times New Roman" w:hAnsi="Times New Roman" w:cs="Times New Roman"/>
          <w:sz w:val="28"/>
          <w:szCs w:val="28"/>
        </w:rPr>
        <w:t>е</w:t>
      </w:r>
      <w:r w:rsidRPr="00F47815">
        <w:rPr>
          <w:rFonts w:ascii="Times New Roman" w:hAnsi="Times New Roman" w:cs="Times New Roman"/>
          <w:sz w:val="28"/>
          <w:szCs w:val="28"/>
        </w:rPr>
        <w:t>вожности преобладают испытуемые с высоким уровнем эмоционального и</w:t>
      </w:r>
      <w:r w:rsidRPr="00F47815">
        <w:rPr>
          <w:rFonts w:ascii="Times New Roman" w:hAnsi="Times New Roman" w:cs="Times New Roman"/>
          <w:sz w:val="28"/>
          <w:szCs w:val="28"/>
        </w:rPr>
        <w:t>н</w:t>
      </w:r>
      <w:r w:rsidRPr="00F47815">
        <w:rPr>
          <w:rFonts w:ascii="Times New Roman" w:hAnsi="Times New Roman" w:cs="Times New Roman"/>
          <w:sz w:val="28"/>
          <w:szCs w:val="28"/>
        </w:rPr>
        <w:t>теллекта, что выражается в их эмоциональной ориентации на других людей (60%). Остальные испытуемые данной группы в равной степени могут в своих желания быть ориентированы как на желаниях, связанных с личными потре</w:t>
      </w:r>
      <w:r w:rsidRPr="00F47815">
        <w:rPr>
          <w:rFonts w:ascii="Times New Roman" w:hAnsi="Times New Roman" w:cs="Times New Roman"/>
          <w:sz w:val="28"/>
          <w:szCs w:val="28"/>
        </w:rPr>
        <w:t>б</w:t>
      </w:r>
      <w:r w:rsidRPr="00F47815">
        <w:rPr>
          <w:rFonts w:ascii="Times New Roman" w:hAnsi="Times New Roman" w:cs="Times New Roman"/>
          <w:sz w:val="28"/>
          <w:szCs w:val="28"/>
        </w:rPr>
        <w:t>ностями, так и на желаниях, связанных с удовлетворением потребностей других людей (40%).</w:t>
      </w:r>
    </w:p>
    <w:p w:rsidR="0088014F" w:rsidRPr="00F47815" w:rsidRDefault="0088014F" w:rsidP="005722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Согласно таблице 2 Приложения Г, по методике «Что – почему –</w:t>
      </w:r>
      <w:r w:rsidR="009955F8" w:rsidRPr="00F47815">
        <w:rPr>
          <w:rFonts w:ascii="Times New Roman" w:hAnsi="Times New Roman" w:cs="Times New Roman"/>
          <w:sz w:val="28"/>
          <w:szCs w:val="28"/>
        </w:rPr>
        <w:t xml:space="preserve"> как</w:t>
      </w:r>
      <w:r w:rsidRPr="00F47815">
        <w:rPr>
          <w:rFonts w:ascii="Times New Roman" w:hAnsi="Times New Roman" w:cs="Times New Roman"/>
          <w:sz w:val="28"/>
          <w:szCs w:val="28"/>
        </w:rPr>
        <w:t xml:space="preserve">?» 45% дошкольников с низким уровнем тревожности показали средний уровень эмоционального интеллекта. Это дети, которые </w:t>
      </w:r>
      <w:r w:rsidR="00551F5A" w:rsidRPr="00F47815">
        <w:rPr>
          <w:rFonts w:ascii="Times New Roman" w:hAnsi="Times New Roman" w:cs="Times New Roman"/>
          <w:sz w:val="28"/>
          <w:szCs w:val="28"/>
        </w:rPr>
        <w:t>на все три вопроса дали сравн</w:t>
      </w:r>
      <w:r w:rsidR="00551F5A" w:rsidRPr="00F47815">
        <w:rPr>
          <w:rFonts w:ascii="Times New Roman" w:hAnsi="Times New Roman" w:cs="Times New Roman"/>
          <w:sz w:val="28"/>
          <w:szCs w:val="28"/>
        </w:rPr>
        <w:t>и</w:t>
      </w:r>
      <w:r w:rsidR="00551F5A" w:rsidRPr="00F47815">
        <w:rPr>
          <w:rFonts w:ascii="Times New Roman" w:hAnsi="Times New Roman" w:cs="Times New Roman"/>
          <w:sz w:val="28"/>
          <w:szCs w:val="28"/>
        </w:rPr>
        <w:lastRenderedPageBreak/>
        <w:t>тельно развернутые ответы, хотя они и не подразумевали предположение как</w:t>
      </w:r>
      <w:r w:rsidR="00551F5A" w:rsidRPr="00F47815">
        <w:rPr>
          <w:rFonts w:ascii="Times New Roman" w:hAnsi="Times New Roman" w:cs="Times New Roman"/>
          <w:sz w:val="28"/>
          <w:szCs w:val="28"/>
        </w:rPr>
        <w:t>о</w:t>
      </w:r>
      <w:r w:rsidR="00551F5A" w:rsidRPr="00F47815">
        <w:rPr>
          <w:rFonts w:ascii="Times New Roman" w:hAnsi="Times New Roman" w:cs="Times New Roman"/>
          <w:sz w:val="28"/>
          <w:szCs w:val="28"/>
        </w:rPr>
        <w:t>го-либо решения проблемы, или на один из вопросов дали конструктивный о</w:t>
      </w:r>
      <w:r w:rsidR="00551F5A" w:rsidRPr="00F47815">
        <w:rPr>
          <w:rFonts w:ascii="Times New Roman" w:hAnsi="Times New Roman" w:cs="Times New Roman"/>
          <w:sz w:val="28"/>
          <w:szCs w:val="28"/>
        </w:rPr>
        <w:t>т</w:t>
      </w:r>
      <w:r w:rsidR="00551F5A" w:rsidRPr="00F47815">
        <w:rPr>
          <w:rFonts w:ascii="Times New Roman" w:hAnsi="Times New Roman" w:cs="Times New Roman"/>
          <w:sz w:val="28"/>
          <w:szCs w:val="28"/>
        </w:rPr>
        <w:t>вет, включающий не только описание действий и эмоционального состояния персонажей, но и варианты конструктивного решения проблемы. Т.е. данная группа дошкольников способна к эмоциональной формулировке своих выск</w:t>
      </w:r>
      <w:r w:rsidR="00551F5A" w:rsidRPr="00F47815">
        <w:rPr>
          <w:rFonts w:ascii="Times New Roman" w:hAnsi="Times New Roman" w:cs="Times New Roman"/>
          <w:sz w:val="28"/>
          <w:szCs w:val="28"/>
        </w:rPr>
        <w:t>а</w:t>
      </w:r>
      <w:r w:rsidR="00551F5A" w:rsidRPr="00F47815">
        <w:rPr>
          <w:rFonts w:ascii="Times New Roman" w:hAnsi="Times New Roman" w:cs="Times New Roman"/>
          <w:sz w:val="28"/>
          <w:szCs w:val="28"/>
        </w:rPr>
        <w:t>зываний, хотя способность к эмоциональному восприятию ситуаций у них сн</w:t>
      </w:r>
      <w:r w:rsidR="00551F5A" w:rsidRPr="00F47815">
        <w:rPr>
          <w:rFonts w:ascii="Times New Roman" w:hAnsi="Times New Roman" w:cs="Times New Roman"/>
          <w:sz w:val="28"/>
          <w:szCs w:val="28"/>
        </w:rPr>
        <w:t>и</w:t>
      </w:r>
      <w:r w:rsidR="00551F5A" w:rsidRPr="00F47815">
        <w:rPr>
          <w:rFonts w:ascii="Times New Roman" w:hAnsi="Times New Roman" w:cs="Times New Roman"/>
          <w:sz w:val="28"/>
          <w:szCs w:val="28"/>
        </w:rPr>
        <w:t>жена. 55% дошкольников данной группы показали высокий уровень эмоци</w:t>
      </w:r>
      <w:r w:rsidR="00551F5A" w:rsidRPr="00F47815">
        <w:rPr>
          <w:rFonts w:ascii="Times New Roman" w:hAnsi="Times New Roman" w:cs="Times New Roman"/>
          <w:sz w:val="28"/>
          <w:szCs w:val="28"/>
        </w:rPr>
        <w:t>о</w:t>
      </w:r>
      <w:r w:rsidR="00551F5A" w:rsidRPr="00F47815">
        <w:rPr>
          <w:rFonts w:ascii="Times New Roman" w:hAnsi="Times New Roman" w:cs="Times New Roman"/>
          <w:sz w:val="28"/>
          <w:szCs w:val="28"/>
        </w:rPr>
        <w:t>нального интеллекта по указанной методике. Эти дети на все вопросы или на два из них предложили конструктивные ответы, включающие варианты конс</w:t>
      </w:r>
      <w:r w:rsidR="00551F5A" w:rsidRPr="00F47815">
        <w:rPr>
          <w:rFonts w:ascii="Times New Roman" w:hAnsi="Times New Roman" w:cs="Times New Roman"/>
          <w:sz w:val="28"/>
          <w:szCs w:val="28"/>
        </w:rPr>
        <w:t>т</w:t>
      </w:r>
      <w:r w:rsidR="00551F5A" w:rsidRPr="00F47815">
        <w:rPr>
          <w:rFonts w:ascii="Times New Roman" w:hAnsi="Times New Roman" w:cs="Times New Roman"/>
          <w:sz w:val="28"/>
          <w:szCs w:val="28"/>
        </w:rPr>
        <w:t>руктивного решения, т.е. они способны к эмоциональному переживанию ситу</w:t>
      </w:r>
      <w:r w:rsidR="00551F5A" w:rsidRPr="00F47815">
        <w:rPr>
          <w:rFonts w:ascii="Times New Roman" w:hAnsi="Times New Roman" w:cs="Times New Roman"/>
          <w:sz w:val="28"/>
          <w:szCs w:val="28"/>
        </w:rPr>
        <w:t>а</w:t>
      </w:r>
      <w:r w:rsidR="00551F5A" w:rsidRPr="00F47815">
        <w:rPr>
          <w:rFonts w:ascii="Times New Roman" w:hAnsi="Times New Roman" w:cs="Times New Roman"/>
          <w:sz w:val="28"/>
          <w:szCs w:val="28"/>
        </w:rPr>
        <w:t>ции и к эмоциональному выражению своих эмоций. Низкого уровня эмоци</w:t>
      </w:r>
      <w:r w:rsidR="00551F5A" w:rsidRPr="00F47815">
        <w:rPr>
          <w:rFonts w:ascii="Times New Roman" w:hAnsi="Times New Roman" w:cs="Times New Roman"/>
          <w:sz w:val="28"/>
          <w:szCs w:val="28"/>
        </w:rPr>
        <w:t>о</w:t>
      </w:r>
      <w:r w:rsidR="00551F5A" w:rsidRPr="00F47815">
        <w:rPr>
          <w:rFonts w:ascii="Times New Roman" w:hAnsi="Times New Roman" w:cs="Times New Roman"/>
          <w:sz w:val="28"/>
          <w:szCs w:val="28"/>
        </w:rPr>
        <w:t>нального интеллекта среди дошкольников с низким уровнем тревожности по данной методике отмечено не было.</w:t>
      </w:r>
    </w:p>
    <w:p w:rsidR="0088014F" w:rsidRPr="00F47815" w:rsidRDefault="00551F5A" w:rsidP="005722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Наглядно результаты дошкольников с низким уровнем тревожности по методике «Что – почему – как?» представлены на рисунке 7.</w:t>
      </w:r>
    </w:p>
    <w:p w:rsidR="007037D6" w:rsidRPr="00F47815" w:rsidRDefault="007037D6" w:rsidP="005722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226A" w:rsidRPr="00F47815" w:rsidRDefault="008E0FF3" w:rsidP="005722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FF3">
        <w:rPr>
          <w:noProof/>
          <w:szCs w:val="28"/>
          <w:lang w:eastAsia="ru-RU"/>
        </w:rPr>
        <w:drawing>
          <wp:inline distT="0" distB="0" distL="0" distR="0">
            <wp:extent cx="6120130" cy="3311000"/>
            <wp:effectExtent l="0" t="0" r="0" b="0"/>
            <wp:docPr id="8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1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26A" w:rsidRPr="00F47815" w:rsidRDefault="0057226A" w:rsidP="0057226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 xml:space="preserve">Рисунок 7 – Результаты по методике «Что – почему </w:t>
      </w:r>
      <w:r w:rsidR="009955F8" w:rsidRPr="00F47815">
        <w:rPr>
          <w:rFonts w:ascii="Times New Roman" w:hAnsi="Times New Roman" w:cs="Times New Roman"/>
          <w:sz w:val="28"/>
          <w:szCs w:val="28"/>
        </w:rPr>
        <w:t>–</w:t>
      </w:r>
      <w:r w:rsidRPr="00F47815">
        <w:rPr>
          <w:rFonts w:ascii="Times New Roman" w:hAnsi="Times New Roman" w:cs="Times New Roman"/>
          <w:sz w:val="28"/>
          <w:szCs w:val="28"/>
        </w:rPr>
        <w:t xml:space="preserve"> как</w:t>
      </w:r>
      <w:r w:rsidR="009955F8" w:rsidRPr="00F47815">
        <w:rPr>
          <w:rFonts w:ascii="Times New Roman" w:hAnsi="Times New Roman" w:cs="Times New Roman"/>
          <w:sz w:val="28"/>
          <w:szCs w:val="28"/>
        </w:rPr>
        <w:t>?</w:t>
      </w:r>
      <w:r w:rsidRPr="00F47815">
        <w:rPr>
          <w:rFonts w:ascii="Times New Roman" w:hAnsi="Times New Roman" w:cs="Times New Roman"/>
          <w:sz w:val="28"/>
          <w:szCs w:val="28"/>
        </w:rPr>
        <w:t>» дошкольн</w:t>
      </w:r>
      <w:r w:rsidRPr="00F47815">
        <w:rPr>
          <w:rFonts w:ascii="Times New Roman" w:hAnsi="Times New Roman" w:cs="Times New Roman"/>
          <w:sz w:val="28"/>
          <w:szCs w:val="28"/>
        </w:rPr>
        <w:t>и</w:t>
      </w:r>
      <w:r w:rsidRPr="00F47815">
        <w:rPr>
          <w:rFonts w:ascii="Times New Roman" w:hAnsi="Times New Roman" w:cs="Times New Roman"/>
          <w:sz w:val="28"/>
          <w:szCs w:val="28"/>
        </w:rPr>
        <w:t>ков с низким уровнем тревожности</w:t>
      </w:r>
    </w:p>
    <w:p w:rsidR="0057226A" w:rsidRPr="00F47815" w:rsidRDefault="007037D6" w:rsidP="00703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47815">
        <w:rPr>
          <w:rFonts w:ascii="Times New Roman" w:hAnsi="Times New Roman" w:cs="Times New Roman"/>
          <w:sz w:val="28"/>
          <w:szCs w:val="28"/>
        </w:rPr>
        <w:lastRenderedPageBreak/>
        <w:t>Как видно из рисунка 7, в группе дошкольников с низким уровнем тр</w:t>
      </w:r>
      <w:r w:rsidRPr="00F47815">
        <w:rPr>
          <w:rFonts w:ascii="Times New Roman" w:hAnsi="Times New Roman" w:cs="Times New Roman"/>
          <w:sz w:val="28"/>
          <w:szCs w:val="28"/>
        </w:rPr>
        <w:t>е</w:t>
      </w:r>
      <w:r w:rsidRPr="00F47815">
        <w:rPr>
          <w:rFonts w:ascii="Times New Roman" w:hAnsi="Times New Roman" w:cs="Times New Roman"/>
          <w:sz w:val="28"/>
          <w:szCs w:val="28"/>
        </w:rPr>
        <w:t>вожности преобладают испытуемые с высоким уровнем эмоционального и</w:t>
      </w:r>
      <w:r w:rsidRPr="00F47815">
        <w:rPr>
          <w:rFonts w:ascii="Times New Roman" w:hAnsi="Times New Roman" w:cs="Times New Roman"/>
          <w:sz w:val="28"/>
          <w:szCs w:val="28"/>
        </w:rPr>
        <w:t>н</w:t>
      </w:r>
      <w:r w:rsidRPr="00F47815">
        <w:rPr>
          <w:rFonts w:ascii="Times New Roman" w:hAnsi="Times New Roman" w:cs="Times New Roman"/>
          <w:sz w:val="28"/>
          <w:szCs w:val="28"/>
        </w:rPr>
        <w:t>теллекта, т.е. в соответствии с данной методике, способны к эмоциональному реагированию на ту или иную ситуацию и к эмоциональной формулировке св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>их ответов (55%).</w:t>
      </w:r>
      <w:proofErr w:type="gramEnd"/>
      <w:r w:rsidRPr="00F47815">
        <w:rPr>
          <w:rFonts w:ascii="Times New Roman" w:hAnsi="Times New Roman" w:cs="Times New Roman"/>
          <w:sz w:val="28"/>
          <w:szCs w:val="28"/>
        </w:rPr>
        <w:t xml:space="preserve"> Остальные испытуемые способны только к составлению ра</w:t>
      </w:r>
      <w:r w:rsidRPr="00F47815">
        <w:rPr>
          <w:rFonts w:ascii="Times New Roman" w:hAnsi="Times New Roman" w:cs="Times New Roman"/>
          <w:sz w:val="28"/>
          <w:szCs w:val="28"/>
        </w:rPr>
        <w:t>з</w:t>
      </w:r>
      <w:r w:rsidRPr="00F47815">
        <w:rPr>
          <w:rFonts w:ascii="Times New Roman" w:hAnsi="Times New Roman" w:cs="Times New Roman"/>
          <w:sz w:val="28"/>
          <w:szCs w:val="28"/>
        </w:rPr>
        <w:t>вернутых ответов на вопросы (45%).</w:t>
      </w:r>
    </w:p>
    <w:p w:rsidR="00DC472B" w:rsidRPr="00F47815" w:rsidRDefault="00DC472B" w:rsidP="009E74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В таблице 3 Приложения Г представлены результаты тестирования на уровень эмоционального интеллекта дошкольников с высоким уровнем тр</w:t>
      </w:r>
      <w:r w:rsidRPr="00F47815">
        <w:rPr>
          <w:rFonts w:ascii="Times New Roman" w:hAnsi="Times New Roman" w:cs="Times New Roman"/>
          <w:sz w:val="28"/>
          <w:szCs w:val="28"/>
        </w:rPr>
        <w:t>е</w:t>
      </w:r>
      <w:r w:rsidRPr="00F47815">
        <w:rPr>
          <w:rFonts w:ascii="Times New Roman" w:hAnsi="Times New Roman" w:cs="Times New Roman"/>
          <w:sz w:val="28"/>
          <w:szCs w:val="28"/>
        </w:rPr>
        <w:t>вожности. Согласно таблице 3 данного Приложения, по методике «Дорисов</w:t>
      </w:r>
      <w:r w:rsidRPr="00F47815">
        <w:rPr>
          <w:rFonts w:ascii="Times New Roman" w:hAnsi="Times New Roman" w:cs="Times New Roman"/>
          <w:sz w:val="28"/>
          <w:szCs w:val="28"/>
        </w:rPr>
        <w:t>ы</w:t>
      </w:r>
      <w:r w:rsidRPr="00F47815">
        <w:rPr>
          <w:rFonts w:ascii="Times New Roman" w:hAnsi="Times New Roman" w:cs="Times New Roman"/>
          <w:sz w:val="28"/>
          <w:szCs w:val="28"/>
        </w:rPr>
        <w:t>вание: мир вещей – мир людей – мир эмоций» 10% дошкольников с высоким уровнем тревожности показали средний уровень эмоционального интеллекта. Данная группа дошкольников в равной степени ориентирована как на мир л</w:t>
      </w:r>
      <w:r w:rsidRPr="00F47815">
        <w:rPr>
          <w:rFonts w:ascii="Times New Roman" w:hAnsi="Times New Roman" w:cs="Times New Roman"/>
          <w:sz w:val="28"/>
          <w:szCs w:val="28"/>
        </w:rPr>
        <w:t>ю</w:t>
      </w:r>
      <w:r w:rsidRPr="00F47815">
        <w:rPr>
          <w:rFonts w:ascii="Times New Roman" w:hAnsi="Times New Roman" w:cs="Times New Roman"/>
          <w:sz w:val="28"/>
          <w:szCs w:val="28"/>
        </w:rPr>
        <w:t>дей, так и на мир вещей. Остальные 90% показали низкий уровень эмоционал</w:t>
      </w:r>
      <w:r w:rsidRPr="00F47815">
        <w:rPr>
          <w:rFonts w:ascii="Times New Roman" w:hAnsi="Times New Roman" w:cs="Times New Roman"/>
          <w:sz w:val="28"/>
          <w:szCs w:val="28"/>
        </w:rPr>
        <w:t>ь</w:t>
      </w:r>
      <w:r w:rsidRPr="00F47815">
        <w:rPr>
          <w:rFonts w:ascii="Times New Roman" w:hAnsi="Times New Roman" w:cs="Times New Roman"/>
          <w:sz w:val="28"/>
          <w:szCs w:val="28"/>
        </w:rPr>
        <w:t>ного интеллекта по данной методике. Эти дошкольники либо не предоставили рисунков, либо предоставили один рисунок с изображением человека, либо два рисунка с изображением человеческого лица, тогда как на остальных рисунках были изображены или предмет, или животное. Т.е. данная группа дошкольн</w:t>
      </w:r>
      <w:r w:rsidRPr="00F47815">
        <w:rPr>
          <w:rFonts w:ascii="Times New Roman" w:hAnsi="Times New Roman" w:cs="Times New Roman"/>
          <w:sz w:val="28"/>
          <w:szCs w:val="28"/>
        </w:rPr>
        <w:t>и</w:t>
      </w:r>
      <w:r w:rsidRPr="00F47815">
        <w:rPr>
          <w:rFonts w:ascii="Times New Roman" w:hAnsi="Times New Roman" w:cs="Times New Roman"/>
          <w:sz w:val="28"/>
          <w:szCs w:val="28"/>
        </w:rPr>
        <w:t xml:space="preserve">ков в большей степени ориентирована на мир вещей, чем на мир людей. </w:t>
      </w:r>
      <w:r w:rsidR="00866C40" w:rsidRPr="00F47815">
        <w:rPr>
          <w:rFonts w:ascii="Times New Roman" w:hAnsi="Times New Roman" w:cs="Times New Roman"/>
          <w:sz w:val="28"/>
          <w:szCs w:val="28"/>
        </w:rPr>
        <w:t>Выс</w:t>
      </w:r>
      <w:r w:rsidR="00866C40" w:rsidRPr="00F47815">
        <w:rPr>
          <w:rFonts w:ascii="Times New Roman" w:hAnsi="Times New Roman" w:cs="Times New Roman"/>
          <w:sz w:val="28"/>
          <w:szCs w:val="28"/>
        </w:rPr>
        <w:t>о</w:t>
      </w:r>
      <w:r w:rsidR="00866C40" w:rsidRPr="00F47815">
        <w:rPr>
          <w:rFonts w:ascii="Times New Roman" w:hAnsi="Times New Roman" w:cs="Times New Roman"/>
          <w:sz w:val="28"/>
          <w:szCs w:val="28"/>
        </w:rPr>
        <w:t xml:space="preserve">кого </w:t>
      </w:r>
      <w:r w:rsidR="009955F8" w:rsidRPr="00F47815">
        <w:rPr>
          <w:rFonts w:ascii="Times New Roman" w:hAnsi="Times New Roman" w:cs="Times New Roman"/>
          <w:sz w:val="28"/>
          <w:szCs w:val="28"/>
        </w:rPr>
        <w:t>уровня эмоционального интеллекта среди дошкольников с высоким уро</w:t>
      </w:r>
      <w:r w:rsidR="009955F8" w:rsidRPr="00F47815">
        <w:rPr>
          <w:rFonts w:ascii="Times New Roman" w:hAnsi="Times New Roman" w:cs="Times New Roman"/>
          <w:sz w:val="28"/>
          <w:szCs w:val="28"/>
        </w:rPr>
        <w:t>в</w:t>
      </w:r>
      <w:r w:rsidR="009955F8" w:rsidRPr="00F47815">
        <w:rPr>
          <w:rFonts w:ascii="Times New Roman" w:hAnsi="Times New Roman" w:cs="Times New Roman"/>
          <w:sz w:val="28"/>
          <w:szCs w:val="28"/>
        </w:rPr>
        <w:t xml:space="preserve">нем тревожности по данной методике отмечено не было. </w:t>
      </w:r>
      <w:r w:rsidRPr="00F47815">
        <w:rPr>
          <w:rFonts w:ascii="Times New Roman" w:hAnsi="Times New Roman" w:cs="Times New Roman"/>
          <w:sz w:val="28"/>
          <w:szCs w:val="28"/>
        </w:rPr>
        <w:t>Наглядно результаты дошкольников с высоким уровнем тревожности по методике «Дорисовывание: мир вещей – мир людей – мир эмоций» представлены на рисунке 8.</w:t>
      </w:r>
    </w:p>
    <w:p w:rsidR="007037D6" w:rsidRPr="00F47815" w:rsidRDefault="007037D6" w:rsidP="00703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Как видно из рисунка 8, в группе дошкольников с высоким уровнем тр</w:t>
      </w:r>
      <w:r w:rsidRPr="00F47815">
        <w:rPr>
          <w:rFonts w:ascii="Times New Roman" w:hAnsi="Times New Roman" w:cs="Times New Roman"/>
          <w:sz w:val="28"/>
          <w:szCs w:val="28"/>
        </w:rPr>
        <w:t>е</w:t>
      </w:r>
      <w:r w:rsidRPr="00F47815">
        <w:rPr>
          <w:rFonts w:ascii="Times New Roman" w:hAnsi="Times New Roman" w:cs="Times New Roman"/>
          <w:sz w:val="28"/>
          <w:szCs w:val="28"/>
        </w:rPr>
        <w:t>вожности преобладают испытуемые с низким уровнем эмоционального инте</w:t>
      </w:r>
      <w:r w:rsidRPr="00F47815">
        <w:rPr>
          <w:rFonts w:ascii="Times New Roman" w:hAnsi="Times New Roman" w:cs="Times New Roman"/>
          <w:sz w:val="28"/>
          <w:szCs w:val="28"/>
        </w:rPr>
        <w:t>л</w:t>
      </w:r>
      <w:r w:rsidRPr="00F47815">
        <w:rPr>
          <w:rFonts w:ascii="Times New Roman" w:hAnsi="Times New Roman" w:cs="Times New Roman"/>
          <w:sz w:val="28"/>
          <w:szCs w:val="28"/>
        </w:rPr>
        <w:t>лекта, что выражается в их эмоционально</w:t>
      </w:r>
      <w:r w:rsidR="00872100">
        <w:rPr>
          <w:rFonts w:ascii="Times New Roman" w:hAnsi="Times New Roman" w:cs="Times New Roman"/>
          <w:sz w:val="28"/>
          <w:szCs w:val="28"/>
        </w:rPr>
        <w:t>й ориентации на мир вещей, а не на</w:t>
      </w:r>
      <w:r w:rsidRPr="00F47815">
        <w:rPr>
          <w:rFonts w:ascii="Times New Roman" w:hAnsi="Times New Roman" w:cs="Times New Roman"/>
          <w:sz w:val="28"/>
          <w:szCs w:val="28"/>
        </w:rPr>
        <w:t xml:space="preserve"> мир людей (90%). Испытуемые со средним уровнем эмоционального интелле</w:t>
      </w:r>
      <w:r w:rsidRPr="00F47815">
        <w:rPr>
          <w:rFonts w:ascii="Times New Roman" w:hAnsi="Times New Roman" w:cs="Times New Roman"/>
          <w:sz w:val="28"/>
          <w:szCs w:val="28"/>
        </w:rPr>
        <w:t>к</w:t>
      </w:r>
      <w:r w:rsidRPr="00F47815">
        <w:rPr>
          <w:rFonts w:ascii="Times New Roman" w:hAnsi="Times New Roman" w:cs="Times New Roman"/>
          <w:sz w:val="28"/>
          <w:szCs w:val="28"/>
        </w:rPr>
        <w:t>та в данной группе составляют лишь малу</w:t>
      </w:r>
      <w:r w:rsidR="00872100">
        <w:rPr>
          <w:rFonts w:ascii="Times New Roman" w:hAnsi="Times New Roman" w:cs="Times New Roman"/>
          <w:sz w:val="28"/>
          <w:szCs w:val="28"/>
        </w:rPr>
        <w:t>ю</w:t>
      </w:r>
      <w:r w:rsidRPr="00F47815">
        <w:rPr>
          <w:rFonts w:ascii="Times New Roman" w:hAnsi="Times New Roman" w:cs="Times New Roman"/>
          <w:sz w:val="28"/>
          <w:szCs w:val="28"/>
        </w:rPr>
        <w:t xml:space="preserve"> часть (10%). Т.е. дошкольники с высоким уровнем тревожности в большей степени ориентированы на мир в</w:t>
      </w:r>
      <w:r w:rsidRPr="00F47815">
        <w:rPr>
          <w:rFonts w:ascii="Times New Roman" w:hAnsi="Times New Roman" w:cs="Times New Roman"/>
          <w:sz w:val="28"/>
          <w:szCs w:val="28"/>
        </w:rPr>
        <w:t>е</w:t>
      </w:r>
      <w:r w:rsidRPr="00F47815">
        <w:rPr>
          <w:rFonts w:ascii="Times New Roman" w:hAnsi="Times New Roman" w:cs="Times New Roman"/>
          <w:sz w:val="28"/>
          <w:szCs w:val="28"/>
        </w:rPr>
        <w:t>щей, чем на мир людей.</w:t>
      </w:r>
    </w:p>
    <w:p w:rsidR="00DC472B" w:rsidRPr="00F47815" w:rsidRDefault="00DC472B" w:rsidP="009E74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226A" w:rsidRPr="00F47815" w:rsidRDefault="008E0FF3" w:rsidP="005722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FF3">
        <w:rPr>
          <w:noProof/>
          <w:szCs w:val="28"/>
          <w:lang w:eastAsia="ru-RU"/>
        </w:rPr>
        <w:lastRenderedPageBreak/>
        <w:drawing>
          <wp:inline distT="0" distB="0" distL="0" distR="0">
            <wp:extent cx="6120130" cy="3311000"/>
            <wp:effectExtent l="0" t="0" r="0" b="0"/>
            <wp:docPr id="8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1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26A" w:rsidRPr="00F47815" w:rsidRDefault="0057226A" w:rsidP="0057226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Рисунок 8 – Результаты по методике «Дорисовывание: мир вещей – мир</w:t>
      </w:r>
    </w:p>
    <w:p w:rsidR="0057226A" w:rsidRPr="00F47815" w:rsidRDefault="0057226A" w:rsidP="0057226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людей – мир эмоций» дошкольников с высоким уровнем тревожности</w:t>
      </w:r>
    </w:p>
    <w:p w:rsidR="00DC472B" w:rsidRPr="00F47815" w:rsidRDefault="00DC472B" w:rsidP="0057226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955F8" w:rsidRPr="00F47815" w:rsidRDefault="009955F8" w:rsidP="00DC47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Согласно таблице 3 Приложения Г, по методике «Три желания» 15% д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>школьников с высоким уровнем тревожности показали средний уровень эм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>ционального интеллекта. Данная группа испытуемых в своих желаниях в бол</w:t>
      </w:r>
      <w:r w:rsidRPr="00F47815">
        <w:rPr>
          <w:rFonts w:ascii="Times New Roman" w:hAnsi="Times New Roman" w:cs="Times New Roman"/>
          <w:sz w:val="28"/>
          <w:szCs w:val="28"/>
        </w:rPr>
        <w:t>ь</w:t>
      </w:r>
      <w:r w:rsidRPr="00F47815">
        <w:rPr>
          <w:rFonts w:ascii="Times New Roman" w:hAnsi="Times New Roman" w:cs="Times New Roman"/>
          <w:sz w:val="28"/>
          <w:szCs w:val="28"/>
        </w:rPr>
        <w:t>шей степени ориентирована на личные потребности. Остальные 85% дошкол</w:t>
      </w:r>
      <w:r w:rsidRPr="00F47815">
        <w:rPr>
          <w:rFonts w:ascii="Times New Roman" w:hAnsi="Times New Roman" w:cs="Times New Roman"/>
          <w:sz w:val="28"/>
          <w:szCs w:val="28"/>
        </w:rPr>
        <w:t>ь</w:t>
      </w:r>
      <w:r w:rsidRPr="00F47815">
        <w:rPr>
          <w:rFonts w:ascii="Times New Roman" w:hAnsi="Times New Roman" w:cs="Times New Roman"/>
          <w:sz w:val="28"/>
          <w:szCs w:val="28"/>
        </w:rPr>
        <w:t>ников показали низкий уровень эмоционального интеллекта. Эти дошкольники либо не предоставили рисунков своих желаний, либо предоставили два рисунка с изображением желания, ориентированного на себя, либо один рисунок с из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 xml:space="preserve">бражением желания, ориентированного на других людей. Т.е. данная группа испытуемых в первую очередь ориентируется на свои собственные желания и потребности, что выражается, в том числе, и в невыполнении ими задания. </w:t>
      </w:r>
      <w:proofErr w:type="gramStart"/>
      <w:r w:rsidR="00866C40" w:rsidRPr="00F47815">
        <w:rPr>
          <w:rFonts w:ascii="Times New Roman" w:hAnsi="Times New Roman" w:cs="Times New Roman"/>
          <w:sz w:val="28"/>
          <w:szCs w:val="28"/>
        </w:rPr>
        <w:t>В</w:t>
      </w:r>
      <w:r w:rsidR="00866C40" w:rsidRPr="00F47815">
        <w:rPr>
          <w:rFonts w:ascii="Times New Roman" w:hAnsi="Times New Roman" w:cs="Times New Roman"/>
          <w:sz w:val="28"/>
          <w:szCs w:val="28"/>
        </w:rPr>
        <w:t>ы</w:t>
      </w:r>
      <w:r w:rsidR="00866C40" w:rsidRPr="00F47815">
        <w:rPr>
          <w:rFonts w:ascii="Times New Roman" w:hAnsi="Times New Roman" w:cs="Times New Roman"/>
          <w:sz w:val="28"/>
          <w:szCs w:val="28"/>
        </w:rPr>
        <w:t>сокого</w:t>
      </w:r>
      <w:r w:rsidRPr="00F47815">
        <w:rPr>
          <w:rFonts w:ascii="Times New Roman" w:hAnsi="Times New Roman" w:cs="Times New Roman"/>
          <w:sz w:val="28"/>
          <w:szCs w:val="28"/>
        </w:rPr>
        <w:t xml:space="preserve"> уровня эмоционального интеллекта среди дошкольников с </w:t>
      </w:r>
      <w:r w:rsidR="00866C40" w:rsidRPr="00F47815">
        <w:rPr>
          <w:rFonts w:ascii="Times New Roman" w:hAnsi="Times New Roman" w:cs="Times New Roman"/>
          <w:sz w:val="28"/>
          <w:szCs w:val="28"/>
        </w:rPr>
        <w:t xml:space="preserve">высокого </w:t>
      </w:r>
      <w:r w:rsidRPr="00F47815">
        <w:rPr>
          <w:rFonts w:ascii="Times New Roman" w:hAnsi="Times New Roman" w:cs="Times New Roman"/>
          <w:sz w:val="28"/>
          <w:szCs w:val="28"/>
        </w:rPr>
        <w:t>уровнем тревожности по данной методике отмечено не было.</w:t>
      </w:r>
      <w:proofErr w:type="gramEnd"/>
      <w:r w:rsidRPr="00F47815">
        <w:rPr>
          <w:rFonts w:ascii="Times New Roman" w:hAnsi="Times New Roman" w:cs="Times New Roman"/>
          <w:sz w:val="28"/>
          <w:szCs w:val="28"/>
        </w:rPr>
        <w:t xml:space="preserve"> Наглядно резул</w:t>
      </w:r>
      <w:r w:rsidRPr="00F47815">
        <w:rPr>
          <w:rFonts w:ascii="Times New Roman" w:hAnsi="Times New Roman" w:cs="Times New Roman"/>
          <w:sz w:val="28"/>
          <w:szCs w:val="28"/>
        </w:rPr>
        <w:t>ь</w:t>
      </w:r>
      <w:r w:rsidRPr="00F47815">
        <w:rPr>
          <w:rFonts w:ascii="Times New Roman" w:hAnsi="Times New Roman" w:cs="Times New Roman"/>
          <w:sz w:val="28"/>
          <w:szCs w:val="28"/>
        </w:rPr>
        <w:t>таты дошкольников с высоким уровнем тревожности по методике «Три жел</w:t>
      </w:r>
      <w:r w:rsidRPr="00F47815">
        <w:rPr>
          <w:rFonts w:ascii="Times New Roman" w:hAnsi="Times New Roman" w:cs="Times New Roman"/>
          <w:sz w:val="28"/>
          <w:szCs w:val="28"/>
        </w:rPr>
        <w:t>а</w:t>
      </w:r>
      <w:r w:rsidRPr="00F47815">
        <w:rPr>
          <w:rFonts w:ascii="Times New Roman" w:hAnsi="Times New Roman" w:cs="Times New Roman"/>
          <w:sz w:val="28"/>
          <w:szCs w:val="28"/>
        </w:rPr>
        <w:t>ния» представлены на рисунке 9.</w:t>
      </w:r>
    </w:p>
    <w:p w:rsidR="0057226A" w:rsidRPr="00F47815" w:rsidRDefault="0057226A" w:rsidP="005722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226A" w:rsidRPr="00F47815" w:rsidRDefault="008E0FF3" w:rsidP="005722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FF3">
        <w:rPr>
          <w:noProof/>
          <w:szCs w:val="28"/>
          <w:lang w:eastAsia="ru-RU"/>
        </w:rPr>
        <w:lastRenderedPageBreak/>
        <w:drawing>
          <wp:inline distT="0" distB="0" distL="0" distR="0">
            <wp:extent cx="6120130" cy="3220028"/>
            <wp:effectExtent l="0" t="0" r="0" b="0"/>
            <wp:docPr id="9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2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26A" w:rsidRPr="00F47815" w:rsidRDefault="0057226A" w:rsidP="0057226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Рисунок 9 – Результаты по методике «Три желания» дошкольников</w:t>
      </w:r>
    </w:p>
    <w:p w:rsidR="0057226A" w:rsidRPr="00F47815" w:rsidRDefault="0057226A" w:rsidP="0057226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с высоким уровнем тревожности</w:t>
      </w:r>
    </w:p>
    <w:p w:rsidR="0057226A" w:rsidRPr="00F47815" w:rsidRDefault="0057226A" w:rsidP="005722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55F8" w:rsidRPr="00F47815" w:rsidRDefault="009955F8" w:rsidP="005722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Как видно из рисунка 9, в группе дошкольников с высоким уровнем тр</w:t>
      </w:r>
      <w:r w:rsidRPr="00F47815">
        <w:rPr>
          <w:rFonts w:ascii="Times New Roman" w:hAnsi="Times New Roman" w:cs="Times New Roman"/>
          <w:sz w:val="28"/>
          <w:szCs w:val="28"/>
        </w:rPr>
        <w:t>е</w:t>
      </w:r>
      <w:r w:rsidRPr="00F47815">
        <w:rPr>
          <w:rFonts w:ascii="Times New Roman" w:hAnsi="Times New Roman" w:cs="Times New Roman"/>
          <w:sz w:val="28"/>
          <w:szCs w:val="28"/>
        </w:rPr>
        <w:t>вожности преобладают испытуемые с низким уровнем эмоционального инте</w:t>
      </w:r>
      <w:r w:rsidRPr="00F47815">
        <w:rPr>
          <w:rFonts w:ascii="Times New Roman" w:hAnsi="Times New Roman" w:cs="Times New Roman"/>
          <w:sz w:val="28"/>
          <w:szCs w:val="28"/>
        </w:rPr>
        <w:t>л</w:t>
      </w:r>
      <w:r w:rsidRPr="00F47815">
        <w:rPr>
          <w:rFonts w:ascii="Times New Roman" w:hAnsi="Times New Roman" w:cs="Times New Roman"/>
          <w:sz w:val="28"/>
          <w:szCs w:val="28"/>
        </w:rPr>
        <w:t>лекта, т.е. в соответствии с указанной методикой, имеющие в своих желаниях и устремлениях в первую очередь эмоциональную ориентацию на себя (90%). Испытуемые со средним уровнем эмоционального интеллекта по указанной м</w:t>
      </w:r>
      <w:r w:rsidRPr="00F47815">
        <w:rPr>
          <w:rFonts w:ascii="Times New Roman" w:hAnsi="Times New Roman" w:cs="Times New Roman"/>
          <w:sz w:val="28"/>
          <w:szCs w:val="28"/>
        </w:rPr>
        <w:t>е</w:t>
      </w:r>
      <w:r w:rsidRPr="00F47815">
        <w:rPr>
          <w:rFonts w:ascii="Times New Roman" w:hAnsi="Times New Roman" w:cs="Times New Roman"/>
          <w:sz w:val="28"/>
          <w:szCs w:val="28"/>
        </w:rPr>
        <w:t>тодике составляют лишь небольшую часть данной группы дошкольников (10%).</w:t>
      </w:r>
      <w:r w:rsidR="00366501" w:rsidRPr="00F47815">
        <w:rPr>
          <w:rFonts w:ascii="Times New Roman" w:hAnsi="Times New Roman" w:cs="Times New Roman"/>
          <w:sz w:val="28"/>
          <w:szCs w:val="28"/>
        </w:rPr>
        <w:t xml:space="preserve"> Т.е. дошкольники с высоким уровнем тревожности в своих желаниях ориентированы в первую очередь на себя.</w:t>
      </w:r>
    </w:p>
    <w:p w:rsidR="009955F8" w:rsidRPr="00F47815" w:rsidRDefault="009955F8" w:rsidP="005722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Согласно таблице 3 Приложения Г, по методике «Что – почему – как?» 10% дошкольников с высоким уровнем тревожности показали средний уровень эмоционального интеллекта. Данная группа испытуемых была способна к ра</w:t>
      </w:r>
      <w:r w:rsidRPr="00F47815">
        <w:rPr>
          <w:rFonts w:ascii="Times New Roman" w:hAnsi="Times New Roman" w:cs="Times New Roman"/>
          <w:sz w:val="28"/>
          <w:szCs w:val="28"/>
        </w:rPr>
        <w:t>з</w:t>
      </w:r>
      <w:r w:rsidRPr="00F47815">
        <w:rPr>
          <w:rFonts w:ascii="Times New Roman" w:hAnsi="Times New Roman" w:cs="Times New Roman"/>
          <w:sz w:val="28"/>
          <w:szCs w:val="28"/>
        </w:rPr>
        <w:t xml:space="preserve">вернутым ответам на предложенные вопросы. </w:t>
      </w:r>
      <w:r w:rsidR="00F43A27" w:rsidRPr="00F47815">
        <w:rPr>
          <w:rFonts w:ascii="Times New Roman" w:hAnsi="Times New Roman" w:cs="Times New Roman"/>
          <w:sz w:val="28"/>
          <w:szCs w:val="28"/>
        </w:rPr>
        <w:t>Остальные 90% испытуемых п</w:t>
      </w:r>
      <w:r w:rsidR="00F43A27" w:rsidRPr="00F47815">
        <w:rPr>
          <w:rFonts w:ascii="Times New Roman" w:hAnsi="Times New Roman" w:cs="Times New Roman"/>
          <w:sz w:val="28"/>
          <w:szCs w:val="28"/>
        </w:rPr>
        <w:t>о</w:t>
      </w:r>
      <w:r w:rsidR="00F43A27" w:rsidRPr="00F47815">
        <w:rPr>
          <w:rFonts w:ascii="Times New Roman" w:hAnsi="Times New Roman" w:cs="Times New Roman"/>
          <w:sz w:val="28"/>
          <w:szCs w:val="28"/>
        </w:rPr>
        <w:t>казали низкий уровень эмоционального интеллекта по данной методике. Эти дошкольники либо отказывались отвечать на предъявленные вопросы, либо д</w:t>
      </w:r>
      <w:r w:rsidR="00F43A27" w:rsidRPr="00F47815">
        <w:rPr>
          <w:rFonts w:ascii="Times New Roman" w:hAnsi="Times New Roman" w:cs="Times New Roman"/>
          <w:sz w:val="28"/>
          <w:szCs w:val="28"/>
        </w:rPr>
        <w:t>а</w:t>
      </w:r>
      <w:r w:rsidR="00F43A27" w:rsidRPr="00F47815">
        <w:rPr>
          <w:rFonts w:ascii="Times New Roman" w:hAnsi="Times New Roman" w:cs="Times New Roman"/>
          <w:sz w:val="28"/>
          <w:szCs w:val="28"/>
        </w:rPr>
        <w:t>вали на них краткие ответы, не содержащие какого-либо эмоционального в</w:t>
      </w:r>
      <w:r w:rsidR="00F43A27" w:rsidRPr="00F47815">
        <w:rPr>
          <w:rFonts w:ascii="Times New Roman" w:hAnsi="Times New Roman" w:cs="Times New Roman"/>
          <w:sz w:val="28"/>
          <w:szCs w:val="28"/>
        </w:rPr>
        <w:t>ы</w:t>
      </w:r>
      <w:r w:rsidR="00F43A27" w:rsidRPr="00F47815">
        <w:rPr>
          <w:rFonts w:ascii="Times New Roman" w:hAnsi="Times New Roman" w:cs="Times New Roman"/>
          <w:sz w:val="28"/>
          <w:szCs w:val="28"/>
        </w:rPr>
        <w:t xml:space="preserve">ражения и варианта конструктивного решения заявленной в рассказе проблемы. </w:t>
      </w:r>
      <w:r w:rsidR="00F43A27" w:rsidRPr="00F47815">
        <w:rPr>
          <w:rFonts w:ascii="Times New Roman" w:hAnsi="Times New Roman" w:cs="Times New Roman"/>
          <w:sz w:val="28"/>
          <w:szCs w:val="28"/>
        </w:rPr>
        <w:lastRenderedPageBreak/>
        <w:t>Высокого уровня эмоционального интеллекта среди дошкольников с высоким уровнем тревожности по данной методике отмечено не было. Наглядно резул</w:t>
      </w:r>
      <w:r w:rsidR="00F43A27" w:rsidRPr="00F47815">
        <w:rPr>
          <w:rFonts w:ascii="Times New Roman" w:hAnsi="Times New Roman" w:cs="Times New Roman"/>
          <w:sz w:val="28"/>
          <w:szCs w:val="28"/>
        </w:rPr>
        <w:t>ь</w:t>
      </w:r>
      <w:r w:rsidR="00F43A27" w:rsidRPr="00F47815">
        <w:rPr>
          <w:rFonts w:ascii="Times New Roman" w:hAnsi="Times New Roman" w:cs="Times New Roman"/>
          <w:sz w:val="28"/>
          <w:szCs w:val="28"/>
        </w:rPr>
        <w:t>таты тестирования дошкольников с высоким уровнем тревожности по методике «Что – почему – как?» представлены на рисунке 10.</w:t>
      </w:r>
    </w:p>
    <w:p w:rsidR="009955F8" w:rsidRPr="00F47815" w:rsidRDefault="009955F8" w:rsidP="005722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226A" w:rsidRPr="00F47815" w:rsidRDefault="008E0FF3" w:rsidP="005722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FF3">
        <w:rPr>
          <w:noProof/>
          <w:szCs w:val="28"/>
          <w:lang w:eastAsia="ru-RU"/>
        </w:rPr>
        <w:drawing>
          <wp:inline distT="0" distB="0" distL="0" distR="0">
            <wp:extent cx="6120130" cy="3311000"/>
            <wp:effectExtent l="0" t="0" r="0" b="0"/>
            <wp:docPr id="9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1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26A" w:rsidRPr="00F47815" w:rsidRDefault="0057226A" w:rsidP="0057226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Рисунок 10 – Результаты по методике «Что – почему - как» дошкольников с высоким уровнем тревожности</w:t>
      </w:r>
    </w:p>
    <w:p w:rsidR="0057226A" w:rsidRPr="00F47815" w:rsidRDefault="0057226A" w:rsidP="009E74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3A27" w:rsidRPr="00F47815" w:rsidRDefault="00F43A27" w:rsidP="009E74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Как видно из рисунка 10, в группе дошкольников с высоким уровнем тр</w:t>
      </w:r>
      <w:r w:rsidRPr="00F47815">
        <w:rPr>
          <w:rFonts w:ascii="Times New Roman" w:hAnsi="Times New Roman" w:cs="Times New Roman"/>
          <w:sz w:val="28"/>
          <w:szCs w:val="28"/>
        </w:rPr>
        <w:t>е</w:t>
      </w:r>
      <w:r w:rsidRPr="00F47815">
        <w:rPr>
          <w:rFonts w:ascii="Times New Roman" w:hAnsi="Times New Roman" w:cs="Times New Roman"/>
          <w:sz w:val="28"/>
          <w:szCs w:val="28"/>
        </w:rPr>
        <w:t xml:space="preserve">вожности по указанной методике преобладают испытуемые с низким уровнем эмоционального интеллекта, т.е. испытуемые неспособные к </w:t>
      </w:r>
      <w:r w:rsidR="00B435B4" w:rsidRPr="00F47815">
        <w:rPr>
          <w:rFonts w:ascii="Times New Roman" w:hAnsi="Times New Roman" w:cs="Times New Roman"/>
          <w:sz w:val="28"/>
          <w:szCs w:val="28"/>
        </w:rPr>
        <w:t>развернутым и э</w:t>
      </w:r>
      <w:r w:rsidR="00366501" w:rsidRPr="00F47815">
        <w:rPr>
          <w:rFonts w:ascii="Times New Roman" w:hAnsi="Times New Roman" w:cs="Times New Roman"/>
          <w:sz w:val="28"/>
          <w:szCs w:val="28"/>
        </w:rPr>
        <w:t>моционально-насыщенным ответам и к формулировке конструктивных вар</w:t>
      </w:r>
      <w:r w:rsidR="00366501" w:rsidRPr="00F47815">
        <w:rPr>
          <w:rFonts w:ascii="Times New Roman" w:hAnsi="Times New Roman" w:cs="Times New Roman"/>
          <w:sz w:val="28"/>
          <w:szCs w:val="28"/>
        </w:rPr>
        <w:t>и</w:t>
      </w:r>
      <w:r w:rsidR="00366501" w:rsidRPr="00F47815">
        <w:rPr>
          <w:rFonts w:ascii="Times New Roman" w:hAnsi="Times New Roman" w:cs="Times New Roman"/>
          <w:sz w:val="28"/>
          <w:szCs w:val="28"/>
        </w:rPr>
        <w:t>антов решения той или иной проблемы связанной с необходимостью эмоци</w:t>
      </w:r>
      <w:r w:rsidR="00366501" w:rsidRPr="00F47815">
        <w:rPr>
          <w:rFonts w:ascii="Times New Roman" w:hAnsi="Times New Roman" w:cs="Times New Roman"/>
          <w:sz w:val="28"/>
          <w:szCs w:val="28"/>
        </w:rPr>
        <w:t>о</w:t>
      </w:r>
      <w:r w:rsidR="00366501" w:rsidRPr="00F47815">
        <w:rPr>
          <w:rFonts w:ascii="Times New Roman" w:hAnsi="Times New Roman" w:cs="Times New Roman"/>
          <w:sz w:val="28"/>
          <w:szCs w:val="28"/>
        </w:rPr>
        <w:t>нального реагирования (90%). Испытуемые, способны к развернутым ответам, составляют малую часть данной группы дошкольников (10%). Т.е. дошкольн</w:t>
      </w:r>
      <w:r w:rsidR="00366501" w:rsidRPr="00F47815">
        <w:rPr>
          <w:rFonts w:ascii="Times New Roman" w:hAnsi="Times New Roman" w:cs="Times New Roman"/>
          <w:sz w:val="28"/>
          <w:szCs w:val="28"/>
        </w:rPr>
        <w:t>и</w:t>
      </w:r>
      <w:r w:rsidR="00366501" w:rsidRPr="00F47815">
        <w:rPr>
          <w:rFonts w:ascii="Times New Roman" w:hAnsi="Times New Roman" w:cs="Times New Roman"/>
          <w:sz w:val="28"/>
          <w:szCs w:val="28"/>
        </w:rPr>
        <w:t>ки с высоким уровнем тревожности не способны к эмоциональной реакции на ту или иную ситуацию и к вербальному выражению своих эмоций.</w:t>
      </w:r>
    </w:p>
    <w:p w:rsidR="00872100" w:rsidRDefault="00366501" w:rsidP="009E74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Таким образом, исследование, проведенное в данной части работы пок</w:t>
      </w:r>
      <w:r w:rsidRPr="00F47815">
        <w:rPr>
          <w:rFonts w:ascii="Times New Roman" w:hAnsi="Times New Roman" w:cs="Times New Roman"/>
          <w:sz w:val="28"/>
          <w:szCs w:val="28"/>
        </w:rPr>
        <w:t>а</w:t>
      </w:r>
      <w:r w:rsidRPr="00F47815">
        <w:rPr>
          <w:rFonts w:ascii="Times New Roman" w:hAnsi="Times New Roman" w:cs="Times New Roman"/>
          <w:sz w:val="28"/>
          <w:szCs w:val="28"/>
        </w:rPr>
        <w:t xml:space="preserve">зало следующее. Дошкольники с низким уровнем тревожности отличаются </w:t>
      </w:r>
      <w:r w:rsidRPr="00F47815">
        <w:rPr>
          <w:rFonts w:ascii="Times New Roman" w:hAnsi="Times New Roman" w:cs="Times New Roman"/>
          <w:sz w:val="28"/>
          <w:szCs w:val="28"/>
        </w:rPr>
        <w:lastRenderedPageBreak/>
        <w:t>низким уровнем агрессивности, с некоторым выражением вербальной агрессии и боязни агрессии, что выражается в уверенности в себе, в стремлении понр</w:t>
      </w:r>
      <w:r w:rsidRPr="00F47815">
        <w:rPr>
          <w:rFonts w:ascii="Times New Roman" w:hAnsi="Times New Roman" w:cs="Times New Roman"/>
          <w:sz w:val="28"/>
          <w:szCs w:val="28"/>
        </w:rPr>
        <w:t>а</w:t>
      </w:r>
      <w:r w:rsidRPr="00F47815">
        <w:rPr>
          <w:rFonts w:ascii="Times New Roman" w:hAnsi="Times New Roman" w:cs="Times New Roman"/>
          <w:sz w:val="28"/>
          <w:szCs w:val="28"/>
        </w:rPr>
        <w:t>виться окружающим. Они эмоционально ориентированы в первую очередь на мир людей и на желания, направленные на удовлетворение потребностей др</w:t>
      </w:r>
      <w:r w:rsidRPr="00F47815">
        <w:rPr>
          <w:rFonts w:ascii="Times New Roman" w:hAnsi="Times New Roman" w:cs="Times New Roman"/>
          <w:sz w:val="28"/>
          <w:szCs w:val="28"/>
        </w:rPr>
        <w:t>у</w:t>
      </w:r>
      <w:r w:rsidRPr="00F47815">
        <w:rPr>
          <w:rFonts w:ascii="Times New Roman" w:hAnsi="Times New Roman" w:cs="Times New Roman"/>
          <w:sz w:val="28"/>
          <w:szCs w:val="28"/>
        </w:rPr>
        <w:t>гих людей, а также способны к формулировке развернутых эмоциональных о</w:t>
      </w:r>
      <w:r w:rsidRPr="00F47815">
        <w:rPr>
          <w:rFonts w:ascii="Times New Roman" w:hAnsi="Times New Roman" w:cs="Times New Roman"/>
          <w:sz w:val="28"/>
          <w:szCs w:val="28"/>
        </w:rPr>
        <w:t>т</w:t>
      </w:r>
      <w:r w:rsidRPr="00F47815">
        <w:rPr>
          <w:rFonts w:ascii="Times New Roman" w:hAnsi="Times New Roman" w:cs="Times New Roman"/>
          <w:sz w:val="28"/>
          <w:szCs w:val="28"/>
        </w:rPr>
        <w:t>ветов и к эмоциональному реагированию на ситуацию, что также выражается в предложении ва</w:t>
      </w:r>
      <w:r w:rsidR="00872100">
        <w:rPr>
          <w:rFonts w:ascii="Times New Roman" w:hAnsi="Times New Roman" w:cs="Times New Roman"/>
          <w:sz w:val="28"/>
          <w:szCs w:val="28"/>
        </w:rPr>
        <w:t>риантов конструктивных решений.</w:t>
      </w:r>
    </w:p>
    <w:p w:rsidR="00366501" w:rsidRPr="00F47815" w:rsidRDefault="00366501" w:rsidP="009E74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Дошкольники с высоким уровнем тревожности отличаются повышенной агрессией, некоторым выражением вербальной агрессии и защитной агрессии, а также стремлением к повышению чувствительности и невротической агресс</w:t>
      </w:r>
      <w:r w:rsidRPr="00F47815">
        <w:rPr>
          <w:rFonts w:ascii="Times New Roman" w:hAnsi="Times New Roman" w:cs="Times New Roman"/>
          <w:sz w:val="28"/>
          <w:szCs w:val="28"/>
        </w:rPr>
        <w:t>и</w:t>
      </w:r>
      <w:r w:rsidRPr="00F47815">
        <w:rPr>
          <w:rFonts w:ascii="Times New Roman" w:hAnsi="Times New Roman" w:cs="Times New Roman"/>
          <w:sz w:val="28"/>
          <w:szCs w:val="28"/>
        </w:rPr>
        <w:t xml:space="preserve">ей, что проявляется в отстраненности, пугливости и чрезмерно эмоционально выраженной негативной реакции на какое-либо неприятное для них событие. </w:t>
      </w:r>
      <w:proofErr w:type="gramStart"/>
      <w:r w:rsidRPr="00F47815">
        <w:rPr>
          <w:rFonts w:ascii="Times New Roman" w:hAnsi="Times New Roman" w:cs="Times New Roman"/>
          <w:sz w:val="28"/>
          <w:szCs w:val="28"/>
        </w:rPr>
        <w:t>Они в большей степени эмоционально ориентированы на мир вещей, в своих желания учитывают в первую очередь собственные потребности и интересы и не способны к формулировке развернутого ответа, описывающего их мысли и эмоции, как и к формулировке в</w:t>
      </w:r>
      <w:r w:rsidR="0044140E" w:rsidRPr="00F47815">
        <w:rPr>
          <w:rFonts w:ascii="Times New Roman" w:hAnsi="Times New Roman" w:cs="Times New Roman"/>
          <w:sz w:val="28"/>
          <w:szCs w:val="28"/>
        </w:rPr>
        <w:t>ариантов конструктивных решений, что указ</w:t>
      </w:r>
      <w:r w:rsidR="0044140E" w:rsidRPr="00F47815">
        <w:rPr>
          <w:rFonts w:ascii="Times New Roman" w:hAnsi="Times New Roman" w:cs="Times New Roman"/>
          <w:sz w:val="28"/>
          <w:szCs w:val="28"/>
        </w:rPr>
        <w:t>ы</w:t>
      </w:r>
      <w:r w:rsidR="0044140E" w:rsidRPr="00F47815">
        <w:rPr>
          <w:rFonts w:ascii="Times New Roman" w:hAnsi="Times New Roman" w:cs="Times New Roman"/>
          <w:sz w:val="28"/>
          <w:szCs w:val="28"/>
        </w:rPr>
        <w:t>вает на неспособность чувствовать эмоциональное состояние другого человека.</w:t>
      </w:r>
      <w:proofErr w:type="gramEnd"/>
    </w:p>
    <w:p w:rsidR="00366501" w:rsidRPr="00F47815" w:rsidRDefault="00DC305C" w:rsidP="009E74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Для выявления особенностей эмоционального интеллекта у дошкольн</w:t>
      </w:r>
      <w:r w:rsidRPr="00F47815">
        <w:rPr>
          <w:rFonts w:ascii="Times New Roman" w:hAnsi="Times New Roman" w:cs="Times New Roman"/>
          <w:sz w:val="28"/>
          <w:szCs w:val="28"/>
        </w:rPr>
        <w:t>и</w:t>
      </w:r>
      <w:r w:rsidRPr="00F47815">
        <w:rPr>
          <w:rFonts w:ascii="Times New Roman" w:hAnsi="Times New Roman" w:cs="Times New Roman"/>
          <w:sz w:val="28"/>
          <w:szCs w:val="28"/>
        </w:rPr>
        <w:t>ков с разным уровнем тревожности и подтверждения гипотезы исследования в следующей части работы будет проведен анализ результатов исследования.</w:t>
      </w:r>
    </w:p>
    <w:p w:rsidR="007037D6" w:rsidRPr="00F47815" w:rsidRDefault="007037D6" w:rsidP="009E74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600E" w:rsidRPr="00CD4CA7" w:rsidRDefault="00B7600E" w:rsidP="00327963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  <w:bookmarkStart w:id="2" w:name="_Toc10889177"/>
      <w:r w:rsidRPr="00CD4CA7">
        <w:rPr>
          <w:rFonts w:ascii="Times New Roman" w:hAnsi="Times New Roman" w:cs="Times New Roman"/>
          <w:color w:val="auto"/>
        </w:rPr>
        <w:t>2.2 Анализ результатов эмпирического исследования</w:t>
      </w:r>
      <w:bookmarkEnd w:id="2"/>
    </w:p>
    <w:p w:rsidR="00327963" w:rsidRPr="00F47815" w:rsidRDefault="00327963" w:rsidP="0032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3504" w:rsidRPr="00F47815" w:rsidRDefault="00DC305C" w:rsidP="00F535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В ходе анализа результатов эмпирического исследования в первую оч</w:t>
      </w:r>
      <w:r w:rsidRPr="00F47815">
        <w:rPr>
          <w:rFonts w:ascii="Times New Roman" w:hAnsi="Times New Roman" w:cs="Times New Roman"/>
          <w:sz w:val="28"/>
          <w:szCs w:val="28"/>
        </w:rPr>
        <w:t>е</w:t>
      </w:r>
      <w:r w:rsidRPr="00F47815">
        <w:rPr>
          <w:rFonts w:ascii="Times New Roman" w:hAnsi="Times New Roman" w:cs="Times New Roman"/>
          <w:sz w:val="28"/>
          <w:szCs w:val="28"/>
        </w:rPr>
        <w:t>редь были составлены сравнительные диаграммы по показателям испытуемых, полученным при тестировании по проективному рисуночному тесту «Несущ</w:t>
      </w:r>
      <w:r w:rsidRPr="00F47815">
        <w:rPr>
          <w:rFonts w:ascii="Times New Roman" w:hAnsi="Times New Roman" w:cs="Times New Roman"/>
          <w:sz w:val="28"/>
          <w:szCs w:val="28"/>
        </w:rPr>
        <w:t>е</w:t>
      </w:r>
      <w:r w:rsidRPr="00F47815">
        <w:rPr>
          <w:rFonts w:ascii="Times New Roman" w:hAnsi="Times New Roman" w:cs="Times New Roman"/>
          <w:sz w:val="28"/>
          <w:szCs w:val="28"/>
        </w:rPr>
        <w:t>ствующее животное», методикам «Дорисовывание: мир вещей – мир людей – мир эмоций», «Три желания» и «Что – почему – как?». Данные диаграммы представлены на рисунка</w:t>
      </w:r>
      <w:r w:rsidR="00724253" w:rsidRPr="00F47815">
        <w:rPr>
          <w:rFonts w:ascii="Times New Roman" w:hAnsi="Times New Roman" w:cs="Times New Roman"/>
          <w:sz w:val="28"/>
          <w:szCs w:val="28"/>
        </w:rPr>
        <w:t>х</w:t>
      </w:r>
      <w:r w:rsidR="00CD4CA7">
        <w:rPr>
          <w:rFonts w:ascii="Times New Roman" w:hAnsi="Times New Roman" w:cs="Times New Roman"/>
          <w:sz w:val="28"/>
          <w:szCs w:val="28"/>
        </w:rPr>
        <w:t xml:space="preserve"> 11-</w:t>
      </w:r>
      <w:r w:rsidRPr="00F47815">
        <w:rPr>
          <w:rFonts w:ascii="Times New Roman" w:hAnsi="Times New Roman" w:cs="Times New Roman"/>
          <w:sz w:val="28"/>
          <w:szCs w:val="28"/>
        </w:rPr>
        <w:t>14.</w:t>
      </w:r>
    </w:p>
    <w:p w:rsidR="00DC305C" w:rsidRPr="00F47815" w:rsidRDefault="00DC305C" w:rsidP="00F535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3504" w:rsidRPr="00F47815" w:rsidRDefault="00FC22D5" w:rsidP="00F535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2D5">
        <w:rPr>
          <w:noProof/>
          <w:szCs w:val="28"/>
          <w:lang w:eastAsia="ru-RU"/>
        </w:rPr>
        <w:lastRenderedPageBreak/>
        <w:drawing>
          <wp:inline distT="0" distB="0" distL="0" distR="0">
            <wp:extent cx="5459095" cy="570484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570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504" w:rsidRPr="00F47815" w:rsidRDefault="00F53504" w:rsidP="00F535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Рисунок 11 – Сравнение показателей агрессивности дошкольников</w:t>
      </w:r>
    </w:p>
    <w:p w:rsidR="00F53504" w:rsidRPr="00F47815" w:rsidRDefault="00F53504" w:rsidP="00F535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с низким и высоким уровн</w:t>
      </w:r>
      <w:r w:rsidR="009A679F" w:rsidRPr="00F47815">
        <w:rPr>
          <w:rFonts w:ascii="Times New Roman" w:hAnsi="Times New Roman" w:cs="Times New Roman"/>
          <w:sz w:val="28"/>
          <w:szCs w:val="28"/>
        </w:rPr>
        <w:t>ями</w:t>
      </w:r>
      <w:r w:rsidRPr="00F47815">
        <w:rPr>
          <w:rFonts w:ascii="Times New Roman" w:hAnsi="Times New Roman" w:cs="Times New Roman"/>
          <w:sz w:val="28"/>
          <w:szCs w:val="28"/>
        </w:rPr>
        <w:t xml:space="preserve"> тревожности</w:t>
      </w:r>
    </w:p>
    <w:p w:rsidR="00F53504" w:rsidRPr="00F47815" w:rsidRDefault="00F53504" w:rsidP="00F535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3504" w:rsidRPr="00F47815" w:rsidRDefault="00DC305C" w:rsidP="00F535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На рисунке 11 представлено сравнение показателей агрессивности у в</w:t>
      </w:r>
      <w:r w:rsidRPr="00F47815">
        <w:rPr>
          <w:rFonts w:ascii="Times New Roman" w:hAnsi="Times New Roman" w:cs="Times New Roman"/>
          <w:sz w:val="28"/>
          <w:szCs w:val="28"/>
        </w:rPr>
        <w:t>ы</w:t>
      </w:r>
      <w:r w:rsidRPr="00F47815">
        <w:rPr>
          <w:rFonts w:ascii="Times New Roman" w:hAnsi="Times New Roman" w:cs="Times New Roman"/>
          <w:sz w:val="28"/>
          <w:szCs w:val="28"/>
        </w:rPr>
        <w:t>деленных группы испытуемых. Так, если в группе дошкольников с низким уровнем тревожности 79% испытуемых с низким уровнем агрессивности, то в группе дошкольников с высоким уровнем тревожности таких испытуемых нет (0%). При этом в группе дошкольников с низким уровнем тревожности нет и</w:t>
      </w:r>
      <w:r w:rsidRPr="00F47815">
        <w:rPr>
          <w:rFonts w:ascii="Times New Roman" w:hAnsi="Times New Roman" w:cs="Times New Roman"/>
          <w:sz w:val="28"/>
          <w:szCs w:val="28"/>
        </w:rPr>
        <w:t>с</w:t>
      </w:r>
      <w:r w:rsidRPr="00F47815">
        <w:rPr>
          <w:rFonts w:ascii="Times New Roman" w:hAnsi="Times New Roman" w:cs="Times New Roman"/>
          <w:sz w:val="28"/>
          <w:szCs w:val="28"/>
        </w:rPr>
        <w:t xml:space="preserve">пытуемых с повышенной агрессией, </w:t>
      </w:r>
      <w:r w:rsidR="009A679F" w:rsidRPr="00F47815">
        <w:rPr>
          <w:rFonts w:ascii="Times New Roman" w:hAnsi="Times New Roman" w:cs="Times New Roman"/>
          <w:sz w:val="28"/>
          <w:szCs w:val="28"/>
        </w:rPr>
        <w:t>стремлением к повышению чувствител</w:t>
      </w:r>
      <w:r w:rsidR="009A679F" w:rsidRPr="00F47815">
        <w:rPr>
          <w:rFonts w:ascii="Times New Roman" w:hAnsi="Times New Roman" w:cs="Times New Roman"/>
          <w:sz w:val="28"/>
          <w:szCs w:val="28"/>
        </w:rPr>
        <w:t>ь</w:t>
      </w:r>
      <w:r w:rsidR="009A679F" w:rsidRPr="00F47815">
        <w:rPr>
          <w:rFonts w:ascii="Times New Roman" w:hAnsi="Times New Roman" w:cs="Times New Roman"/>
          <w:sz w:val="28"/>
          <w:szCs w:val="28"/>
        </w:rPr>
        <w:t>ности и с невротической агрессией, тогда как в группе дошкольников с выс</w:t>
      </w:r>
      <w:r w:rsidR="009A679F" w:rsidRPr="00F47815">
        <w:rPr>
          <w:rFonts w:ascii="Times New Roman" w:hAnsi="Times New Roman" w:cs="Times New Roman"/>
          <w:sz w:val="28"/>
          <w:szCs w:val="28"/>
        </w:rPr>
        <w:t>о</w:t>
      </w:r>
      <w:r w:rsidR="009A679F" w:rsidRPr="00F47815">
        <w:rPr>
          <w:rFonts w:ascii="Times New Roman" w:hAnsi="Times New Roman" w:cs="Times New Roman"/>
          <w:sz w:val="28"/>
          <w:szCs w:val="28"/>
        </w:rPr>
        <w:t xml:space="preserve">ким уровнем тревожности количество испытуемых с данными проявлениями </w:t>
      </w:r>
      <w:r w:rsidR="009A679F" w:rsidRPr="00F47815">
        <w:rPr>
          <w:rFonts w:ascii="Times New Roman" w:hAnsi="Times New Roman" w:cs="Times New Roman"/>
          <w:sz w:val="28"/>
          <w:szCs w:val="28"/>
        </w:rPr>
        <w:lastRenderedPageBreak/>
        <w:t>агрессивности составляет 45%, 10% и 10%, соответственно. В обеих группах в равной степени присутствуют испытуемые со склонностью к вербальной агре</w:t>
      </w:r>
      <w:r w:rsidR="009A679F" w:rsidRPr="00F47815">
        <w:rPr>
          <w:rFonts w:ascii="Times New Roman" w:hAnsi="Times New Roman" w:cs="Times New Roman"/>
          <w:sz w:val="28"/>
          <w:szCs w:val="28"/>
        </w:rPr>
        <w:t>с</w:t>
      </w:r>
      <w:r w:rsidR="009A679F" w:rsidRPr="00F47815">
        <w:rPr>
          <w:rFonts w:ascii="Times New Roman" w:hAnsi="Times New Roman" w:cs="Times New Roman"/>
          <w:sz w:val="28"/>
          <w:szCs w:val="28"/>
        </w:rPr>
        <w:t>сии (10% и 10%), но при этом количество испытуемых с боязнью агрессии и защитной агрессией в группе дошкольников с высоким уровнем тревожности выше, чем в группе дошкольников с низким уровнем тревожности (25% против 11%). Таким образом, можно сказать, что дошкольники с высоким уровнем тревожности, в отличие от дошкольников с низким уровнем тревожности, о</w:t>
      </w:r>
      <w:r w:rsidR="009A679F" w:rsidRPr="00F47815">
        <w:rPr>
          <w:rFonts w:ascii="Times New Roman" w:hAnsi="Times New Roman" w:cs="Times New Roman"/>
          <w:sz w:val="28"/>
          <w:szCs w:val="28"/>
        </w:rPr>
        <w:t>т</w:t>
      </w:r>
      <w:r w:rsidR="009A679F" w:rsidRPr="00F47815">
        <w:rPr>
          <w:rFonts w:ascii="Times New Roman" w:hAnsi="Times New Roman" w:cs="Times New Roman"/>
          <w:sz w:val="28"/>
          <w:szCs w:val="28"/>
        </w:rPr>
        <w:t xml:space="preserve">личаются высоким уровнем агрессивности. </w:t>
      </w:r>
    </w:p>
    <w:p w:rsidR="00F53504" w:rsidRPr="00F47815" w:rsidRDefault="008E0FF3" w:rsidP="00F535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FF3">
        <w:rPr>
          <w:noProof/>
          <w:szCs w:val="28"/>
          <w:lang w:eastAsia="ru-RU"/>
        </w:rPr>
        <w:drawing>
          <wp:inline distT="0" distB="0" distL="0" distR="0">
            <wp:extent cx="6120130" cy="3300027"/>
            <wp:effectExtent l="0" t="0" r="0" b="0"/>
            <wp:docPr id="9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504" w:rsidRPr="00F47815" w:rsidRDefault="00F53504" w:rsidP="00F535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 xml:space="preserve">Рисунок 12 – Сравнение результатов по методике «Дорисовывание: мир вещей – мир людей – мир эмоций» дошкольников с </w:t>
      </w:r>
      <w:proofErr w:type="gramStart"/>
      <w:r w:rsidRPr="00F47815">
        <w:rPr>
          <w:rFonts w:ascii="Times New Roman" w:hAnsi="Times New Roman" w:cs="Times New Roman"/>
          <w:sz w:val="28"/>
          <w:szCs w:val="28"/>
        </w:rPr>
        <w:t>низким</w:t>
      </w:r>
      <w:proofErr w:type="gramEnd"/>
      <w:r w:rsidRPr="00F47815">
        <w:rPr>
          <w:rFonts w:ascii="Times New Roman" w:hAnsi="Times New Roman" w:cs="Times New Roman"/>
          <w:sz w:val="28"/>
          <w:szCs w:val="28"/>
        </w:rPr>
        <w:t xml:space="preserve"> и высоким</w:t>
      </w:r>
    </w:p>
    <w:p w:rsidR="00F53504" w:rsidRPr="00F47815" w:rsidRDefault="00F53504" w:rsidP="00F535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уровн</w:t>
      </w:r>
      <w:r w:rsidR="009A679F" w:rsidRPr="00F47815">
        <w:rPr>
          <w:rFonts w:ascii="Times New Roman" w:hAnsi="Times New Roman" w:cs="Times New Roman"/>
          <w:sz w:val="28"/>
          <w:szCs w:val="28"/>
        </w:rPr>
        <w:t>ями</w:t>
      </w:r>
      <w:r w:rsidRPr="00F47815">
        <w:rPr>
          <w:rFonts w:ascii="Times New Roman" w:hAnsi="Times New Roman" w:cs="Times New Roman"/>
          <w:sz w:val="28"/>
          <w:szCs w:val="28"/>
        </w:rPr>
        <w:t xml:space="preserve"> тревожности</w:t>
      </w:r>
    </w:p>
    <w:p w:rsidR="00F53504" w:rsidRPr="00F47815" w:rsidRDefault="00F53504" w:rsidP="00F535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A679F" w:rsidRPr="00F47815" w:rsidRDefault="009A679F" w:rsidP="00F535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 xml:space="preserve">На рисунке 12 представлено сравнение показателей испытуемых обеих групп по их эмоциональной ориентации на мир вещей и мир людей. </w:t>
      </w:r>
      <w:proofErr w:type="gramStart"/>
      <w:r w:rsidRPr="00F47815">
        <w:rPr>
          <w:rFonts w:ascii="Times New Roman" w:hAnsi="Times New Roman" w:cs="Times New Roman"/>
          <w:sz w:val="28"/>
          <w:szCs w:val="28"/>
        </w:rPr>
        <w:t>Как видно из рисунка 12, если дошкольники с низким уровнем тревожности отличаются высоким или средним уровнем эмоционального интеллекта (50% и 50%) и ср</w:t>
      </w:r>
      <w:r w:rsidRPr="00F47815">
        <w:rPr>
          <w:rFonts w:ascii="Times New Roman" w:hAnsi="Times New Roman" w:cs="Times New Roman"/>
          <w:sz w:val="28"/>
          <w:szCs w:val="28"/>
        </w:rPr>
        <w:t>е</w:t>
      </w:r>
      <w:r w:rsidRPr="00F47815">
        <w:rPr>
          <w:rFonts w:ascii="Times New Roman" w:hAnsi="Times New Roman" w:cs="Times New Roman"/>
          <w:sz w:val="28"/>
          <w:szCs w:val="28"/>
        </w:rPr>
        <w:t>ди них нет испытуемых с низким уровнем эмоционального интеллекта по мет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 xml:space="preserve">дике «Дорисовывание: мир вещей – мир людей – мир эмоций», что выражается в их преимущественной ориентации на мир людей, то дошкольники с высоким </w:t>
      </w:r>
      <w:r w:rsidRPr="00F47815">
        <w:rPr>
          <w:rFonts w:ascii="Times New Roman" w:hAnsi="Times New Roman" w:cs="Times New Roman"/>
          <w:sz w:val="28"/>
          <w:szCs w:val="28"/>
        </w:rPr>
        <w:lastRenderedPageBreak/>
        <w:t>уровнем тревожности отличаются преобладанием низкого уровня эмоционал</w:t>
      </w:r>
      <w:r w:rsidRPr="00F47815">
        <w:rPr>
          <w:rFonts w:ascii="Times New Roman" w:hAnsi="Times New Roman" w:cs="Times New Roman"/>
          <w:sz w:val="28"/>
          <w:szCs w:val="28"/>
        </w:rPr>
        <w:t>ь</w:t>
      </w:r>
      <w:r w:rsidRPr="00F47815">
        <w:rPr>
          <w:rFonts w:ascii="Times New Roman" w:hAnsi="Times New Roman" w:cs="Times New Roman"/>
          <w:sz w:val="28"/>
          <w:szCs w:val="28"/>
        </w:rPr>
        <w:t>ного</w:t>
      </w:r>
      <w:proofErr w:type="gramEnd"/>
      <w:r w:rsidRPr="00F47815">
        <w:rPr>
          <w:rFonts w:ascii="Times New Roman" w:hAnsi="Times New Roman" w:cs="Times New Roman"/>
          <w:sz w:val="28"/>
          <w:szCs w:val="28"/>
        </w:rPr>
        <w:t xml:space="preserve"> интеллекта по данной методике, что выражается в их преимущественной ориентации на мир вещей (90%). При этом в данной группе испытуемые со средним уровнем эмоционального интеллекта составляют всего 10%, а исп</w:t>
      </w:r>
      <w:r w:rsidRPr="00F47815">
        <w:rPr>
          <w:rFonts w:ascii="Times New Roman" w:hAnsi="Times New Roman" w:cs="Times New Roman"/>
          <w:sz w:val="28"/>
          <w:szCs w:val="28"/>
        </w:rPr>
        <w:t>ы</w:t>
      </w:r>
      <w:r w:rsidRPr="00F47815">
        <w:rPr>
          <w:rFonts w:ascii="Times New Roman" w:hAnsi="Times New Roman" w:cs="Times New Roman"/>
          <w:sz w:val="28"/>
          <w:szCs w:val="28"/>
        </w:rPr>
        <w:t xml:space="preserve">туемых с высоким уровнем интеллекта, в отличие от группы дошкольников с низким уровнем тревожности, нет. Таким образом, можно сказать, что </w:t>
      </w:r>
      <w:r w:rsidR="008553F3" w:rsidRPr="00F47815">
        <w:rPr>
          <w:rFonts w:ascii="Times New Roman" w:hAnsi="Times New Roman" w:cs="Times New Roman"/>
          <w:sz w:val="28"/>
          <w:szCs w:val="28"/>
        </w:rPr>
        <w:t>дошк</w:t>
      </w:r>
      <w:r w:rsidR="008553F3" w:rsidRPr="00F47815">
        <w:rPr>
          <w:rFonts w:ascii="Times New Roman" w:hAnsi="Times New Roman" w:cs="Times New Roman"/>
          <w:sz w:val="28"/>
          <w:szCs w:val="28"/>
        </w:rPr>
        <w:t>о</w:t>
      </w:r>
      <w:r w:rsidR="008553F3" w:rsidRPr="00F47815">
        <w:rPr>
          <w:rFonts w:ascii="Times New Roman" w:hAnsi="Times New Roman" w:cs="Times New Roman"/>
          <w:sz w:val="28"/>
          <w:szCs w:val="28"/>
        </w:rPr>
        <w:t>льники с высоким уровнем тревожности, в отличие от дошкольников с низким уровнем тревожности, эмоционально ориентированы на мир вещей, а не на мир людей.</w:t>
      </w:r>
    </w:p>
    <w:p w:rsidR="009A679F" w:rsidRPr="00F47815" w:rsidRDefault="009A679F" w:rsidP="00F535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3504" w:rsidRPr="00F47815" w:rsidRDefault="008E0FF3" w:rsidP="00F535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FF3">
        <w:rPr>
          <w:noProof/>
          <w:szCs w:val="28"/>
          <w:lang w:eastAsia="ru-RU"/>
        </w:rPr>
        <w:drawing>
          <wp:inline distT="0" distB="0" distL="0" distR="0">
            <wp:extent cx="6120130" cy="3276250"/>
            <wp:effectExtent l="0" t="0" r="0" b="0"/>
            <wp:docPr id="9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504" w:rsidRPr="00F47815" w:rsidRDefault="00F53504" w:rsidP="00F535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Рисунок 13 – Сравнение результатов по методике «Три желания»</w:t>
      </w:r>
    </w:p>
    <w:p w:rsidR="00F53504" w:rsidRPr="00F47815" w:rsidRDefault="00F53504" w:rsidP="00F535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дошкольников с низким и высоким уровн</w:t>
      </w:r>
      <w:r w:rsidR="009A679F" w:rsidRPr="00F47815">
        <w:rPr>
          <w:rFonts w:ascii="Times New Roman" w:hAnsi="Times New Roman" w:cs="Times New Roman"/>
          <w:sz w:val="28"/>
          <w:szCs w:val="28"/>
        </w:rPr>
        <w:t>ями</w:t>
      </w:r>
      <w:r w:rsidRPr="00F47815">
        <w:rPr>
          <w:rFonts w:ascii="Times New Roman" w:hAnsi="Times New Roman" w:cs="Times New Roman"/>
          <w:sz w:val="28"/>
          <w:szCs w:val="28"/>
        </w:rPr>
        <w:t xml:space="preserve"> тревожности</w:t>
      </w:r>
    </w:p>
    <w:p w:rsidR="00F53504" w:rsidRPr="00F47815" w:rsidRDefault="00F53504" w:rsidP="00F535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53F3" w:rsidRPr="00F47815" w:rsidRDefault="008553F3" w:rsidP="00F535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На рисунке 13 показано сравнение показателей эмоциональной ориент</w:t>
      </w:r>
      <w:r w:rsidRPr="00F47815">
        <w:rPr>
          <w:rFonts w:ascii="Times New Roman" w:hAnsi="Times New Roman" w:cs="Times New Roman"/>
          <w:sz w:val="28"/>
          <w:szCs w:val="28"/>
        </w:rPr>
        <w:t>а</w:t>
      </w:r>
      <w:r w:rsidRPr="00F47815">
        <w:rPr>
          <w:rFonts w:ascii="Times New Roman" w:hAnsi="Times New Roman" w:cs="Times New Roman"/>
          <w:sz w:val="28"/>
          <w:szCs w:val="28"/>
        </w:rPr>
        <w:t xml:space="preserve">ции испытуемых на себя или на других людей. </w:t>
      </w:r>
      <w:proofErr w:type="gramStart"/>
      <w:r w:rsidRPr="00F47815">
        <w:rPr>
          <w:rFonts w:ascii="Times New Roman" w:hAnsi="Times New Roman" w:cs="Times New Roman"/>
          <w:sz w:val="28"/>
          <w:szCs w:val="28"/>
        </w:rPr>
        <w:t>Как видно из рисунка 13, если среди дошкольников с низким уровнем тревожности преобладает высокий ур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>вень эмоционального интеллекта по данной методике, что выражается в их эмоциональной ориентации на других людей, то среди дошкольников с выс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 xml:space="preserve">ким уровнем тревожности таких испытуемых нет, что говорит о преобладании </w:t>
      </w:r>
      <w:r w:rsidRPr="00F47815">
        <w:rPr>
          <w:rFonts w:ascii="Times New Roman" w:hAnsi="Times New Roman" w:cs="Times New Roman"/>
          <w:sz w:val="28"/>
          <w:szCs w:val="28"/>
        </w:rPr>
        <w:lastRenderedPageBreak/>
        <w:t>у них эмоциональной ориентации на себя (60% против 0%).</w:t>
      </w:r>
      <w:proofErr w:type="gramEnd"/>
      <w:r w:rsidRPr="00F478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47815">
        <w:rPr>
          <w:rFonts w:ascii="Times New Roman" w:hAnsi="Times New Roman" w:cs="Times New Roman"/>
          <w:sz w:val="28"/>
          <w:szCs w:val="28"/>
        </w:rPr>
        <w:t>При этом колич</w:t>
      </w:r>
      <w:r w:rsidRPr="00F47815">
        <w:rPr>
          <w:rFonts w:ascii="Times New Roman" w:hAnsi="Times New Roman" w:cs="Times New Roman"/>
          <w:sz w:val="28"/>
          <w:szCs w:val="28"/>
        </w:rPr>
        <w:t>е</w:t>
      </w:r>
      <w:r w:rsidRPr="00F47815">
        <w:rPr>
          <w:rFonts w:ascii="Times New Roman" w:hAnsi="Times New Roman" w:cs="Times New Roman"/>
          <w:sz w:val="28"/>
          <w:szCs w:val="28"/>
        </w:rPr>
        <w:t>ство испытуемых со средним уровнем эмоционального интеллекта по данной методике в группе дошкольников с низким уровнем</w:t>
      </w:r>
      <w:proofErr w:type="gramEnd"/>
      <w:r w:rsidRPr="00F47815">
        <w:rPr>
          <w:rFonts w:ascii="Times New Roman" w:hAnsi="Times New Roman" w:cs="Times New Roman"/>
          <w:sz w:val="28"/>
          <w:szCs w:val="28"/>
        </w:rPr>
        <w:t xml:space="preserve"> тревожности больше, чем в группе дошкольников с высоким уровнем тревожности (40% против 15%). </w:t>
      </w:r>
      <w:r w:rsidR="007037D6" w:rsidRPr="00F47815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F47815">
        <w:rPr>
          <w:rFonts w:ascii="Times New Roman" w:hAnsi="Times New Roman" w:cs="Times New Roman"/>
          <w:sz w:val="28"/>
          <w:szCs w:val="28"/>
        </w:rPr>
        <w:t>среди дошкольников с низким уровнем тревожности, в отличие от д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>школьников с высоким уровнем тревожности, нет испытуемых с низким уро</w:t>
      </w:r>
      <w:r w:rsidRPr="00F47815">
        <w:rPr>
          <w:rFonts w:ascii="Times New Roman" w:hAnsi="Times New Roman" w:cs="Times New Roman"/>
          <w:sz w:val="28"/>
          <w:szCs w:val="28"/>
        </w:rPr>
        <w:t>в</w:t>
      </w:r>
      <w:r w:rsidRPr="00F47815">
        <w:rPr>
          <w:rFonts w:ascii="Times New Roman" w:hAnsi="Times New Roman" w:cs="Times New Roman"/>
          <w:sz w:val="28"/>
          <w:szCs w:val="28"/>
        </w:rPr>
        <w:t>нем эмоционального интеллекта (0% против 85%). Таким образом, дошкольн</w:t>
      </w:r>
      <w:r w:rsidRPr="00F47815">
        <w:rPr>
          <w:rFonts w:ascii="Times New Roman" w:hAnsi="Times New Roman" w:cs="Times New Roman"/>
          <w:sz w:val="28"/>
          <w:szCs w:val="28"/>
        </w:rPr>
        <w:t>и</w:t>
      </w:r>
      <w:r w:rsidRPr="00F47815">
        <w:rPr>
          <w:rFonts w:ascii="Times New Roman" w:hAnsi="Times New Roman" w:cs="Times New Roman"/>
          <w:sz w:val="28"/>
          <w:szCs w:val="28"/>
        </w:rPr>
        <w:t>ки с высоким уровнем тревожности, в отличие от дошкольников с низким уровнем тревожности, в своих желаниях ориентированы на себя, а не на других людей.</w:t>
      </w:r>
    </w:p>
    <w:p w:rsidR="008553F3" w:rsidRPr="00F47815" w:rsidRDefault="008553F3" w:rsidP="00F535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3504" w:rsidRPr="00F47815" w:rsidRDefault="008E0FF3" w:rsidP="00F5350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0FF3">
        <w:rPr>
          <w:noProof/>
          <w:szCs w:val="28"/>
          <w:lang w:eastAsia="ru-RU"/>
        </w:rPr>
        <w:drawing>
          <wp:inline distT="0" distB="0" distL="0" distR="0">
            <wp:extent cx="6120130" cy="3305207"/>
            <wp:effectExtent l="0" t="0" r="0" b="0"/>
            <wp:docPr id="9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0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504" w:rsidRPr="00F47815" w:rsidRDefault="00F53504" w:rsidP="00F5350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Рисунок 14 – Сравнение результатов по методике «Что – почему - как» дошкольников с низким и высоким уровн</w:t>
      </w:r>
      <w:r w:rsidR="009A679F" w:rsidRPr="00F47815">
        <w:rPr>
          <w:rFonts w:ascii="Times New Roman" w:hAnsi="Times New Roman" w:cs="Times New Roman"/>
          <w:sz w:val="28"/>
          <w:szCs w:val="28"/>
        </w:rPr>
        <w:t>ями</w:t>
      </w:r>
      <w:r w:rsidRPr="00F47815">
        <w:rPr>
          <w:rFonts w:ascii="Times New Roman" w:hAnsi="Times New Roman" w:cs="Times New Roman"/>
          <w:sz w:val="28"/>
          <w:szCs w:val="28"/>
        </w:rPr>
        <w:t xml:space="preserve"> тревожности</w:t>
      </w:r>
    </w:p>
    <w:p w:rsidR="00F53504" w:rsidRPr="00F47815" w:rsidRDefault="00F53504" w:rsidP="008553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37D6" w:rsidRPr="00F47815" w:rsidRDefault="008553F3" w:rsidP="00703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 xml:space="preserve">На рисунке 14 представлено сравнение показателей испытуемых обеих группы по их способности </w:t>
      </w:r>
      <w:proofErr w:type="gramStart"/>
      <w:r w:rsidRPr="00F47815">
        <w:rPr>
          <w:rFonts w:ascii="Times New Roman" w:hAnsi="Times New Roman" w:cs="Times New Roman"/>
          <w:sz w:val="28"/>
          <w:szCs w:val="28"/>
        </w:rPr>
        <w:t>учитывать</w:t>
      </w:r>
      <w:proofErr w:type="gramEnd"/>
      <w:r w:rsidRPr="00F47815">
        <w:rPr>
          <w:rFonts w:ascii="Times New Roman" w:hAnsi="Times New Roman" w:cs="Times New Roman"/>
          <w:sz w:val="28"/>
          <w:szCs w:val="28"/>
        </w:rPr>
        <w:t xml:space="preserve"> эмоциональное состояние другого чел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 xml:space="preserve">века, чувствовать эмоциональную составляющую ситуации. </w:t>
      </w:r>
      <w:proofErr w:type="gramStart"/>
      <w:r w:rsidRPr="00F47815">
        <w:rPr>
          <w:rFonts w:ascii="Times New Roman" w:hAnsi="Times New Roman" w:cs="Times New Roman"/>
          <w:sz w:val="28"/>
          <w:szCs w:val="28"/>
        </w:rPr>
        <w:t>Как видно из р</w:t>
      </w:r>
      <w:r w:rsidRPr="00F47815">
        <w:rPr>
          <w:rFonts w:ascii="Times New Roman" w:hAnsi="Times New Roman" w:cs="Times New Roman"/>
          <w:sz w:val="28"/>
          <w:szCs w:val="28"/>
        </w:rPr>
        <w:t>и</w:t>
      </w:r>
      <w:r w:rsidRPr="00F47815">
        <w:rPr>
          <w:rFonts w:ascii="Times New Roman" w:hAnsi="Times New Roman" w:cs="Times New Roman"/>
          <w:sz w:val="28"/>
          <w:szCs w:val="28"/>
        </w:rPr>
        <w:t>сунка 14, если среди дошкольников с низким уровнем тревожности преобладает высокий уровень эмоционального интеллект по данной методике, что выраж</w:t>
      </w:r>
      <w:r w:rsidRPr="00F47815">
        <w:rPr>
          <w:rFonts w:ascii="Times New Roman" w:hAnsi="Times New Roman" w:cs="Times New Roman"/>
          <w:sz w:val="28"/>
          <w:szCs w:val="28"/>
        </w:rPr>
        <w:t>а</w:t>
      </w:r>
      <w:r w:rsidRPr="00F47815">
        <w:rPr>
          <w:rFonts w:ascii="Times New Roman" w:hAnsi="Times New Roman" w:cs="Times New Roman"/>
          <w:sz w:val="28"/>
          <w:szCs w:val="28"/>
        </w:rPr>
        <w:lastRenderedPageBreak/>
        <w:t>ется в их способности учитывать эмоциональную составляющую ситуации и эмоционально сопереживать другому человеку, то среди дошкольников с выс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 xml:space="preserve">ким уровнем тревожности таких испытуемых нет, что говорит </w:t>
      </w:r>
      <w:r w:rsidR="007037D6" w:rsidRPr="00F47815">
        <w:rPr>
          <w:rFonts w:ascii="Times New Roman" w:hAnsi="Times New Roman" w:cs="Times New Roman"/>
          <w:sz w:val="28"/>
          <w:szCs w:val="28"/>
        </w:rPr>
        <w:t>об их неспосо</w:t>
      </w:r>
      <w:r w:rsidR="007037D6" w:rsidRPr="00F47815">
        <w:rPr>
          <w:rFonts w:ascii="Times New Roman" w:hAnsi="Times New Roman" w:cs="Times New Roman"/>
          <w:sz w:val="28"/>
          <w:szCs w:val="28"/>
        </w:rPr>
        <w:t>б</w:t>
      </w:r>
      <w:r w:rsidR="007037D6" w:rsidRPr="00F47815">
        <w:rPr>
          <w:rFonts w:ascii="Times New Roman" w:hAnsi="Times New Roman" w:cs="Times New Roman"/>
          <w:sz w:val="28"/>
          <w:szCs w:val="28"/>
        </w:rPr>
        <w:t>ности эмоционально сопереживать кому-либо (55</w:t>
      </w:r>
      <w:r w:rsidRPr="00F47815">
        <w:rPr>
          <w:rFonts w:ascii="Times New Roman" w:hAnsi="Times New Roman" w:cs="Times New Roman"/>
          <w:sz w:val="28"/>
          <w:szCs w:val="28"/>
        </w:rPr>
        <w:t>% против 0%).</w:t>
      </w:r>
      <w:proofErr w:type="gramEnd"/>
      <w:r w:rsidRPr="00F478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47815">
        <w:rPr>
          <w:rFonts w:ascii="Times New Roman" w:hAnsi="Times New Roman" w:cs="Times New Roman"/>
          <w:sz w:val="28"/>
          <w:szCs w:val="28"/>
        </w:rPr>
        <w:t>При этом к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>личество испытуемых со средним уровнем эмоционального интеллекта по да</w:t>
      </w:r>
      <w:r w:rsidRPr="00F47815">
        <w:rPr>
          <w:rFonts w:ascii="Times New Roman" w:hAnsi="Times New Roman" w:cs="Times New Roman"/>
          <w:sz w:val="28"/>
          <w:szCs w:val="28"/>
        </w:rPr>
        <w:t>н</w:t>
      </w:r>
      <w:r w:rsidRPr="00F47815">
        <w:rPr>
          <w:rFonts w:ascii="Times New Roman" w:hAnsi="Times New Roman" w:cs="Times New Roman"/>
          <w:sz w:val="28"/>
          <w:szCs w:val="28"/>
        </w:rPr>
        <w:t>ной методике в группе дошкольников с низким уровнем</w:t>
      </w:r>
      <w:proofErr w:type="gramEnd"/>
      <w:r w:rsidRPr="00F47815">
        <w:rPr>
          <w:rFonts w:ascii="Times New Roman" w:hAnsi="Times New Roman" w:cs="Times New Roman"/>
          <w:sz w:val="28"/>
          <w:szCs w:val="28"/>
        </w:rPr>
        <w:t xml:space="preserve"> тревожности больше, чем в группе дошкольников с высоким уровнем тревож</w:t>
      </w:r>
      <w:r w:rsidR="007037D6" w:rsidRPr="00F47815">
        <w:rPr>
          <w:rFonts w:ascii="Times New Roman" w:hAnsi="Times New Roman" w:cs="Times New Roman"/>
          <w:sz w:val="28"/>
          <w:szCs w:val="28"/>
        </w:rPr>
        <w:t>ности (45% против 10</w:t>
      </w:r>
      <w:r w:rsidRPr="00F47815">
        <w:rPr>
          <w:rFonts w:ascii="Times New Roman" w:hAnsi="Times New Roman" w:cs="Times New Roman"/>
          <w:sz w:val="28"/>
          <w:szCs w:val="28"/>
        </w:rPr>
        <w:t xml:space="preserve">%). </w:t>
      </w:r>
      <w:r w:rsidR="007037D6" w:rsidRPr="00F47815">
        <w:rPr>
          <w:rFonts w:ascii="Times New Roman" w:hAnsi="Times New Roman" w:cs="Times New Roman"/>
          <w:sz w:val="28"/>
          <w:szCs w:val="28"/>
        </w:rPr>
        <w:t>Также</w:t>
      </w:r>
      <w:r w:rsidRPr="00F47815">
        <w:rPr>
          <w:rFonts w:ascii="Times New Roman" w:hAnsi="Times New Roman" w:cs="Times New Roman"/>
          <w:sz w:val="28"/>
          <w:szCs w:val="28"/>
        </w:rPr>
        <w:t xml:space="preserve"> среди дошкольников с низким уровнем тревожности, в отличие от дошкольников с высоким уровнем тревожности, нет испытуемых с низким уровнем эмоционального ин</w:t>
      </w:r>
      <w:r w:rsidR="007037D6" w:rsidRPr="00F47815">
        <w:rPr>
          <w:rFonts w:ascii="Times New Roman" w:hAnsi="Times New Roman" w:cs="Times New Roman"/>
          <w:sz w:val="28"/>
          <w:szCs w:val="28"/>
        </w:rPr>
        <w:t>теллекта (0% против 90</w:t>
      </w:r>
      <w:r w:rsidRPr="00F47815">
        <w:rPr>
          <w:rFonts w:ascii="Times New Roman" w:hAnsi="Times New Roman" w:cs="Times New Roman"/>
          <w:sz w:val="28"/>
          <w:szCs w:val="28"/>
        </w:rPr>
        <w:t>%). Таким образом, дошк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 xml:space="preserve">льники с высоким уровнем тревожности, в отличие от дошкольников с низким уровнем тревожности, </w:t>
      </w:r>
      <w:r w:rsidR="007037D6" w:rsidRPr="00F47815">
        <w:rPr>
          <w:rFonts w:ascii="Times New Roman" w:hAnsi="Times New Roman" w:cs="Times New Roman"/>
          <w:sz w:val="28"/>
          <w:szCs w:val="28"/>
        </w:rPr>
        <w:t>не способны учитывать эмоциональное состояние друг</w:t>
      </w:r>
      <w:r w:rsidR="007037D6" w:rsidRPr="00F47815">
        <w:rPr>
          <w:rFonts w:ascii="Times New Roman" w:hAnsi="Times New Roman" w:cs="Times New Roman"/>
          <w:sz w:val="28"/>
          <w:szCs w:val="28"/>
        </w:rPr>
        <w:t>о</w:t>
      </w:r>
      <w:r w:rsidR="007037D6" w:rsidRPr="00F47815">
        <w:rPr>
          <w:rFonts w:ascii="Times New Roman" w:hAnsi="Times New Roman" w:cs="Times New Roman"/>
          <w:sz w:val="28"/>
          <w:szCs w:val="28"/>
        </w:rPr>
        <w:t>го человека и воспринимать эмоционально ту или иную ситуацию.</w:t>
      </w:r>
    </w:p>
    <w:p w:rsidR="00F53504" w:rsidRPr="00F47815" w:rsidRDefault="007037D6" w:rsidP="007037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Для подтверждения сделанных выводов были проанализированы</w:t>
      </w:r>
      <w:r w:rsidR="00872100">
        <w:rPr>
          <w:rFonts w:ascii="Times New Roman" w:hAnsi="Times New Roman" w:cs="Times New Roman"/>
          <w:sz w:val="28"/>
          <w:szCs w:val="28"/>
        </w:rPr>
        <w:t xml:space="preserve"> показ</w:t>
      </w:r>
      <w:r w:rsidR="00872100">
        <w:rPr>
          <w:rFonts w:ascii="Times New Roman" w:hAnsi="Times New Roman" w:cs="Times New Roman"/>
          <w:sz w:val="28"/>
          <w:szCs w:val="28"/>
        </w:rPr>
        <w:t>а</w:t>
      </w:r>
      <w:r w:rsidR="00872100">
        <w:rPr>
          <w:rFonts w:ascii="Times New Roman" w:hAnsi="Times New Roman" w:cs="Times New Roman"/>
          <w:sz w:val="28"/>
          <w:szCs w:val="28"/>
        </w:rPr>
        <w:t>тели статистической обработки результатов</w:t>
      </w:r>
      <w:r w:rsidRPr="00F47815">
        <w:rPr>
          <w:rFonts w:ascii="Times New Roman" w:hAnsi="Times New Roman" w:cs="Times New Roman"/>
          <w:sz w:val="28"/>
          <w:szCs w:val="28"/>
        </w:rPr>
        <w:t xml:space="preserve"> </w:t>
      </w:r>
      <w:r w:rsidR="00872100">
        <w:rPr>
          <w:rFonts w:ascii="Times New Roman" w:hAnsi="Times New Roman" w:cs="Times New Roman"/>
          <w:sz w:val="28"/>
          <w:szCs w:val="28"/>
        </w:rPr>
        <w:t xml:space="preserve">испытуемых </w:t>
      </w:r>
      <w:r w:rsidRPr="00F47815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Pr="00F47815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F47815">
        <w:rPr>
          <w:rFonts w:ascii="Times New Roman" w:hAnsi="Times New Roman" w:cs="Times New Roman"/>
          <w:sz w:val="28"/>
          <w:szCs w:val="28"/>
        </w:rPr>
        <w:t>-критерия Манна Уитни. Результаты данного анализа представлены в таблице 4.</w:t>
      </w:r>
    </w:p>
    <w:p w:rsidR="008553F3" w:rsidRPr="00F47815" w:rsidRDefault="008553F3" w:rsidP="008553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3504" w:rsidRPr="00F47815" w:rsidRDefault="00F53504" w:rsidP="00F53504">
      <w:pPr>
        <w:pStyle w:val="aa"/>
        <w:spacing w:before="0" w:beforeAutospacing="0" w:after="0" w:afterAutospacing="0" w:line="360" w:lineRule="auto"/>
        <w:rPr>
          <w:sz w:val="28"/>
          <w:szCs w:val="28"/>
        </w:rPr>
      </w:pPr>
      <w:r w:rsidRPr="00F47815">
        <w:rPr>
          <w:sz w:val="28"/>
          <w:szCs w:val="28"/>
        </w:rPr>
        <w:t xml:space="preserve">Таблица 4 - </w:t>
      </w:r>
      <w:r w:rsidRPr="00F47815">
        <w:rPr>
          <w:bCs/>
          <w:sz w:val="28"/>
          <w:szCs w:val="28"/>
        </w:rPr>
        <w:t xml:space="preserve">Сравнение показателей </w:t>
      </w:r>
      <w:r w:rsidR="009A679F" w:rsidRPr="00F47815">
        <w:rPr>
          <w:bCs/>
          <w:sz w:val="28"/>
          <w:szCs w:val="28"/>
        </w:rPr>
        <w:t>испытуемых обеих групп</w:t>
      </w:r>
      <w:r w:rsidR="008D5608" w:rsidRPr="00F47815">
        <w:rPr>
          <w:bCs/>
          <w:sz w:val="28"/>
          <w:szCs w:val="28"/>
        </w:rPr>
        <w:t xml:space="preserve"> по показателям тревожности, агрессивности и эмоционального интеллекта</w:t>
      </w:r>
      <w:r w:rsidR="008553F3" w:rsidRPr="00F47815">
        <w:rPr>
          <w:bCs/>
          <w:sz w:val="28"/>
          <w:szCs w:val="28"/>
        </w:rPr>
        <w:t xml:space="preserve"> </w:t>
      </w:r>
      <w:r w:rsidR="007037D6" w:rsidRPr="00F47815">
        <w:rPr>
          <w:bCs/>
          <w:sz w:val="28"/>
          <w:szCs w:val="28"/>
        </w:rPr>
        <w:t>(</w:t>
      </w:r>
      <w:r w:rsidR="008553F3" w:rsidRPr="00F47815">
        <w:rPr>
          <w:sz w:val="28"/>
          <w:szCs w:val="28"/>
          <w:lang w:val="en-US"/>
        </w:rPr>
        <w:t>U</w:t>
      </w:r>
      <w:r w:rsidR="008553F3" w:rsidRPr="00F47815">
        <w:rPr>
          <w:sz w:val="28"/>
          <w:szCs w:val="28"/>
        </w:rPr>
        <w:t>-критерий Манна Уитни</w:t>
      </w:r>
      <w:r w:rsidR="007037D6" w:rsidRPr="00F47815">
        <w:rPr>
          <w:sz w:val="28"/>
          <w:szCs w:val="28"/>
        </w:rPr>
        <w:t>)</w:t>
      </w:r>
    </w:p>
    <w:tbl>
      <w:tblPr>
        <w:tblStyle w:val="ad"/>
        <w:tblW w:w="9898" w:type="dxa"/>
        <w:jc w:val="center"/>
        <w:tblInd w:w="3510" w:type="dxa"/>
        <w:tblLook w:val="04A0"/>
      </w:tblPr>
      <w:tblGrid>
        <w:gridCol w:w="3246"/>
        <w:gridCol w:w="1925"/>
        <w:gridCol w:w="1875"/>
        <w:gridCol w:w="1005"/>
        <w:gridCol w:w="1069"/>
        <w:gridCol w:w="778"/>
      </w:tblGrid>
      <w:tr w:rsidR="002F2259" w:rsidRPr="00F47815" w:rsidTr="00D40673">
        <w:trPr>
          <w:jc w:val="center"/>
        </w:trPr>
        <w:tc>
          <w:tcPr>
            <w:tcW w:w="3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259" w:rsidRPr="00F47815" w:rsidRDefault="002F22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15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3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259" w:rsidRPr="00AE3D24" w:rsidRDefault="002F22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Средние ранги</w:t>
            </w:r>
          </w:p>
        </w:tc>
        <w:tc>
          <w:tcPr>
            <w:tcW w:w="20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259" w:rsidRPr="002F2259" w:rsidRDefault="002F2259" w:rsidP="002F22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478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кр</w:t>
            </w:r>
          </w:p>
        </w:tc>
        <w:tc>
          <w:tcPr>
            <w:tcW w:w="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259" w:rsidRPr="00F47815" w:rsidRDefault="002F2259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F478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F4781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эмп</w:t>
            </w:r>
          </w:p>
        </w:tc>
      </w:tr>
      <w:tr w:rsidR="002F2259" w:rsidRPr="00F47815" w:rsidTr="00D40673">
        <w:trPr>
          <w:jc w:val="center"/>
        </w:trPr>
        <w:tc>
          <w:tcPr>
            <w:tcW w:w="3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259" w:rsidRPr="00F47815" w:rsidRDefault="002F22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259" w:rsidRDefault="002F22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низким</w:t>
            </w:r>
            <w:proofErr w:type="gramEnd"/>
          </w:p>
          <w:p w:rsidR="002F2259" w:rsidRDefault="002F22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уровнем</w:t>
            </w:r>
          </w:p>
          <w:p w:rsidR="002F2259" w:rsidRPr="00AE3D24" w:rsidRDefault="002F22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тревожности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259" w:rsidRDefault="002F2259" w:rsidP="00AE3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высоким</w:t>
            </w:r>
            <w:proofErr w:type="gramEnd"/>
          </w:p>
          <w:p w:rsidR="002F2259" w:rsidRDefault="002F2259" w:rsidP="00AE3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уровнем</w:t>
            </w:r>
          </w:p>
          <w:p w:rsidR="002F2259" w:rsidRPr="00F47815" w:rsidRDefault="002F2259" w:rsidP="00AE3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тревожности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259" w:rsidRPr="002F2259" w:rsidRDefault="002F2259" w:rsidP="002F22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F22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≤0,01</w:t>
            </w:r>
            <w:proofErr w:type="spellEnd"/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259" w:rsidRPr="002F2259" w:rsidRDefault="002F2259" w:rsidP="002F22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25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≤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259" w:rsidRPr="00F47815" w:rsidRDefault="002F2259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</w:tr>
      <w:tr w:rsidR="002F2259" w:rsidRPr="00F47815" w:rsidTr="00D40673">
        <w:trPr>
          <w:jc w:val="center"/>
        </w:trPr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259" w:rsidRPr="00F47815" w:rsidRDefault="002F22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815">
              <w:rPr>
                <w:rFonts w:ascii="Times New Roman" w:hAnsi="Times New Roman" w:cs="Times New Roman"/>
                <w:sz w:val="24"/>
                <w:szCs w:val="24"/>
              </w:rPr>
              <w:t>Тест тревожности (Р. Тэммпл, В. Амен, М. Дорки)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259" w:rsidRPr="00F47815" w:rsidRDefault="002F22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259" w:rsidRPr="00F47815" w:rsidRDefault="002F22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259" w:rsidRPr="00F47815" w:rsidRDefault="002F2259" w:rsidP="002F22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259" w:rsidRPr="00F47815" w:rsidRDefault="002F2259" w:rsidP="002F22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259" w:rsidRPr="00F47815" w:rsidRDefault="002F22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15">
              <w:rPr>
                <w:rFonts w:ascii="Times New Roman" w:hAnsi="Times New Roman" w:cs="Times New Roman"/>
                <w:sz w:val="24"/>
                <w:szCs w:val="24"/>
              </w:rPr>
              <w:t>0*</w:t>
            </w:r>
          </w:p>
        </w:tc>
      </w:tr>
      <w:tr w:rsidR="002F2259" w:rsidRPr="00F47815" w:rsidTr="00D40673">
        <w:trPr>
          <w:jc w:val="center"/>
        </w:trPr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259" w:rsidRPr="00F47815" w:rsidRDefault="002F22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815">
              <w:rPr>
                <w:rFonts w:ascii="Times New Roman" w:hAnsi="Times New Roman" w:cs="Times New Roman"/>
                <w:sz w:val="24"/>
                <w:szCs w:val="24"/>
              </w:rPr>
              <w:t>Проективная методика «Д</w:t>
            </w:r>
            <w:r w:rsidRPr="00F4781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47815">
              <w:rPr>
                <w:rFonts w:ascii="Times New Roman" w:hAnsi="Times New Roman" w:cs="Times New Roman"/>
                <w:sz w:val="24"/>
                <w:szCs w:val="24"/>
              </w:rPr>
              <w:t>рисовывание: мир вещей – мир людей – мир эмоций»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259" w:rsidRPr="00F47815" w:rsidRDefault="002F2259" w:rsidP="00724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605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259" w:rsidRPr="00F47815" w:rsidRDefault="002F2259" w:rsidP="00724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259" w:rsidRPr="00F47815" w:rsidRDefault="002F2259" w:rsidP="00EA3E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259" w:rsidRPr="00F47815" w:rsidRDefault="002F2259" w:rsidP="00EA3E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259" w:rsidRPr="00F47815" w:rsidRDefault="002F22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15">
              <w:rPr>
                <w:rFonts w:ascii="Times New Roman" w:hAnsi="Times New Roman" w:cs="Times New Roman"/>
                <w:sz w:val="24"/>
                <w:szCs w:val="24"/>
              </w:rPr>
              <w:t>5*</w:t>
            </w:r>
          </w:p>
        </w:tc>
      </w:tr>
      <w:tr w:rsidR="002F2259" w:rsidRPr="00F47815" w:rsidTr="00D40673">
        <w:trPr>
          <w:jc w:val="center"/>
        </w:trPr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259" w:rsidRPr="00F47815" w:rsidRDefault="002F22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815">
              <w:rPr>
                <w:rFonts w:ascii="Times New Roman" w:hAnsi="Times New Roman" w:cs="Times New Roman"/>
                <w:sz w:val="24"/>
                <w:szCs w:val="24"/>
              </w:rPr>
              <w:t>Проективная методика «Три желания»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259" w:rsidRPr="00F47815" w:rsidRDefault="002F2259" w:rsidP="00724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598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259" w:rsidRPr="00F47815" w:rsidRDefault="002F2259" w:rsidP="00724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259" w:rsidRPr="00F47815" w:rsidRDefault="002F2259" w:rsidP="00EA3E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259" w:rsidRPr="00F47815" w:rsidRDefault="002F2259" w:rsidP="00EA3E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259" w:rsidRPr="00F47815" w:rsidRDefault="002F22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15">
              <w:rPr>
                <w:rFonts w:ascii="Times New Roman" w:hAnsi="Times New Roman" w:cs="Times New Roman"/>
                <w:sz w:val="24"/>
                <w:szCs w:val="24"/>
              </w:rPr>
              <w:t>12*</w:t>
            </w:r>
          </w:p>
        </w:tc>
      </w:tr>
      <w:tr w:rsidR="002F2259" w:rsidRPr="00F47815" w:rsidTr="00D40673">
        <w:trPr>
          <w:jc w:val="center"/>
        </w:trPr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259" w:rsidRPr="00F47815" w:rsidRDefault="002F22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815">
              <w:rPr>
                <w:rFonts w:ascii="Times New Roman" w:hAnsi="Times New Roman" w:cs="Times New Roman"/>
                <w:sz w:val="24"/>
                <w:szCs w:val="24"/>
              </w:rPr>
              <w:t>Методика «Что – почему – как»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259" w:rsidRPr="00F47815" w:rsidRDefault="002F2259" w:rsidP="00724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605,5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259" w:rsidRPr="00F47815" w:rsidRDefault="002F2259" w:rsidP="007242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259" w:rsidRPr="00F47815" w:rsidRDefault="002F2259" w:rsidP="00EA3E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259" w:rsidRPr="00F47815" w:rsidRDefault="002F2259" w:rsidP="00EA3E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259" w:rsidRPr="00F47815" w:rsidRDefault="002F22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815">
              <w:rPr>
                <w:rFonts w:ascii="Times New Roman" w:hAnsi="Times New Roman" w:cs="Times New Roman"/>
                <w:sz w:val="24"/>
                <w:szCs w:val="24"/>
              </w:rPr>
              <w:t>4,5*</w:t>
            </w:r>
          </w:p>
        </w:tc>
      </w:tr>
    </w:tbl>
    <w:p w:rsidR="00F53504" w:rsidRPr="00EA3E49" w:rsidRDefault="00EA3E49" w:rsidP="00EA3E49">
      <w:pPr>
        <w:spacing w:after="0"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- статистически значимые расхождения между результатами показателя</w:t>
      </w:r>
    </w:p>
    <w:p w:rsidR="00EA3E49" w:rsidRPr="00F47815" w:rsidRDefault="00EA3E49" w:rsidP="00F53504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A3E49" w:rsidRPr="00EA3E49" w:rsidRDefault="00EA3E49" w:rsidP="00EA3E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В таблице 4 значение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  <w:vertAlign w:val="subscript"/>
        </w:rPr>
        <w:t>эмп</w:t>
      </w:r>
      <w:r>
        <w:rPr>
          <w:rFonts w:ascii="Times New Roman" w:hAnsi="Times New Roman" w:cs="Times New Roman"/>
          <w:sz w:val="28"/>
          <w:szCs w:val="28"/>
        </w:rPr>
        <w:t xml:space="preserve"> – это показатель расхождения между эмпир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ческим данными исследования (результатами испытуемых по показателям).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он ниже, тем выше статистическая значимость расхождений между показ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телями.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кр</w:t>
      </w:r>
      <w:r>
        <w:rPr>
          <w:rFonts w:ascii="Times New Roman" w:hAnsi="Times New Roman" w:cs="Times New Roman"/>
          <w:sz w:val="28"/>
          <w:szCs w:val="28"/>
        </w:rPr>
        <w:t xml:space="preserve"> – это критическая точка, сравнение с которой показывает знач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мость эмпирического показателя.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кр </w:t>
      </w:r>
      <w:r>
        <w:rPr>
          <w:rFonts w:ascii="Times New Roman" w:hAnsi="Times New Roman" w:cs="Times New Roman"/>
          <w:sz w:val="28"/>
          <w:szCs w:val="28"/>
        </w:rPr>
        <w:t xml:space="preserve">больше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  <w:vertAlign w:val="subscript"/>
        </w:rPr>
        <w:t>эмп</w:t>
      </w:r>
      <w:r w:rsidRPr="00EA3E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значит расхождения между показателями статически значимы</w:t>
      </w:r>
      <w:proofErr w:type="gramEnd"/>
      <w:r>
        <w:rPr>
          <w:rFonts w:ascii="Times New Roman" w:hAnsi="Times New Roman" w:cs="Times New Roman"/>
          <w:sz w:val="28"/>
          <w:szCs w:val="28"/>
        </w:rPr>
        <w:t>. Средние ранги в таблице 4 указыв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ют на диапазон расхождений между результатами испытуемых. Как видно из таблицы 4, средние ранги по показателям детей с низким уровнем тревожности и детей с высоким уровнем тревожности существенно отличаются друг от др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га, что указывает на наличие различий между показателями испытуемых. Соо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ветствующие каждому из показателей значения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  <w:vertAlign w:val="subscript"/>
        </w:rPr>
        <w:t>кр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  <w:vertAlign w:val="subscript"/>
        </w:rPr>
        <w:t>эмп</w:t>
      </w:r>
      <w:r>
        <w:rPr>
          <w:rFonts w:ascii="Times New Roman" w:hAnsi="Times New Roman" w:cs="Times New Roman"/>
          <w:sz w:val="28"/>
          <w:szCs w:val="28"/>
        </w:rPr>
        <w:t xml:space="preserve"> указывают на то, что отмеченные расхождения в средних рангах статистически значимы.</w:t>
      </w:r>
    </w:p>
    <w:p w:rsidR="00724253" w:rsidRPr="00F47815" w:rsidRDefault="00EA3E49" w:rsidP="00F53504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</w:t>
      </w:r>
      <w:r w:rsidR="00724253" w:rsidRPr="00F47815">
        <w:rPr>
          <w:sz w:val="28"/>
          <w:szCs w:val="28"/>
        </w:rPr>
        <w:t xml:space="preserve"> статистической значимости достигают различия между всеми показателями испытуемых, полученными в ходе тестирования. </w:t>
      </w:r>
      <w:proofErr w:type="gramStart"/>
      <w:r w:rsidR="00724253" w:rsidRPr="00F47815">
        <w:rPr>
          <w:sz w:val="28"/>
          <w:szCs w:val="28"/>
        </w:rPr>
        <w:t>Это по</w:t>
      </w:r>
      <w:r w:rsidR="00724253" w:rsidRPr="00F47815">
        <w:rPr>
          <w:sz w:val="28"/>
          <w:szCs w:val="28"/>
        </w:rPr>
        <w:t>д</w:t>
      </w:r>
      <w:r w:rsidR="00724253" w:rsidRPr="00F47815">
        <w:rPr>
          <w:sz w:val="28"/>
          <w:szCs w:val="28"/>
        </w:rPr>
        <w:t>тверждает, что испытуемые были разделены на группы по уровню тревожности справедливо, а также выводы о том, что дошкольники с высоким уровнем тр</w:t>
      </w:r>
      <w:r w:rsidR="00724253" w:rsidRPr="00F47815">
        <w:rPr>
          <w:sz w:val="28"/>
          <w:szCs w:val="28"/>
        </w:rPr>
        <w:t>е</w:t>
      </w:r>
      <w:r w:rsidR="00724253" w:rsidRPr="00F47815">
        <w:rPr>
          <w:sz w:val="28"/>
          <w:szCs w:val="28"/>
        </w:rPr>
        <w:t xml:space="preserve">вожности, в отличие от дошкольников с низким уровнем тревожности, </w:t>
      </w:r>
      <w:r w:rsidR="006D719F">
        <w:rPr>
          <w:sz w:val="28"/>
          <w:szCs w:val="28"/>
        </w:rPr>
        <w:t>более</w:t>
      </w:r>
      <w:r w:rsidR="00724253" w:rsidRPr="00F47815">
        <w:rPr>
          <w:sz w:val="28"/>
          <w:szCs w:val="28"/>
        </w:rPr>
        <w:t xml:space="preserve"> эмоционально ориентированы на мир вещей, а не на мир людей, в своих жел</w:t>
      </w:r>
      <w:r w:rsidR="00724253" w:rsidRPr="00F47815">
        <w:rPr>
          <w:sz w:val="28"/>
          <w:szCs w:val="28"/>
        </w:rPr>
        <w:t>а</w:t>
      </w:r>
      <w:r w:rsidR="00724253" w:rsidRPr="00F47815">
        <w:rPr>
          <w:sz w:val="28"/>
          <w:szCs w:val="28"/>
        </w:rPr>
        <w:t>ниях основываются в первую очередь на собственные потребности и мало сп</w:t>
      </w:r>
      <w:r w:rsidR="00724253" w:rsidRPr="00F47815">
        <w:rPr>
          <w:sz w:val="28"/>
          <w:szCs w:val="28"/>
        </w:rPr>
        <w:t>о</w:t>
      </w:r>
      <w:r w:rsidR="00724253" w:rsidRPr="00F47815">
        <w:rPr>
          <w:sz w:val="28"/>
          <w:szCs w:val="28"/>
        </w:rPr>
        <w:t>собны учитывать эмоциональное состояние другого человека.</w:t>
      </w:r>
      <w:proofErr w:type="gramEnd"/>
    </w:p>
    <w:p w:rsidR="00724253" w:rsidRPr="00F47815" w:rsidRDefault="00724253" w:rsidP="00F53504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7815">
        <w:rPr>
          <w:sz w:val="28"/>
          <w:szCs w:val="28"/>
        </w:rPr>
        <w:t>С целью определения дополнительных особенностей эмоционального и</w:t>
      </w:r>
      <w:r w:rsidRPr="00F47815">
        <w:rPr>
          <w:sz w:val="28"/>
          <w:szCs w:val="28"/>
        </w:rPr>
        <w:t>н</w:t>
      </w:r>
      <w:r w:rsidRPr="00F47815">
        <w:rPr>
          <w:sz w:val="28"/>
          <w:szCs w:val="28"/>
        </w:rPr>
        <w:t>теллекта дошкольников с разным уровнем тревожности полученные испыту</w:t>
      </w:r>
      <w:r w:rsidRPr="00F47815">
        <w:rPr>
          <w:sz w:val="28"/>
          <w:szCs w:val="28"/>
        </w:rPr>
        <w:t>е</w:t>
      </w:r>
      <w:r w:rsidRPr="00F47815">
        <w:rPr>
          <w:sz w:val="28"/>
          <w:szCs w:val="28"/>
        </w:rPr>
        <w:t>мыми в ходе тестирования показатели были подвергнуты корреляционному анализу с помощью коэффициента ранговой корреляции Спирмена. Результаты данного анализа для дошкольников с низким уровнем тревожности и для д</w:t>
      </w:r>
      <w:r w:rsidRPr="00F47815">
        <w:rPr>
          <w:sz w:val="28"/>
          <w:szCs w:val="28"/>
        </w:rPr>
        <w:t>о</w:t>
      </w:r>
      <w:r w:rsidRPr="00F47815">
        <w:rPr>
          <w:sz w:val="28"/>
          <w:szCs w:val="28"/>
        </w:rPr>
        <w:t>школьников с высоким уровнем тревожности представлены в таблицах 5 и 6, соответственно.</w:t>
      </w:r>
    </w:p>
    <w:p w:rsidR="00724253" w:rsidRDefault="00724253" w:rsidP="00F53504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71FDF" w:rsidRPr="00F47815" w:rsidRDefault="00371FDF" w:rsidP="00F53504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8D5608" w:rsidRPr="00F47815" w:rsidRDefault="008D5608" w:rsidP="008D5608">
      <w:pPr>
        <w:pStyle w:val="aa"/>
        <w:spacing w:before="0" w:beforeAutospacing="0" w:after="0" w:afterAutospacing="0" w:line="360" w:lineRule="auto"/>
        <w:rPr>
          <w:sz w:val="28"/>
          <w:szCs w:val="28"/>
        </w:rPr>
      </w:pPr>
      <w:r w:rsidRPr="00F47815">
        <w:rPr>
          <w:sz w:val="28"/>
          <w:szCs w:val="28"/>
        </w:rPr>
        <w:lastRenderedPageBreak/>
        <w:t>Таблица 5 - Взаимосвязь уровня тревожности и показателей эмоционального интеллекта (дошкольники с низким уровнем тревожности)</w:t>
      </w:r>
    </w:p>
    <w:tbl>
      <w:tblPr>
        <w:tblStyle w:val="ad"/>
        <w:tblW w:w="7938" w:type="dxa"/>
        <w:jc w:val="center"/>
        <w:tblLook w:val="04A0"/>
      </w:tblPr>
      <w:tblGrid>
        <w:gridCol w:w="2348"/>
        <w:gridCol w:w="1833"/>
        <w:gridCol w:w="1970"/>
        <w:gridCol w:w="1787"/>
      </w:tblGrid>
      <w:tr w:rsidR="00C13D8C" w:rsidRPr="00F47815" w:rsidTr="00C13D8C">
        <w:trPr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8C" w:rsidRPr="00F47815" w:rsidRDefault="00D937CA">
            <w:pPr>
              <w:pStyle w:val="aa"/>
              <w:spacing w:before="0" w:beforeAutospacing="0" w:after="0" w:afterAutospacing="0"/>
              <w:jc w:val="right"/>
              <w:rPr>
                <w:lang w:eastAsia="en-US"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left:0;text-align:left;margin-left:-4.85pt;margin-top:-.35pt;width:115.5pt;height:112.2pt;z-index:251662336" o:connectortype="straight"/>
              </w:pict>
            </w:r>
            <w:r w:rsidR="00C13D8C" w:rsidRPr="00F47815">
              <w:rPr>
                <w:lang w:eastAsia="en-US"/>
              </w:rPr>
              <w:t>Показатели</w:t>
            </w:r>
          </w:p>
          <w:p w:rsidR="00C13D8C" w:rsidRPr="00F47815" w:rsidRDefault="00C13D8C">
            <w:pPr>
              <w:pStyle w:val="aa"/>
              <w:spacing w:before="0" w:beforeAutospacing="0" w:after="0" w:afterAutospacing="0"/>
              <w:jc w:val="right"/>
              <w:rPr>
                <w:lang w:eastAsia="en-US"/>
              </w:rPr>
            </w:pPr>
            <w:r w:rsidRPr="00F47815">
              <w:rPr>
                <w:lang w:eastAsia="en-US"/>
              </w:rPr>
              <w:t>эмоционального</w:t>
            </w:r>
          </w:p>
          <w:p w:rsidR="00C13D8C" w:rsidRPr="00F47815" w:rsidRDefault="00C13D8C">
            <w:pPr>
              <w:pStyle w:val="aa"/>
              <w:spacing w:before="0" w:beforeAutospacing="0" w:after="0" w:afterAutospacing="0"/>
              <w:jc w:val="right"/>
              <w:rPr>
                <w:lang w:eastAsia="en-US"/>
              </w:rPr>
            </w:pPr>
            <w:r w:rsidRPr="00F47815">
              <w:rPr>
                <w:lang w:eastAsia="en-US"/>
              </w:rPr>
              <w:t>интеллекта</w:t>
            </w:r>
          </w:p>
          <w:p w:rsidR="00C13D8C" w:rsidRPr="00F47815" w:rsidRDefault="00C13D8C">
            <w:pPr>
              <w:pStyle w:val="aa"/>
              <w:spacing w:before="0" w:beforeAutospacing="0" w:after="0" w:afterAutospacing="0"/>
              <w:jc w:val="right"/>
              <w:rPr>
                <w:lang w:eastAsia="en-US"/>
              </w:rPr>
            </w:pPr>
          </w:p>
          <w:p w:rsidR="00C13D8C" w:rsidRPr="00F47815" w:rsidRDefault="00C13D8C">
            <w:pPr>
              <w:pStyle w:val="aa"/>
              <w:spacing w:before="0" w:beforeAutospacing="0" w:after="0" w:afterAutospacing="0"/>
              <w:jc w:val="right"/>
              <w:rPr>
                <w:lang w:eastAsia="en-US"/>
              </w:rPr>
            </w:pPr>
          </w:p>
          <w:p w:rsidR="00C13D8C" w:rsidRPr="00F47815" w:rsidRDefault="00C13D8C">
            <w:pPr>
              <w:pStyle w:val="aa"/>
              <w:spacing w:before="0" w:beforeAutospacing="0" w:after="0" w:afterAutospacing="0"/>
              <w:jc w:val="right"/>
              <w:rPr>
                <w:lang w:eastAsia="en-US"/>
              </w:rPr>
            </w:pPr>
          </w:p>
          <w:p w:rsidR="00C13D8C" w:rsidRPr="00F47815" w:rsidRDefault="00C13D8C">
            <w:pPr>
              <w:pStyle w:val="aa"/>
              <w:spacing w:before="0" w:beforeAutospacing="0" w:after="0" w:afterAutospacing="0"/>
              <w:rPr>
                <w:lang w:eastAsia="en-US"/>
              </w:rPr>
            </w:pPr>
            <w:r w:rsidRPr="00F47815">
              <w:rPr>
                <w:lang w:eastAsia="en-US"/>
              </w:rPr>
              <w:t>Показатели</w:t>
            </w:r>
          </w:p>
          <w:p w:rsidR="00C13D8C" w:rsidRPr="00F47815" w:rsidRDefault="00C13D8C">
            <w:pPr>
              <w:pStyle w:val="aa"/>
              <w:spacing w:before="0" w:beforeAutospacing="0" w:after="0" w:afterAutospacing="0"/>
              <w:rPr>
                <w:lang w:eastAsia="en-US"/>
              </w:rPr>
            </w:pPr>
            <w:r w:rsidRPr="00F47815">
              <w:rPr>
                <w:lang w:eastAsia="en-US"/>
              </w:rPr>
              <w:t>тревожности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D8C" w:rsidRPr="00F47815" w:rsidRDefault="00C13D8C">
            <w:pPr>
              <w:pStyle w:val="aa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47815">
              <w:rPr>
                <w:lang w:eastAsia="en-US"/>
              </w:rPr>
              <w:t>Эмоциональная ориентация на мир вещей и мир людей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D8C" w:rsidRPr="00F47815" w:rsidRDefault="00C13D8C">
            <w:pPr>
              <w:pStyle w:val="aa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47815">
              <w:rPr>
                <w:lang w:eastAsia="en-US"/>
              </w:rPr>
              <w:t>Эмоциональная ориентация на людей и на себя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D8C" w:rsidRPr="00F47815" w:rsidRDefault="00C13D8C">
            <w:pPr>
              <w:pStyle w:val="aa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47815">
              <w:rPr>
                <w:lang w:eastAsia="en-US"/>
              </w:rPr>
              <w:t>Способность учитывать эмоциональное состояние др</w:t>
            </w:r>
            <w:r w:rsidRPr="00F47815">
              <w:rPr>
                <w:lang w:eastAsia="en-US"/>
              </w:rPr>
              <w:t>у</w:t>
            </w:r>
            <w:r w:rsidRPr="00F47815">
              <w:rPr>
                <w:lang w:eastAsia="en-US"/>
              </w:rPr>
              <w:t>гого человека</w:t>
            </w:r>
          </w:p>
        </w:tc>
      </w:tr>
      <w:tr w:rsidR="00C13D8C" w:rsidRPr="00F47815" w:rsidTr="00C13D8C">
        <w:trPr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D8C" w:rsidRPr="00F47815" w:rsidRDefault="00C13D8C">
            <w:pPr>
              <w:pStyle w:val="aa"/>
              <w:spacing w:before="0" w:beforeAutospacing="0" w:after="0" w:afterAutospacing="0"/>
              <w:rPr>
                <w:lang w:eastAsia="en-US"/>
              </w:rPr>
            </w:pPr>
            <w:r w:rsidRPr="00F47815">
              <w:rPr>
                <w:lang w:eastAsia="en-US"/>
              </w:rPr>
              <w:t>Уровень</w:t>
            </w:r>
          </w:p>
          <w:p w:rsidR="00C13D8C" w:rsidRPr="00F47815" w:rsidRDefault="00C13D8C">
            <w:pPr>
              <w:pStyle w:val="aa"/>
              <w:spacing w:before="0" w:beforeAutospacing="0" w:after="0" w:afterAutospacing="0"/>
              <w:rPr>
                <w:lang w:eastAsia="en-US"/>
              </w:rPr>
            </w:pPr>
            <w:r w:rsidRPr="00F47815">
              <w:rPr>
                <w:lang w:eastAsia="en-US"/>
              </w:rPr>
              <w:t>тревожности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D8C" w:rsidRPr="00F47815" w:rsidRDefault="00C13D8C">
            <w:pPr>
              <w:pStyle w:val="aa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47815">
              <w:rPr>
                <w:lang w:eastAsia="en-US"/>
              </w:rPr>
              <w:t>-0,655*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D8C" w:rsidRPr="00F47815" w:rsidRDefault="00C13D8C">
            <w:pPr>
              <w:pStyle w:val="aa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47815">
              <w:rPr>
                <w:lang w:eastAsia="en-US"/>
              </w:rPr>
              <w:t>-0,017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D8C" w:rsidRPr="00F47815" w:rsidRDefault="00C13D8C">
            <w:pPr>
              <w:pStyle w:val="aa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47815">
              <w:rPr>
                <w:lang w:eastAsia="en-US"/>
              </w:rPr>
              <w:t>-0,461*</w:t>
            </w:r>
          </w:p>
        </w:tc>
      </w:tr>
    </w:tbl>
    <w:p w:rsidR="00371FDF" w:rsidRPr="00EA3E49" w:rsidRDefault="00371FDF" w:rsidP="00371FDF">
      <w:pPr>
        <w:spacing w:after="0"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- статистически значимая взаимосвязь между показателями</w:t>
      </w:r>
    </w:p>
    <w:p w:rsidR="00371FDF" w:rsidRDefault="00371FDF" w:rsidP="008D5608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724253" w:rsidRPr="00F47815" w:rsidRDefault="00724253" w:rsidP="008D5608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7815">
        <w:rPr>
          <w:sz w:val="28"/>
          <w:szCs w:val="28"/>
        </w:rPr>
        <w:t>Согласно данным таблицы 5, статистической значимости для дошкольн</w:t>
      </w:r>
      <w:r w:rsidRPr="00F47815">
        <w:rPr>
          <w:sz w:val="28"/>
          <w:szCs w:val="28"/>
        </w:rPr>
        <w:t>и</w:t>
      </w:r>
      <w:r w:rsidRPr="00F47815">
        <w:rPr>
          <w:sz w:val="28"/>
          <w:szCs w:val="28"/>
        </w:rPr>
        <w:t>ков с низким уровнем тревожности достигает взаимосвязь между уровнем тр</w:t>
      </w:r>
      <w:r w:rsidRPr="00F47815">
        <w:rPr>
          <w:sz w:val="28"/>
          <w:szCs w:val="28"/>
        </w:rPr>
        <w:t>е</w:t>
      </w:r>
      <w:r w:rsidRPr="00F47815">
        <w:rPr>
          <w:sz w:val="28"/>
          <w:szCs w:val="28"/>
        </w:rPr>
        <w:t>вожности и эмоциональной ориентацией на мир вещей и мир людей, а также уровнем тревожности и способностью учитывать эмоциональное состояние другого человека. Таким образом, можно сказать, что эмоциональная ориент</w:t>
      </w:r>
      <w:r w:rsidRPr="00F47815">
        <w:rPr>
          <w:sz w:val="28"/>
          <w:szCs w:val="28"/>
        </w:rPr>
        <w:t>а</w:t>
      </w:r>
      <w:r w:rsidRPr="00F47815">
        <w:rPr>
          <w:sz w:val="28"/>
          <w:szCs w:val="28"/>
        </w:rPr>
        <w:t xml:space="preserve">ция на мир людей, </w:t>
      </w:r>
      <w:r w:rsidR="00D934A2" w:rsidRPr="00F47815">
        <w:rPr>
          <w:sz w:val="28"/>
          <w:szCs w:val="28"/>
        </w:rPr>
        <w:t>которая</w:t>
      </w:r>
      <w:r w:rsidRPr="00F47815">
        <w:rPr>
          <w:sz w:val="28"/>
          <w:szCs w:val="28"/>
        </w:rPr>
        <w:t xml:space="preserve"> проявляется</w:t>
      </w:r>
      <w:r w:rsidR="00D934A2" w:rsidRPr="00F47815">
        <w:rPr>
          <w:sz w:val="28"/>
          <w:szCs w:val="28"/>
        </w:rPr>
        <w:t xml:space="preserve"> также</w:t>
      </w:r>
      <w:r w:rsidRPr="00F47815">
        <w:rPr>
          <w:sz w:val="28"/>
          <w:szCs w:val="28"/>
        </w:rPr>
        <w:t xml:space="preserve"> в способности учитывать эм</w:t>
      </w:r>
      <w:r w:rsidRPr="00F47815">
        <w:rPr>
          <w:sz w:val="28"/>
          <w:szCs w:val="28"/>
        </w:rPr>
        <w:t>о</w:t>
      </w:r>
      <w:r w:rsidRPr="00F47815">
        <w:rPr>
          <w:sz w:val="28"/>
          <w:szCs w:val="28"/>
        </w:rPr>
        <w:t>циональное состояние другого человека, снижает риск возникновения факторов повышения тревожности у дошкольников.</w:t>
      </w:r>
    </w:p>
    <w:p w:rsidR="00724253" w:rsidRDefault="00724253" w:rsidP="008D5608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7815">
        <w:rPr>
          <w:sz w:val="28"/>
          <w:szCs w:val="28"/>
        </w:rPr>
        <w:t>Согласно данным таблицы 6, статистической значимости для дошкольн</w:t>
      </w:r>
      <w:r w:rsidRPr="00F47815">
        <w:rPr>
          <w:sz w:val="28"/>
          <w:szCs w:val="28"/>
        </w:rPr>
        <w:t>и</w:t>
      </w:r>
      <w:r w:rsidRPr="00F47815">
        <w:rPr>
          <w:sz w:val="28"/>
          <w:szCs w:val="28"/>
        </w:rPr>
        <w:t>ков с высоким уровнем тревожности достигает взаимосвязь между уровнем тревожности и всеми показателями эмоционального интеллекта: эмоционал</w:t>
      </w:r>
      <w:r w:rsidRPr="00F47815">
        <w:rPr>
          <w:sz w:val="28"/>
          <w:szCs w:val="28"/>
        </w:rPr>
        <w:t>ь</w:t>
      </w:r>
      <w:r w:rsidRPr="00F47815">
        <w:rPr>
          <w:sz w:val="28"/>
          <w:szCs w:val="28"/>
        </w:rPr>
        <w:t>ной ориентацией на мир вещей и мир людей, эмоциональной ориентацией на людей и на себя, способностью учитывать эмоциональное состояние другого человека. Таким образом, можно сказать, что высокий уровень тревожности н</w:t>
      </w:r>
      <w:r w:rsidRPr="00F47815">
        <w:rPr>
          <w:sz w:val="28"/>
          <w:szCs w:val="28"/>
        </w:rPr>
        <w:t>е</w:t>
      </w:r>
      <w:r w:rsidRPr="00F47815">
        <w:rPr>
          <w:sz w:val="28"/>
          <w:szCs w:val="28"/>
        </w:rPr>
        <w:t>гативно влияет на все показатели эмоционального интеллекта</w:t>
      </w:r>
      <w:r w:rsidR="004F7E32">
        <w:rPr>
          <w:sz w:val="28"/>
          <w:szCs w:val="28"/>
        </w:rPr>
        <w:t>,</w:t>
      </w:r>
      <w:r w:rsidRPr="00F47815">
        <w:rPr>
          <w:sz w:val="28"/>
          <w:szCs w:val="28"/>
        </w:rPr>
        <w:t xml:space="preserve"> </w:t>
      </w:r>
      <w:r w:rsidR="004F7E32">
        <w:rPr>
          <w:sz w:val="28"/>
          <w:szCs w:val="28"/>
        </w:rPr>
        <w:t>т.е. формирует эмоциональную ориентацию на мир вещей и на себя, а также препятствует ра</w:t>
      </w:r>
      <w:r w:rsidR="004F7E32">
        <w:rPr>
          <w:sz w:val="28"/>
          <w:szCs w:val="28"/>
        </w:rPr>
        <w:t>з</w:t>
      </w:r>
      <w:r w:rsidR="004F7E32">
        <w:rPr>
          <w:sz w:val="28"/>
          <w:szCs w:val="28"/>
        </w:rPr>
        <w:t xml:space="preserve">витию способности </w:t>
      </w:r>
      <w:r w:rsidR="004F7E32" w:rsidRPr="004F7E32">
        <w:rPr>
          <w:sz w:val="28"/>
          <w:szCs w:val="28"/>
        </w:rPr>
        <w:t>учитывать эмоциональное состояние другого человека</w:t>
      </w:r>
      <w:r w:rsidR="004F7E32">
        <w:rPr>
          <w:sz w:val="28"/>
          <w:szCs w:val="28"/>
        </w:rPr>
        <w:t>.</w:t>
      </w:r>
    </w:p>
    <w:p w:rsidR="004F7E32" w:rsidRDefault="004F7E32" w:rsidP="008D5608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371FDF" w:rsidRPr="00F47815" w:rsidRDefault="00371FDF" w:rsidP="008D5608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13D8C" w:rsidRPr="00F47815" w:rsidRDefault="00C13D8C" w:rsidP="00C13D8C">
      <w:pPr>
        <w:pStyle w:val="aa"/>
        <w:spacing w:before="0" w:beforeAutospacing="0" w:after="0" w:afterAutospacing="0" w:line="360" w:lineRule="auto"/>
        <w:rPr>
          <w:sz w:val="28"/>
          <w:szCs w:val="28"/>
        </w:rPr>
      </w:pPr>
      <w:r w:rsidRPr="00F47815">
        <w:rPr>
          <w:sz w:val="28"/>
          <w:szCs w:val="28"/>
        </w:rPr>
        <w:lastRenderedPageBreak/>
        <w:t>Таблица 6 - Взаимосвязь уровня тревожности и показателей эмоционального интеллекта (дошкольники с высоким уровнем тревожности)</w:t>
      </w:r>
    </w:p>
    <w:tbl>
      <w:tblPr>
        <w:tblStyle w:val="ad"/>
        <w:tblW w:w="7938" w:type="dxa"/>
        <w:jc w:val="center"/>
        <w:tblLook w:val="04A0"/>
      </w:tblPr>
      <w:tblGrid>
        <w:gridCol w:w="2348"/>
        <w:gridCol w:w="1833"/>
        <w:gridCol w:w="1970"/>
        <w:gridCol w:w="1787"/>
      </w:tblGrid>
      <w:tr w:rsidR="00C13D8C" w:rsidRPr="00F47815" w:rsidTr="00C13D8C">
        <w:trPr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8C" w:rsidRPr="00F47815" w:rsidRDefault="00D937CA" w:rsidP="000D0919">
            <w:pPr>
              <w:pStyle w:val="aa"/>
              <w:spacing w:before="0" w:beforeAutospacing="0" w:after="0" w:afterAutospacing="0"/>
              <w:jc w:val="right"/>
              <w:rPr>
                <w:lang w:eastAsia="en-US"/>
              </w:rPr>
            </w:pPr>
            <w:r>
              <w:rPr>
                <w:noProof/>
              </w:rPr>
              <w:pict>
                <v:shape id="_x0000_s1030" type="#_x0000_t32" style="position:absolute;left:0;text-align:left;margin-left:-4.85pt;margin-top:-.35pt;width:115.5pt;height:112.2pt;z-index:251664384" o:connectortype="straight"/>
              </w:pict>
            </w:r>
            <w:r w:rsidR="00C13D8C" w:rsidRPr="00F47815">
              <w:rPr>
                <w:lang w:eastAsia="en-US"/>
              </w:rPr>
              <w:t>Показатели</w:t>
            </w:r>
          </w:p>
          <w:p w:rsidR="00C13D8C" w:rsidRPr="00F47815" w:rsidRDefault="00C13D8C" w:rsidP="000D0919">
            <w:pPr>
              <w:pStyle w:val="aa"/>
              <w:spacing w:before="0" w:beforeAutospacing="0" w:after="0" w:afterAutospacing="0"/>
              <w:jc w:val="right"/>
              <w:rPr>
                <w:lang w:eastAsia="en-US"/>
              </w:rPr>
            </w:pPr>
            <w:r w:rsidRPr="00F47815">
              <w:rPr>
                <w:lang w:eastAsia="en-US"/>
              </w:rPr>
              <w:t>эмоционального</w:t>
            </w:r>
          </w:p>
          <w:p w:rsidR="00C13D8C" w:rsidRPr="00F47815" w:rsidRDefault="00C13D8C" w:rsidP="000D0919">
            <w:pPr>
              <w:pStyle w:val="aa"/>
              <w:spacing w:before="0" w:beforeAutospacing="0" w:after="0" w:afterAutospacing="0"/>
              <w:jc w:val="right"/>
              <w:rPr>
                <w:lang w:eastAsia="en-US"/>
              </w:rPr>
            </w:pPr>
            <w:r w:rsidRPr="00F47815">
              <w:rPr>
                <w:lang w:eastAsia="en-US"/>
              </w:rPr>
              <w:t>интеллекта</w:t>
            </w:r>
          </w:p>
          <w:p w:rsidR="00C13D8C" w:rsidRPr="00F47815" w:rsidRDefault="00C13D8C" w:rsidP="000D0919">
            <w:pPr>
              <w:pStyle w:val="aa"/>
              <w:spacing w:before="0" w:beforeAutospacing="0" w:after="0" w:afterAutospacing="0"/>
              <w:jc w:val="right"/>
              <w:rPr>
                <w:lang w:eastAsia="en-US"/>
              </w:rPr>
            </w:pPr>
          </w:p>
          <w:p w:rsidR="00C13D8C" w:rsidRPr="00F47815" w:rsidRDefault="00C13D8C" w:rsidP="000D0919">
            <w:pPr>
              <w:pStyle w:val="aa"/>
              <w:spacing w:before="0" w:beforeAutospacing="0" w:after="0" w:afterAutospacing="0"/>
              <w:jc w:val="right"/>
              <w:rPr>
                <w:lang w:eastAsia="en-US"/>
              </w:rPr>
            </w:pPr>
          </w:p>
          <w:p w:rsidR="00C13D8C" w:rsidRPr="00F47815" w:rsidRDefault="00C13D8C" w:rsidP="000D0919">
            <w:pPr>
              <w:pStyle w:val="aa"/>
              <w:spacing w:before="0" w:beforeAutospacing="0" w:after="0" w:afterAutospacing="0"/>
              <w:jc w:val="right"/>
              <w:rPr>
                <w:lang w:eastAsia="en-US"/>
              </w:rPr>
            </w:pPr>
          </w:p>
          <w:p w:rsidR="00C13D8C" w:rsidRPr="00F47815" w:rsidRDefault="00C13D8C" w:rsidP="000D0919">
            <w:pPr>
              <w:pStyle w:val="aa"/>
              <w:spacing w:before="0" w:beforeAutospacing="0" w:after="0" w:afterAutospacing="0"/>
              <w:rPr>
                <w:lang w:eastAsia="en-US"/>
              </w:rPr>
            </w:pPr>
            <w:r w:rsidRPr="00F47815">
              <w:rPr>
                <w:lang w:eastAsia="en-US"/>
              </w:rPr>
              <w:t>Показатели</w:t>
            </w:r>
          </w:p>
          <w:p w:rsidR="00C13D8C" w:rsidRPr="00F47815" w:rsidRDefault="00C13D8C" w:rsidP="000D0919">
            <w:pPr>
              <w:pStyle w:val="aa"/>
              <w:spacing w:before="0" w:beforeAutospacing="0" w:after="0" w:afterAutospacing="0"/>
              <w:rPr>
                <w:lang w:eastAsia="en-US"/>
              </w:rPr>
            </w:pPr>
            <w:r w:rsidRPr="00F47815">
              <w:rPr>
                <w:lang w:eastAsia="en-US"/>
              </w:rPr>
              <w:t>тревожности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D8C" w:rsidRPr="00F47815" w:rsidRDefault="00C13D8C" w:rsidP="000D0919">
            <w:pPr>
              <w:pStyle w:val="aa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47815">
              <w:rPr>
                <w:lang w:eastAsia="en-US"/>
              </w:rPr>
              <w:t>Эмоциональная ориентация на мир вещей и мир людей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D8C" w:rsidRPr="00F47815" w:rsidRDefault="00C13D8C" w:rsidP="000D0919">
            <w:pPr>
              <w:pStyle w:val="aa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47815">
              <w:rPr>
                <w:lang w:eastAsia="en-US"/>
              </w:rPr>
              <w:t>Эмоциональная ориентация на людей и на себя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D8C" w:rsidRPr="00F47815" w:rsidRDefault="00C13D8C" w:rsidP="000D0919">
            <w:pPr>
              <w:pStyle w:val="aa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47815">
              <w:rPr>
                <w:lang w:eastAsia="en-US"/>
              </w:rPr>
              <w:t>Способность учитывать эмоциональное состояние др</w:t>
            </w:r>
            <w:r w:rsidRPr="00F47815">
              <w:rPr>
                <w:lang w:eastAsia="en-US"/>
              </w:rPr>
              <w:t>у</w:t>
            </w:r>
            <w:r w:rsidRPr="00F47815">
              <w:rPr>
                <w:lang w:eastAsia="en-US"/>
              </w:rPr>
              <w:t>гого человека</w:t>
            </w:r>
          </w:p>
        </w:tc>
      </w:tr>
      <w:tr w:rsidR="00C13D8C" w:rsidRPr="00F47815" w:rsidTr="00C13D8C">
        <w:trPr>
          <w:jc w:val="center"/>
        </w:trPr>
        <w:tc>
          <w:tcPr>
            <w:tcW w:w="2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D8C" w:rsidRPr="00F47815" w:rsidRDefault="00C13D8C" w:rsidP="000D0919">
            <w:pPr>
              <w:pStyle w:val="aa"/>
              <w:spacing w:before="0" w:beforeAutospacing="0" w:after="0" w:afterAutospacing="0"/>
              <w:rPr>
                <w:lang w:eastAsia="en-US"/>
              </w:rPr>
            </w:pPr>
            <w:r w:rsidRPr="00F47815">
              <w:rPr>
                <w:lang w:eastAsia="en-US"/>
              </w:rPr>
              <w:t>Уровень</w:t>
            </w:r>
          </w:p>
          <w:p w:rsidR="00C13D8C" w:rsidRPr="00F47815" w:rsidRDefault="00C13D8C" w:rsidP="000D0919">
            <w:pPr>
              <w:pStyle w:val="aa"/>
              <w:spacing w:before="0" w:beforeAutospacing="0" w:after="0" w:afterAutospacing="0"/>
              <w:rPr>
                <w:lang w:eastAsia="en-US"/>
              </w:rPr>
            </w:pPr>
            <w:r w:rsidRPr="00F47815">
              <w:rPr>
                <w:lang w:eastAsia="en-US"/>
              </w:rPr>
              <w:t>тревожности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D8C" w:rsidRPr="00F47815" w:rsidRDefault="00581DE6" w:rsidP="000D0919">
            <w:pPr>
              <w:pStyle w:val="aa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47815">
              <w:rPr>
                <w:lang w:eastAsia="en-US"/>
              </w:rPr>
              <w:t>-0,726</w:t>
            </w:r>
            <w:r w:rsidR="00C13D8C" w:rsidRPr="00F47815">
              <w:rPr>
                <w:lang w:eastAsia="en-US"/>
              </w:rPr>
              <w:t>*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D8C" w:rsidRPr="00F47815" w:rsidRDefault="00581DE6" w:rsidP="000D0919">
            <w:pPr>
              <w:pStyle w:val="aa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47815">
              <w:rPr>
                <w:lang w:eastAsia="en-US"/>
              </w:rPr>
              <w:t>-0,6*</w:t>
            </w:r>
          </w:p>
        </w:tc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3D8C" w:rsidRPr="00F47815" w:rsidRDefault="00581DE6" w:rsidP="000D0919">
            <w:pPr>
              <w:pStyle w:val="aa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F47815">
              <w:rPr>
                <w:lang w:eastAsia="en-US"/>
              </w:rPr>
              <w:t>-0,656*</w:t>
            </w:r>
          </w:p>
        </w:tc>
      </w:tr>
    </w:tbl>
    <w:p w:rsidR="00371FDF" w:rsidRPr="00EA3E49" w:rsidRDefault="00371FDF" w:rsidP="00371FDF">
      <w:pPr>
        <w:spacing w:after="0" w:line="360" w:lineRule="auto"/>
        <w:ind w:left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 - статистически значимая взаимосвязь между показателями</w:t>
      </w:r>
    </w:p>
    <w:p w:rsidR="00C13D8C" w:rsidRPr="00F47815" w:rsidRDefault="00C13D8C" w:rsidP="00C13D8C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81EBE" w:rsidRPr="00F47815" w:rsidRDefault="00481EBE" w:rsidP="00481EBE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7815">
        <w:rPr>
          <w:sz w:val="28"/>
          <w:szCs w:val="28"/>
        </w:rPr>
        <w:t>Таким образом, исследование, проведенное в данной части работы, пок</w:t>
      </w:r>
      <w:r w:rsidRPr="00F47815">
        <w:rPr>
          <w:sz w:val="28"/>
          <w:szCs w:val="28"/>
        </w:rPr>
        <w:t>а</w:t>
      </w:r>
      <w:r w:rsidRPr="00F47815">
        <w:rPr>
          <w:sz w:val="28"/>
          <w:szCs w:val="28"/>
        </w:rPr>
        <w:t>зало следующее:</w:t>
      </w:r>
    </w:p>
    <w:p w:rsidR="00481EBE" w:rsidRPr="00F47815" w:rsidRDefault="00481EBE" w:rsidP="00481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- дошкольники с высоким уровнем тревожности, в отличие от дошкол</w:t>
      </w:r>
      <w:r w:rsidRPr="00F47815">
        <w:rPr>
          <w:rFonts w:ascii="Times New Roman" w:hAnsi="Times New Roman" w:cs="Times New Roman"/>
          <w:sz w:val="28"/>
          <w:szCs w:val="28"/>
        </w:rPr>
        <w:t>ь</w:t>
      </w:r>
      <w:r w:rsidRPr="00F47815">
        <w:rPr>
          <w:rFonts w:ascii="Times New Roman" w:hAnsi="Times New Roman" w:cs="Times New Roman"/>
          <w:sz w:val="28"/>
          <w:szCs w:val="28"/>
        </w:rPr>
        <w:t>ников с низким уровнем тревожности, отличаются высоким уровнем агресси</w:t>
      </w:r>
      <w:r w:rsidRPr="00F47815">
        <w:rPr>
          <w:rFonts w:ascii="Times New Roman" w:hAnsi="Times New Roman" w:cs="Times New Roman"/>
          <w:sz w:val="28"/>
          <w:szCs w:val="28"/>
        </w:rPr>
        <w:t>в</w:t>
      </w:r>
      <w:r w:rsidRPr="00F47815">
        <w:rPr>
          <w:rFonts w:ascii="Times New Roman" w:hAnsi="Times New Roman" w:cs="Times New Roman"/>
          <w:sz w:val="28"/>
          <w:szCs w:val="28"/>
        </w:rPr>
        <w:t>ности;</w:t>
      </w:r>
    </w:p>
    <w:p w:rsidR="00481EBE" w:rsidRPr="00F47815" w:rsidRDefault="00481EBE" w:rsidP="00481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- дошкольники с высоким уровнем тревожности, в отличие от дошкол</w:t>
      </w:r>
      <w:r w:rsidRPr="00F47815">
        <w:rPr>
          <w:rFonts w:ascii="Times New Roman" w:hAnsi="Times New Roman" w:cs="Times New Roman"/>
          <w:sz w:val="28"/>
          <w:szCs w:val="28"/>
        </w:rPr>
        <w:t>ь</w:t>
      </w:r>
      <w:r w:rsidRPr="00F47815">
        <w:rPr>
          <w:rFonts w:ascii="Times New Roman" w:hAnsi="Times New Roman" w:cs="Times New Roman"/>
          <w:sz w:val="28"/>
          <w:szCs w:val="28"/>
        </w:rPr>
        <w:t>ников с низким уровнем тревожности, эмоционально ориентированы на мир вещей, а не на мир людей;</w:t>
      </w:r>
    </w:p>
    <w:p w:rsidR="00481EBE" w:rsidRPr="00F47815" w:rsidRDefault="00481EBE" w:rsidP="00481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- дошкольники с высоким уровнем тревожности, в отличие от дошкол</w:t>
      </w:r>
      <w:r w:rsidRPr="00F47815">
        <w:rPr>
          <w:rFonts w:ascii="Times New Roman" w:hAnsi="Times New Roman" w:cs="Times New Roman"/>
          <w:sz w:val="28"/>
          <w:szCs w:val="28"/>
        </w:rPr>
        <w:t>ь</w:t>
      </w:r>
      <w:r w:rsidRPr="00F47815">
        <w:rPr>
          <w:rFonts w:ascii="Times New Roman" w:hAnsi="Times New Roman" w:cs="Times New Roman"/>
          <w:sz w:val="28"/>
          <w:szCs w:val="28"/>
        </w:rPr>
        <w:t>ников с низким уровнем тревожности, в своих желаниях ориентированы на с</w:t>
      </w:r>
      <w:r w:rsidRPr="00F47815">
        <w:rPr>
          <w:rFonts w:ascii="Times New Roman" w:hAnsi="Times New Roman" w:cs="Times New Roman"/>
          <w:sz w:val="28"/>
          <w:szCs w:val="28"/>
        </w:rPr>
        <w:t>е</w:t>
      </w:r>
      <w:r w:rsidRPr="00F47815">
        <w:rPr>
          <w:rFonts w:ascii="Times New Roman" w:hAnsi="Times New Roman" w:cs="Times New Roman"/>
          <w:sz w:val="28"/>
          <w:szCs w:val="28"/>
        </w:rPr>
        <w:t>бя, а не на других людей;</w:t>
      </w:r>
    </w:p>
    <w:p w:rsidR="00481EBE" w:rsidRPr="00F47815" w:rsidRDefault="00481EBE" w:rsidP="00481E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- дошкольники с высоким уровнем тревожности, в отличие от дошкол</w:t>
      </w:r>
      <w:r w:rsidRPr="00F47815">
        <w:rPr>
          <w:rFonts w:ascii="Times New Roman" w:hAnsi="Times New Roman" w:cs="Times New Roman"/>
          <w:sz w:val="28"/>
          <w:szCs w:val="28"/>
        </w:rPr>
        <w:t>ь</w:t>
      </w:r>
      <w:r w:rsidRPr="00F47815">
        <w:rPr>
          <w:rFonts w:ascii="Times New Roman" w:hAnsi="Times New Roman" w:cs="Times New Roman"/>
          <w:sz w:val="28"/>
          <w:szCs w:val="28"/>
        </w:rPr>
        <w:t>ников с низким уровнем тревожности, не способны учитывать эмоциональное состояние другого человека.</w:t>
      </w:r>
    </w:p>
    <w:p w:rsidR="00EA3E49" w:rsidRDefault="00EA3E49" w:rsidP="00110A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Математико-статистическая обработка данных позволила определить следующее:</w:t>
      </w:r>
    </w:p>
    <w:p w:rsidR="00EA3E49" w:rsidRDefault="00EA3E49" w:rsidP="00110A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6D719F">
        <w:rPr>
          <w:rFonts w:ascii="Times New Roman" w:hAnsi="Times New Roman" w:cs="Times New Roman"/>
          <w:sz w:val="28"/>
          <w:szCs w:val="28"/>
        </w:rPr>
        <w:t>Исследуемые группы дошкольников действительно различаются по уровню тревожности.</w:t>
      </w:r>
    </w:p>
    <w:p w:rsidR="006D719F" w:rsidRDefault="006D719F" w:rsidP="00110A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Дошкольники с низким уровнем тревожности действительно имеют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личную от дошкольников с высоким уровнем тревожности эмоциональную ориентацию на мир вещей и мир людей, а также на себя и на других людей.</w:t>
      </w:r>
    </w:p>
    <w:p w:rsidR="006D719F" w:rsidRPr="004F7E32" w:rsidRDefault="006D719F" w:rsidP="00110A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719F">
        <w:rPr>
          <w:rFonts w:ascii="Times New Roman" w:hAnsi="Times New Roman" w:cs="Times New Roman"/>
          <w:sz w:val="28"/>
          <w:szCs w:val="28"/>
        </w:rPr>
        <w:t>3. Дошкольники с низким уровнем тревожности и дошкольники с выс</w:t>
      </w:r>
      <w:r w:rsidRPr="006D719F">
        <w:rPr>
          <w:rFonts w:ascii="Times New Roman" w:hAnsi="Times New Roman" w:cs="Times New Roman"/>
          <w:sz w:val="28"/>
          <w:szCs w:val="28"/>
        </w:rPr>
        <w:t>о</w:t>
      </w:r>
      <w:r w:rsidRPr="006D719F">
        <w:rPr>
          <w:rFonts w:ascii="Times New Roman" w:hAnsi="Times New Roman" w:cs="Times New Roman"/>
          <w:sz w:val="28"/>
          <w:szCs w:val="28"/>
        </w:rPr>
        <w:t xml:space="preserve">ким уровнем тревожности действительно отличаются в способности учитывать </w:t>
      </w:r>
      <w:r w:rsidRPr="004F7E32">
        <w:rPr>
          <w:rFonts w:ascii="Times New Roman" w:hAnsi="Times New Roman" w:cs="Times New Roman"/>
          <w:sz w:val="28"/>
          <w:szCs w:val="28"/>
        </w:rPr>
        <w:t>эмоциональное состояние другого человека, сопереживать, заботится о нем.</w:t>
      </w:r>
    </w:p>
    <w:p w:rsidR="006D719F" w:rsidRPr="004F7E32" w:rsidRDefault="006D719F" w:rsidP="00110A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E32">
        <w:rPr>
          <w:rFonts w:ascii="Times New Roman" w:hAnsi="Times New Roman" w:cs="Times New Roman"/>
          <w:sz w:val="28"/>
          <w:szCs w:val="28"/>
        </w:rPr>
        <w:t>4. Эмоциональная ориентация на мир людей</w:t>
      </w:r>
      <w:r w:rsidR="004F7E32">
        <w:rPr>
          <w:rFonts w:ascii="Times New Roman" w:hAnsi="Times New Roman" w:cs="Times New Roman"/>
          <w:sz w:val="28"/>
          <w:szCs w:val="28"/>
        </w:rPr>
        <w:t xml:space="preserve"> и </w:t>
      </w:r>
      <w:r w:rsidRPr="004F7E32">
        <w:rPr>
          <w:rFonts w:ascii="Times New Roman" w:hAnsi="Times New Roman" w:cs="Times New Roman"/>
          <w:sz w:val="28"/>
          <w:szCs w:val="28"/>
        </w:rPr>
        <w:t>на людей</w:t>
      </w:r>
      <w:r w:rsidR="004F7E32">
        <w:rPr>
          <w:rFonts w:ascii="Times New Roman" w:hAnsi="Times New Roman" w:cs="Times New Roman"/>
          <w:sz w:val="28"/>
          <w:szCs w:val="28"/>
        </w:rPr>
        <w:t>, а также</w:t>
      </w:r>
      <w:r w:rsidRPr="004F7E32">
        <w:rPr>
          <w:rFonts w:ascii="Times New Roman" w:hAnsi="Times New Roman" w:cs="Times New Roman"/>
          <w:sz w:val="28"/>
          <w:szCs w:val="28"/>
        </w:rPr>
        <w:t xml:space="preserve"> наличие способности учитывать эмоциональное состояние другого человека</w:t>
      </w:r>
      <w:r w:rsidR="004F7E32" w:rsidRPr="004F7E32">
        <w:rPr>
          <w:rFonts w:ascii="Times New Roman" w:hAnsi="Times New Roman" w:cs="Times New Roman"/>
          <w:sz w:val="28"/>
          <w:szCs w:val="28"/>
        </w:rPr>
        <w:t xml:space="preserve"> </w:t>
      </w:r>
      <w:r w:rsidRPr="004F7E32">
        <w:rPr>
          <w:rFonts w:ascii="Times New Roman" w:hAnsi="Times New Roman" w:cs="Times New Roman"/>
          <w:sz w:val="28"/>
          <w:szCs w:val="28"/>
        </w:rPr>
        <w:t>снижа</w:t>
      </w:r>
      <w:r w:rsidR="004F7E32" w:rsidRPr="004F7E32">
        <w:rPr>
          <w:rFonts w:ascii="Times New Roman" w:hAnsi="Times New Roman" w:cs="Times New Roman"/>
          <w:sz w:val="28"/>
          <w:szCs w:val="28"/>
        </w:rPr>
        <w:t>ю</w:t>
      </w:r>
      <w:r w:rsidRPr="004F7E32">
        <w:rPr>
          <w:rFonts w:ascii="Times New Roman" w:hAnsi="Times New Roman" w:cs="Times New Roman"/>
          <w:sz w:val="28"/>
          <w:szCs w:val="28"/>
        </w:rPr>
        <w:t>т риск возникновения факторов повышения тревожности.</w:t>
      </w:r>
    </w:p>
    <w:p w:rsidR="006D719F" w:rsidRPr="004F7E32" w:rsidRDefault="006D719F" w:rsidP="00110A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E32">
        <w:rPr>
          <w:rFonts w:ascii="Times New Roman" w:hAnsi="Times New Roman" w:cs="Times New Roman"/>
          <w:sz w:val="28"/>
          <w:szCs w:val="28"/>
        </w:rPr>
        <w:t>5. Высокий уровень тревожности негативно влияет на все показатели эмоционального интеллекта</w:t>
      </w:r>
      <w:r w:rsidR="004F7E32">
        <w:rPr>
          <w:rFonts w:ascii="Times New Roman" w:hAnsi="Times New Roman" w:cs="Times New Roman"/>
          <w:sz w:val="28"/>
          <w:szCs w:val="28"/>
        </w:rPr>
        <w:t xml:space="preserve">, т.е. формирует эмоциональную ориентацию на мир вещей и на себя, а также препятствует развитию способности </w:t>
      </w:r>
      <w:r w:rsidR="004F7E32" w:rsidRPr="004F7E32">
        <w:rPr>
          <w:rFonts w:ascii="Times New Roman" w:hAnsi="Times New Roman" w:cs="Times New Roman"/>
          <w:sz w:val="28"/>
          <w:szCs w:val="28"/>
        </w:rPr>
        <w:t>учитывать эмоциональное состояние другого человека</w:t>
      </w:r>
      <w:r w:rsidR="004F7E32">
        <w:rPr>
          <w:rFonts w:ascii="Times New Roman" w:hAnsi="Times New Roman" w:cs="Times New Roman"/>
          <w:sz w:val="28"/>
          <w:szCs w:val="28"/>
        </w:rPr>
        <w:t>.</w:t>
      </w:r>
    </w:p>
    <w:p w:rsidR="00110A58" w:rsidRDefault="00481EBE" w:rsidP="00110A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Результаты проведенного исследования позволили подтвердить гипотезу работы.</w:t>
      </w:r>
    </w:p>
    <w:p w:rsidR="00D934A2" w:rsidRPr="00F47815" w:rsidRDefault="00D934A2" w:rsidP="00110A5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 xml:space="preserve">В ходе проведения эмпирического исследования во второй главе работы дошкольники, принимавшие участие в исследовании, была разделены на две группы по уровню тревожности: дошкольники с низким уровнем тревожности и дошкольники с высоким уровнем тревожности. Тестирование каждой из групп дошкольников показало следующее. Дошкольники с низким уровнем тревожности отличаются </w:t>
      </w:r>
      <w:r w:rsidR="00872100">
        <w:rPr>
          <w:rFonts w:ascii="Times New Roman" w:hAnsi="Times New Roman" w:cs="Times New Roman"/>
          <w:sz w:val="28"/>
          <w:szCs w:val="28"/>
        </w:rPr>
        <w:t>низким уровнем агрессивности,</w:t>
      </w:r>
      <w:r w:rsidRPr="00F47815">
        <w:rPr>
          <w:rFonts w:ascii="Times New Roman" w:hAnsi="Times New Roman" w:cs="Times New Roman"/>
          <w:sz w:val="28"/>
          <w:szCs w:val="28"/>
        </w:rPr>
        <w:t xml:space="preserve"> они способны к ве</w:t>
      </w:r>
      <w:r w:rsidRPr="00F47815">
        <w:rPr>
          <w:rFonts w:ascii="Times New Roman" w:hAnsi="Times New Roman" w:cs="Times New Roman"/>
          <w:sz w:val="28"/>
          <w:szCs w:val="28"/>
        </w:rPr>
        <w:t>р</w:t>
      </w:r>
      <w:r w:rsidRPr="00F47815">
        <w:rPr>
          <w:rFonts w:ascii="Times New Roman" w:hAnsi="Times New Roman" w:cs="Times New Roman"/>
          <w:sz w:val="28"/>
          <w:szCs w:val="28"/>
        </w:rPr>
        <w:t>бальной агрессии и проявляют боязнь агрессии. Они эмоционально ориентир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>ваны на мир людей, их желания направлены на удовлетворение потребностей других людей и они способны чувствовать эмоциональное состояние другого человека. Дошкольники с высоким уровнем тревожности отличаются пов</w:t>
      </w:r>
      <w:r w:rsidRPr="00F47815">
        <w:rPr>
          <w:rFonts w:ascii="Times New Roman" w:hAnsi="Times New Roman" w:cs="Times New Roman"/>
          <w:sz w:val="28"/>
          <w:szCs w:val="28"/>
        </w:rPr>
        <w:t>ы</w:t>
      </w:r>
      <w:r w:rsidRPr="00F47815">
        <w:rPr>
          <w:rFonts w:ascii="Times New Roman" w:hAnsi="Times New Roman" w:cs="Times New Roman"/>
          <w:sz w:val="28"/>
          <w:szCs w:val="28"/>
        </w:rPr>
        <w:t>шенной агрессией, они также способны к вербальной агрессии и защитной а</w:t>
      </w:r>
      <w:r w:rsidRPr="00F47815">
        <w:rPr>
          <w:rFonts w:ascii="Times New Roman" w:hAnsi="Times New Roman" w:cs="Times New Roman"/>
          <w:sz w:val="28"/>
          <w:szCs w:val="28"/>
        </w:rPr>
        <w:t>г</w:t>
      </w:r>
      <w:r w:rsidRPr="00F47815">
        <w:rPr>
          <w:rFonts w:ascii="Times New Roman" w:hAnsi="Times New Roman" w:cs="Times New Roman"/>
          <w:sz w:val="28"/>
          <w:szCs w:val="28"/>
        </w:rPr>
        <w:t>рессии, а также проявляют стремление к повышению чувствительности и не</w:t>
      </w:r>
      <w:r w:rsidRPr="00F47815">
        <w:rPr>
          <w:rFonts w:ascii="Times New Roman" w:hAnsi="Times New Roman" w:cs="Times New Roman"/>
          <w:sz w:val="28"/>
          <w:szCs w:val="28"/>
        </w:rPr>
        <w:t>в</w:t>
      </w:r>
      <w:r w:rsidRPr="00F47815">
        <w:rPr>
          <w:rFonts w:ascii="Times New Roman" w:hAnsi="Times New Roman" w:cs="Times New Roman"/>
          <w:sz w:val="28"/>
          <w:szCs w:val="28"/>
        </w:rPr>
        <w:t xml:space="preserve">ротическую агрессию. </w:t>
      </w:r>
      <w:proofErr w:type="gramStart"/>
      <w:r w:rsidRPr="00F47815">
        <w:rPr>
          <w:rFonts w:ascii="Times New Roman" w:hAnsi="Times New Roman" w:cs="Times New Roman"/>
          <w:sz w:val="28"/>
          <w:szCs w:val="28"/>
        </w:rPr>
        <w:t>Они эмоционально ориентированы на мир вещей, в св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>их желания учитывают собственные потребности и не способны чувствовать эмоциональное состояние другого человека.</w:t>
      </w:r>
      <w:proofErr w:type="gramEnd"/>
    </w:p>
    <w:p w:rsidR="00D934A2" w:rsidRPr="00F47815" w:rsidRDefault="00D934A2" w:rsidP="00D934A2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7815">
        <w:rPr>
          <w:sz w:val="28"/>
          <w:szCs w:val="28"/>
        </w:rPr>
        <w:lastRenderedPageBreak/>
        <w:t>Сравнение показателей дошкольников с низким уровнем тревожности и дошкольников с высоким уровнем тревожности позволило определить сл</w:t>
      </w:r>
      <w:r w:rsidRPr="00F47815">
        <w:rPr>
          <w:sz w:val="28"/>
          <w:szCs w:val="28"/>
        </w:rPr>
        <w:t>е</w:t>
      </w:r>
      <w:r w:rsidRPr="00F47815">
        <w:rPr>
          <w:sz w:val="28"/>
          <w:szCs w:val="28"/>
        </w:rPr>
        <w:t>дующее. Дошкольники с низким и высоким уровнем тревожности имеют ра</w:t>
      </w:r>
      <w:r w:rsidRPr="00F47815">
        <w:rPr>
          <w:sz w:val="28"/>
          <w:szCs w:val="28"/>
        </w:rPr>
        <w:t>з</w:t>
      </w:r>
      <w:r w:rsidRPr="00F47815">
        <w:rPr>
          <w:sz w:val="28"/>
          <w:szCs w:val="28"/>
        </w:rPr>
        <w:t>личия в уровне развития и особенностях эмоционального интеллекта. Дошк</w:t>
      </w:r>
      <w:r w:rsidRPr="00F47815">
        <w:rPr>
          <w:sz w:val="28"/>
          <w:szCs w:val="28"/>
        </w:rPr>
        <w:t>о</w:t>
      </w:r>
      <w:r w:rsidRPr="00F47815">
        <w:rPr>
          <w:sz w:val="28"/>
          <w:szCs w:val="28"/>
        </w:rPr>
        <w:t>льники с высоким уровнем тревожности, в отличие от дошкольников с низким уровнем тревожности, имеют высокий уровень агрессивности. Они также, в о</w:t>
      </w:r>
      <w:r w:rsidRPr="00F47815">
        <w:rPr>
          <w:sz w:val="28"/>
          <w:szCs w:val="28"/>
        </w:rPr>
        <w:t>т</w:t>
      </w:r>
      <w:r w:rsidRPr="00F47815">
        <w:rPr>
          <w:sz w:val="28"/>
          <w:szCs w:val="28"/>
        </w:rPr>
        <w:t>личие от дошкольников с низким уровнем тревожности, эмоционально орие</w:t>
      </w:r>
      <w:r w:rsidRPr="00F47815">
        <w:rPr>
          <w:sz w:val="28"/>
          <w:szCs w:val="28"/>
        </w:rPr>
        <w:t>н</w:t>
      </w:r>
      <w:r w:rsidRPr="00F47815">
        <w:rPr>
          <w:sz w:val="28"/>
          <w:szCs w:val="28"/>
        </w:rPr>
        <w:t>тированы на мир вещей, а в своих желаниях ориентированы на себя, а не на других людей и не способны учитывать эмоциональное состояние другого ч</w:t>
      </w:r>
      <w:r w:rsidRPr="00F47815">
        <w:rPr>
          <w:sz w:val="28"/>
          <w:szCs w:val="28"/>
        </w:rPr>
        <w:t>е</w:t>
      </w:r>
      <w:r w:rsidRPr="00F47815">
        <w:rPr>
          <w:sz w:val="28"/>
          <w:szCs w:val="28"/>
        </w:rPr>
        <w:t>ловека. Тогда как дошкольники с низким уровнем тревожности отличаются противоположными характеристиками. Данные выводы были подтверждены статистически.</w:t>
      </w:r>
    </w:p>
    <w:p w:rsidR="00D934A2" w:rsidRPr="00F47815" w:rsidRDefault="00D934A2" w:rsidP="00D934A2">
      <w:pPr>
        <w:pStyle w:val="a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47815">
        <w:rPr>
          <w:sz w:val="28"/>
          <w:szCs w:val="28"/>
        </w:rPr>
        <w:t>Кроме того, корреляционный анализ полученных результатов показал, что эмоциональная ориентация на мир людей</w:t>
      </w:r>
      <w:r w:rsidR="004F7E32">
        <w:rPr>
          <w:sz w:val="28"/>
          <w:szCs w:val="28"/>
        </w:rPr>
        <w:t xml:space="preserve"> и на людей</w:t>
      </w:r>
      <w:r w:rsidRPr="00F47815">
        <w:rPr>
          <w:sz w:val="28"/>
          <w:szCs w:val="28"/>
        </w:rPr>
        <w:t>, которая проявляется также в способности учитывать эмоциональное состояние другого человека, снижает риск возникновения факторов повышения тревожности у дошкольн</w:t>
      </w:r>
      <w:r w:rsidRPr="00F47815">
        <w:rPr>
          <w:sz w:val="28"/>
          <w:szCs w:val="28"/>
        </w:rPr>
        <w:t>и</w:t>
      </w:r>
      <w:r w:rsidRPr="00F47815">
        <w:rPr>
          <w:sz w:val="28"/>
          <w:szCs w:val="28"/>
        </w:rPr>
        <w:t>ков. При этом высокий уровень тревожности негативно влияет на все показат</w:t>
      </w:r>
      <w:r w:rsidRPr="00F47815">
        <w:rPr>
          <w:sz w:val="28"/>
          <w:szCs w:val="28"/>
        </w:rPr>
        <w:t>е</w:t>
      </w:r>
      <w:r w:rsidRPr="00F47815">
        <w:rPr>
          <w:sz w:val="28"/>
          <w:szCs w:val="28"/>
        </w:rPr>
        <w:t>ли эмоционального интеллекта</w:t>
      </w:r>
      <w:r w:rsidR="004F7E32">
        <w:rPr>
          <w:sz w:val="28"/>
          <w:szCs w:val="28"/>
        </w:rPr>
        <w:t>,</w:t>
      </w:r>
      <w:r w:rsidRPr="00F47815">
        <w:rPr>
          <w:sz w:val="28"/>
          <w:szCs w:val="28"/>
        </w:rPr>
        <w:t xml:space="preserve"> </w:t>
      </w:r>
      <w:r w:rsidR="004F7E32">
        <w:rPr>
          <w:sz w:val="28"/>
          <w:szCs w:val="28"/>
        </w:rPr>
        <w:t xml:space="preserve">т.е. формирует эмоциональную ориентацию на мир вещей и на себя, а также препятствует развитию способности </w:t>
      </w:r>
      <w:r w:rsidR="004F7E32" w:rsidRPr="004F7E32">
        <w:rPr>
          <w:sz w:val="28"/>
          <w:szCs w:val="28"/>
        </w:rPr>
        <w:t>учитывать эмоциональное состояние другого человека</w:t>
      </w:r>
      <w:r w:rsidR="004F7E32">
        <w:rPr>
          <w:sz w:val="28"/>
          <w:szCs w:val="28"/>
        </w:rPr>
        <w:t>, что в свою очередь</w:t>
      </w:r>
      <w:r w:rsidRPr="00F47815">
        <w:rPr>
          <w:sz w:val="28"/>
          <w:szCs w:val="28"/>
        </w:rPr>
        <w:t xml:space="preserve"> созда</w:t>
      </w:r>
      <w:r w:rsidR="004F7E32">
        <w:rPr>
          <w:sz w:val="28"/>
          <w:szCs w:val="28"/>
        </w:rPr>
        <w:t>е</w:t>
      </w:r>
      <w:r w:rsidRPr="00F47815">
        <w:rPr>
          <w:sz w:val="28"/>
          <w:szCs w:val="28"/>
        </w:rPr>
        <w:t>т почву для формирования высокого уровня тревожности у дошкольников. Таким обр</w:t>
      </w:r>
      <w:r w:rsidRPr="00F47815">
        <w:rPr>
          <w:sz w:val="28"/>
          <w:szCs w:val="28"/>
        </w:rPr>
        <w:t>а</w:t>
      </w:r>
      <w:r w:rsidRPr="00F47815">
        <w:rPr>
          <w:sz w:val="28"/>
          <w:szCs w:val="28"/>
        </w:rPr>
        <w:t>зом, результаты исследования позволили подтвердить гипотезу работы.</w:t>
      </w:r>
    </w:p>
    <w:p w:rsidR="00327963" w:rsidRPr="00F47815" w:rsidRDefault="00327963" w:rsidP="0032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br w:type="page"/>
      </w:r>
    </w:p>
    <w:p w:rsidR="00B7600E" w:rsidRPr="00F47815" w:rsidRDefault="00B7600E" w:rsidP="00327963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 w:val="0"/>
          <w:color w:val="auto"/>
        </w:rPr>
      </w:pPr>
      <w:bookmarkStart w:id="3" w:name="_Toc10889178"/>
      <w:r w:rsidRPr="00F47815">
        <w:rPr>
          <w:rFonts w:ascii="Times New Roman" w:hAnsi="Times New Roman" w:cs="Times New Roman"/>
          <w:b w:val="0"/>
          <w:color w:val="auto"/>
        </w:rPr>
        <w:lastRenderedPageBreak/>
        <w:t>ЗАКЛЮЧЕНИЕ</w:t>
      </w:r>
      <w:bookmarkEnd w:id="3"/>
    </w:p>
    <w:p w:rsidR="00327963" w:rsidRPr="00F47815" w:rsidRDefault="00327963" w:rsidP="0032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34A2" w:rsidRPr="00F47815" w:rsidRDefault="00D934A2" w:rsidP="00D93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В данной работе было проведено исследование, посвященное вопросу особенностей эмоционального интеллекта у дошкольников с разным уровнем тревожности. В ходе теоретического изучения указанной проблемы было опр</w:t>
      </w:r>
      <w:r w:rsidRPr="00F47815">
        <w:rPr>
          <w:rFonts w:ascii="Times New Roman" w:hAnsi="Times New Roman" w:cs="Times New Roman"/>
          <w:sz w:val="28"/>
          <w:szCs w:val="28"/>
        </w:rPr>
        <w:t>е</w:t>
      </w:r>
      <w:r w:rsidRPr="00F47815">
        <w:rPr>
          <w:rFonts w:ascii="Times New Roman" w:hAnsi="Times New Roman" w:cs="Times New Roman"/>
          <w:sz w:val="28"/>
          <w:szCs w:val="28"/>
        </w:rPr>
        <w:t>делено следующее. Тревожность - это склонность индивида к переживанию тревоги, которая бывает личностной и ситуативной, открытой или скрытой. Детская тревожность связана с переживание эмоционального дискомфорта, обусловленного ожиданием неблагополучия, с предчувствием грозящей опа</w:t>
      </w:r>
      <w:r w:rsidRPr="00F47815">
        <w:rPr>
          <w:rFonts w:ascii="Times New Roman" w:hAnsi="Times New Roman" w:cs="Times New Roman"/>
          <w:sz w:val="28"/>
          <w:szCs w:val="28"/>
        </w:rPr>
        <w:t>с</w:t>
      </w:r>
      <w:r w:rsidRPr="00F47815">
        <w:rPr>
          <w:rFonts w:ascii="Times New Roman" w:hAnsi="Times New Roman" w:cs="Times New Roman"/>
          <w:sz w:val="28"/>
          <w:szCs w:val="28"/>
        </w:rPr>
        <w:t>ности. Эмоциональный интеллект - это совокупность способности осознавать и понимать собственные чувства, умения понимать чувства и эмоции других л</w:t>
      </w:r>
      <w:r w:rsidRPr="00F47815">
        <w:rPr>
          <w:rFonts w:ascii="Times New Roman" w:hAnsi="Times New Roman" w:cs="Times New Roman"/>
          <w:sz w:val="28"/>
          <w:szCs w:val="28"/>
        </w:rPr>
        <w:t>ю</w:t>
      </w:r>
      <w:r w:rsidRPr="00F47815">
        <w:rPr>
          <w:rFonts w:ascii="Times New Roman" w:hAnsi="Times New Roman" w:cs="Times New Roman"/>
          <w:sz w:val="28"/>
          <w:szCs w:val="28"/>
        </w:rPr>
        <w:t>дей, способности владеть собственными чувствами и оказывать влияние на эмоции других людей. Эмоциональный интеллект бывает внутриличностный и межличностный. Успешное развитие эмоционального интеллекта у детей во</w:t>
      </w:r>
      <w:r w:rsidRPr="00F47815">
        <w:rPr>
          <w:rFonts w:ascii="Times New Roman" w:hAnsi="Times New Roman" w:cs="Times New Roman"/>
          <w:sz w:val="28"/>
          <w:szCs w:val="28"/>
        </w:rPr>
        <w:t>з</w:t>
      </w:r>
      <w:r w:rsidRPr="00F47815">
        <w:rPr>
          <w:rFonts w:ascii="Times New Roman" w:hAnsi="Times New Roman" w:cs="Times New Roman"/>
          <w:sz w:val="28"/>
          <w:szCs w:val="28"/>
        </w:rPr>
        <w:t>можно только в ситуации адекватного взаимодействия детей с окружающими. Высокий уровень тревожности относится к типичным симптомам нарушения психоэмоционального развития дошкольников. Низкий уровень развития пс</w:t>
      </w:r>
      <w:r w:rsidRPr="00F47815">
        <w:rPr>
          <w:rFonts w:ascii="Times New Roman" w:hAnsi="Times New Roman" w:cs="Times New Roman"/>
          <w:sz w:val="28"/>
          <w:szCs w:val="28"/>
        </w:rPr>
        <w:t>и</w:t>
      </w:r>
      <w:r w:rsidRPr="00F47815">
        <w:rPr>
          <w:rFonts w:ascii="Times New Roman" w:hAnsi="Times New Roman" w:cs="Times New Roman"/>
          <w:sz w:val="28"/>
          <w:szCs w:val="28"/>
        </w:rPr>
        <w:t>хоэмоциональной сферы говорит о низком уровне развития эмоционального интеллекта. Тревожность оказывает негативное влияние на психологическое и интеллектуальное развитие детей дошкольного возраста и соответственно нег</w:t>
      </w:r>
      <w:r w:rsidRPr="00F47815">
        <w:rPr>
          <w:rFonts w:ascii="Times New Roman" w:hAnsi="Times New Roman" w:cs="Times New Roman"/>
          <w:sz w:val="28"/>
          <w:szCs w:val="28"/>
        </w:rPr>
        <w:t>а</w:t>
      </w:r>
      <w:r w:rsidRPr="00F47815">
        <w:rPr>
          <w:rFonts w:ascii="Times New Roman" w:hAnsi="Times New Roman" w:cs="Times New Roman"/>
          <w:sz w:val="28"/>
          <w:szCs w:val="28"/>
        </w:rPr>
        <w:t>тивно влияет на развитие их эмоционального интеллекта. Низкий уровень ра</w:t>
      </w:r>
      <w:r w:rsidRPr="00F47815">
        <w:rPr>
          <w:rFonts w:ascii="Times New Roman" w:hAnsi="Times New Roman" w:cs="Times New Roman"/>
          <w:sz w:val="28"/>
          <w:szCs w:val="28"/>
        </w:rPr>
        <w:t>з</w:t>
      </w:r>
      <w:r w:rsidRPr="00F47815">
        <w:rPr>
          <w:rFonts w:ascii="Times New Roman" w:hAnsi="Times New Roman" w:cs="Times New Roman"/>
          <w:sz w:val="28"/>
          <w:szCs w:val="28"/>
        </w:rPr>
        <w:t>вития эмоционального интеллекта также может быть причиной развития выс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>кого уровня тревожности у дошкольника.</w:t>
      </w:r>
    </w:p>
    <w:p w:rsidR="00D934A2" w:rsidRPr="00F47815" w:rsidRDefault="00D934A2" w:rsidP="00D93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Эмпирическое исследование по отмеченному вопросу показало следу</w:t>
      </w:r>
      <w:r w:rsidRPr="00F47815">
        <w:rPr>
          <w:rFonts w:ascii="Times New Roman" w:hAnsi="Times New Roman" w:cs="Times New Roman"/>
          <w:sz w:val="28"/>
          <w:szCs w:val="28"/>
        </w:rPr>
        <w:t>ю</w:t>
      </w:r>
      <w:r w:rsidRPr="00F47815">
        <w:rPr>
          <w:rFonts w:ascii="Times New Roman" w:hAnsi="Times New Roman" w:cs="Times New Roman"/>
          <w:sz w:val="28"/>
          <w:szCs w:val="28"/>
        </w:rPr>
        <w:t>щее. Дошкольники с низким и высоким уровнем тревожности имеют различия в уровне развития и особенностях эмоционального интеллекта. Дошкольники с низким уровнем тревожности имеют низкий уровень агрессивности, их жел</w:t>
      </w:r>
      <w:r w:rsidRPr="00F47815">
        <w:rPr>
          <w:rFonts w:ascii="Times New Roman" w:hAnsi="Times New Roman" w:cs="Times New Roman"/>
          <w:sz w:val="28"/>
          <w:szCs w:val="28"/>
        </w:rPr>
        <w:t>а</w:t>
      </w:r>
      <w:r w:rsidRPr="00F47815">
        <w:rPr>
          <w:rFonts w:ascii="Times New Roman" w:hAnsi="Times New Roman" w:cs="Times New Roman"/>
          <w:sz w:val="28"/>
          <w:szCs w:val="28"/>
        </w:rPr>
        <w:t xml:space="preserve">ния направлены на удовлетворение потребностей других людей и они способны чувствовать эмоциональное состояние другого человека. </w:t>
      </w:r>
      <w:proofErr w:type="gramStart"/>
      <w:r w:rsidRPr="00F47815">
        <w:rPr>
          <w:rFonts w:ascii="Times New Roman" w:hAnsi="Times New Roman" w:cs="Times New Roman"/>
          <w:sz w:val="28"/>
          <w:szCs w:val="28"/>
        </w:rPr>
        <w:t>Дошкольники с выс</w:t>
      </w:r>
      <w:r w:rsidRPr="00F47815">
        <w:rPr>
          <w:rFonts w:ascii="Times New Roman" w:hAnsi="Times New Roman" w:cs="Times New Roman"/>
          <w:sz w:val="28"/>
          <w:szCs w:val="28"/>
        </w:rPr>
        <w:t>о</w:t>
      </w:r>
      <w:r w:rsidRPr="00F47815">
        <w:rPr>
          <w:rFonts w:ascii="Times New Roman" w:hAnsi="Times New Roman" w:cs="Times New Roman"/>
          <w:sz w:val="28"/>
          <w:szCs w:val="28"/>
        </w:rPr>
        <w:t>ким уровнем тревожности, в отличие от дошкольников с низким уровнем тр</w:t>
      </w:r>
      <w:r w:rsidRPr="00F47815">
        <w:rPr>
          <w:rFonts w:ascii="Times New Roman" w:hAnsi="Times New Roman" w:cs="Times New Roman"/>
          <w:sz w:val="28"/>
          <w:szCs w:val="28"/>
        </w:rPr>
        <w:t>е</w:t>
      </w:r>
      <w:r w:rsidRPr="00F47815">
        <w:rPr>
          <w:rFonts w:ascii="Times New Roman" w:hAnsi="Times New Roman" w:cs="Times New Roman"/>
          <w:sz w:val="28"/>
          <w:szCs w:val="28"/>
        </w:rPr>
        <w:lastRenderedPageBreak/>
        <w:t>вожности, характеризуются повышенной агрессией, они эмоционально орие</w:t>
      </w:r>
      <w:r w:rsidRPr="00F47815">
        <w:rPr>
          <w:rFonts w:ascii="Times New Roman" w:hAnsi="Times New Roman" w:cs="Times New Roman"/>
          <w:sz w:val="28"/>
          <w:szCs w:val="28"/>
        </w:rPr>
        <w:t>н</w:t>
      </w:r>
      <w:r w:rsidRPr="00F47815">
        <w:rPr>
          <w:rFonts w:ascii="Times New Roman" w:hAnsi="Times New Roman" w:cs="Times New Roman"/>
          <w:sz w:val="28"/>
          <w:szCs w:val="28"/>
        </w:rPr>
        <w:t>тированы на мир вещей, в своих желания ориентированы на себя и не способны чувствовать эмоциональное состояние другого человека.</w:t>
      </w:r>
      <w:proofErr w:type="gramEnd"/>
      <w:r w:rsidRPr="00F47815">
        <w:rPr>
          <w:rFonts w:ascii="Times New Roman" w:hAnsi="Times New Roman" w:cs="Times New Roman"/>
          <w:sz w:val="28"/>
          <w:szCs w:val="28"/>
        </w:rPr>
        <w:t xml:space="preserve"> Данные выводы были подтверждены статистически. Также статистически было определено, что в</w:t>
      </w:r>
      <w:r w:rsidRPr="00F47815">
        <w:rPr>
          <w:rFonts w:ascii="Times New Roman" w:hAnsi="Times New Roman" w:cs="Times New Roman"/>
          <w:sz w:val="28"/>
          <w:szCs w:val="28"/>
        </w:rPr>
        <w:t>ы</w:t>
      </w:r>
      <w:r w:rsidRPr="00F47815">
        <w:rPr>
          <w:rFonts w:ascii="Times New Roman" w:hAnsi="Times New Roman" w:cs="Times New Roman"/>
          <w:sz w:val="28"/>
          <w:szCs w:val="28"/>
        </w:rPr>
        <w:t>сокий уровень развития эмоционального интеллекта предотвращает развитие высокого уровня тревожности, в свою очередь высокий уровень тревожности негативно влияет на все составляющие эмоционального интеллекта.</w:t>
      </w:r>
    </w:p>
    <w:p w:rsidR="00D934A2" w:rsidRPr="00F47815" w:rsidRDefault="00D934A2" w:rsidP="00D93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t>Таким образом, цель работы достигнута, поставленные задачи выполн</w:t>
      </w:r>
      <w:r w:rsidRPr="00F47815">
        <w:rPr>
          <w:rFonts w:ascii="Times New Roman" w:hAnsi="Times New Roman" w:cs="Times New Roman"/>
          <w:sz w:val="28"/>
          <w:szCs w:val="28"/>
        </w:rPr>
        <w:t>е</w:t>
      </w:r>
      <w:r w:rsidRPr="00F47815">
        <w:rPr>
          <w:rFonts w:ascii="Times New Roman" w:hAnsi="Times New Roman" w:cs="Times New Roman"/>
          <w:sz w:val="28"/>
          <w:szCs w:val="28"/>
        </w:rPr>
        <w:t>ны, гипотеза работы подтверждена.</w:t>
      </w:r>
    </w:p>
    <w:p w:rsidR="00327963" w:rsidRPr="00F47815" w:rsidRDefault="00327963" w:rsidP="0032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br w:type="page"/>
      </w:r>
    </w:p>
    <w:p w:rsidR="00B7600E" w:rsidRPr="00F47815" w:rsidRDefault="00B7600E" w:rsidP="00327963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 w:val="0"/>
          <w:color w:val="auto"/>
        </w:rPr>
      </w:pPr>
      <w:bookmarkStart w:id="4" w:name="_Toc10889179"/>
      <w:r w:rsidRPr="00F47815">
        <w:rPr>
          <w:rFonts w:ascii="Times New Roman" w:hAnsi="Times New Roman" w:cs="Times New Roman"/>
          <w:b w:val="0"/>
          <w:color w:val="auto"/>
        </w:rPr>
        <w:lastRenderedPageBreak/>
        <w:t>СПИСОК ИСПОЛЬЗОВАННЫХ ИСТОЧНИКОВ</w:t>
      </w:r>
      <w:bookmarkEnd w:id="4"/>
    </w:p>
    <w:p w:rsidR="00327963" w:rsidRPr="00F47815" w:rsidRDefault="00327963" w:rsidP="00327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Айдаркин Е.К., Пахомов Н.В. Работоспособность и функциональное состояние. М.: ЦВВР, 2004. 217 с.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Алферова М.А., Аристова И.Л. Эмоциональный интеллект и психол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гические теории эмоций // </w:t>
      </w:r>
      <w:r>
        <w:rPr>
          <w:rFonts w:ascii="Times New Roman" w:hAnsi="Times New Roman" w:cs="Times New Roman"/>
          <w:sz w:val="28"/>
          <w:szCs w:val="28"/>
          <w:lang w:val="en-US"/>
        </w:rPr>
        <w:t>Universum</w:t>
      </w:r>
      <w:r w:rsidR="00D40673">
        <w:rPr>
          <w:rFonts w:ascii="Times New Roman" w:hAnsi="Times New Roman" w:cs="Times New Roman"/>
          <w:sz w:val="28"/>
          <w:szCs w:val="28"/>
        </w:rPr>
        <w:t xml:space="preserve">: психология и образование. </w:t>
      </w:r>
      <w:r>
        <w:rPr>
          <w:rFonts w:ascii="Times New Roman" w:hAnsi="Times New Roman" w:cs="Times New Roman"/>
          <w:sz w:val="28"/>
          <w:szCs w:val="28"/>
        </w:rPr>
        <w:t>2017. № 12 (42). С. 19-25.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Ананьев Б.Г. Человек как предмет познания. СПб.: Питер, 2010. 288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Андреева И.Н. Азбука эмоционального интеллекта. СПб.: </w:t>
      </w:r>
      <w:proofErr w:type="spellStart"/>
      <w:r>
        <w:rPr>
          <w:rFonts w:ascii="Times New Roman" w:hAnsi="Times New Roman" w:cs="Times New Roman"/>
          <w:sz w:val="28"/>
          <w:szCs w:val="28"/>
        </w:rPr>
        <w:t>БХВ-Петербург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2012. 288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Астапов В.М. Тревожность у детей. СПб.: Питер, 2004. 224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Афтанас В.М. Эмоциональное пространство человека: психофизиол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гический анализ. Новосибирск: СО РАМН, 2000. 126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Баданина Л.П. Соотношение психологических и нейропсихологических коррелятов эмоциональной неустойчивости у младших школьников: автореф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рат дис. … канд. психол. наук. СПб., 1996. 42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Буянова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А.Ю.,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Бледнова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Е.Ю., Кудрявцева С.Ю.,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Зимуков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Э.М. Теор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тические аспекты развития эмоционального интеллекта у детей дошкольного возрас</w:t>
      </w:r>
      <w:r w:rsidR="00D40673">
        <w:rPr>
          <w:rFonts w:ascii="Times New Roman" w:hAnsi="Times New Roman" w:cs="Times New Roman"/>
          <w:sz w:val="28"/>
          <w:szCs w:val="28"/>
        </w:rPr>
        <w:t xml:space="preserve">та // Образование и воспитание. </w:t>
      </w:r>
      <w:r>
        <w:rPr>
          <w:rFonts w:ascii="Times New Roman" w:hAnsi="Times New Roman" w:cs="Times New Roman"/>
          <w:sz w:val="28"/>
          <w:szCs w:val="28"/>
        </w:rPr>
        <w:t>2015. № 3. С. 59-61.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Васйбах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Х.,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У. Эмоциональный интеллект. М.: Лик пресс, 1998. 160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Выготский Л.С. Педагогическая психология. М.: АСТ, 2005. 670 с.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Гончарова Н. Г. Эмоциональное развитие дошкольника //</w:t>
      </w:r>
      <w:r w:rsidR="00D40673">
        <w:rPr>
          <w:rFonts w:ascii="Times New Roman" w:hAnsi="Times New Roman" w:cs="Times New Roman"/>
          <w:sz w:val="28"/>
          <w:szCs w:val="28"/>
        </w:rPr>
        <w:t xml:space="preserve"> Вопросы дошкольной педагогики. </w:t>
      </w:r>
      <w:r>
        <w:rPr>
          <w:rFonts w:ascii="Times New Roman" w:hAnsi="Times New Roman" w:cs="Times New Roman"/>
          <w:sz w:val="28"/>
          <w:szCs w:val="28"/>
        </w:rPr>
        <w:t>2018. № 4. С. 18-20.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Дьяченко О.М., Лаврентьева Т.В. Психологическое развитие дошк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льников. М.: Педагогика, 1984. 128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Запорожец А.В. Избранные психологические труды.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Директмедиа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Паблишинг, 2008. 1287 с.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Захаров А.И. Неврозы у детей и псих</w:t>
      </w:r>
      <w:r w:rsidR="00D40673">
        <w:rPr>
          <w:rFonts w:ascii="Times New Roman" w:hAnsi="Times New Roman" w:cs="Times New Roman"/>
          <w:sz w:val="28"/>
          <w:szCs w:val="28"/>
        </w:rPr>
        <w:t>отерапия. СПб.: Союз, 2000. 336 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Захарова Н.В., Першина Т.В. Снижение тревожности детей старшего дошкольного возраста средствами игровой коррекции // Научно-методически</w:t>
      </w:r>
      <w:r w:rsidR="00D40673">
        <w:rPr>
          <w:rFonts w:ascii="Times New Roman" w:hAnsi="Times New Roman" w:cs="Times New Roman"/>
          <w:sz w:val="28"/>
          <w:szCs w:val="28"/>
        </w:rPr>
        <w:t xml:space="preserve">й электронный журнал «Концепт». </w:t>
      </w:r>
      <w:r>
        <w:rPr>
          <w:rFonts w:ascii="Times New Roman" w:hAnsi="Times New Roman" w:cs="Times New Roman"/>
          <w:sz w:val="28"/>
          <w:szCs w:val="28"/>
        </w:rPr>
        <w:t>2015. Т. 13. С. 1771–1775.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Зубаткина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Тугулева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Г.В. Особенности профилактики эмоционал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тревожности старших дошкольников // Научная интеграция. Сб. научных трудов (Москва, 01-29 января 2016 г.). М.: Олимп, 2016. С. 685-687.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Изард К. Психология эмоций. СПб.: Питер, 1999. 460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Ильин Е.П. Психофизология состояний человека. СПб.: Питер, 2005. 412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Ильин Е.П. Эмоции и чувства. СПб.: Питер, 2001. 752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Карандашев В.Н., Лебедева М.С., Спилбергер Ч. Изучение оценочной тревожности. СПб.: Речь, 2004. 80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Карелина И.О. Развитие эмоциональной сферы детей в дошкольной образо</w:t>
      </w:r>
      <w:r w:rsidR="00D40673">
        <w:rPr>
          <w:rFonts w:ascii="Times New Roman" w:hAnsi="Times New Roman" w:cs="Times New Roman"/>
          <w:sz w:val="28"/>
          <w:szCs w:val="28"/>
        </w:rPr>
        <w:t>вательной организации: избранные</w:t>
      </w:r>
      <w:r>
        <w:rPr>
          <w:rFonts w:ascii="Times New Roman" w:hAnsi="Times New Roman" w:cs="Times New Roman"/>
          <w:sz w:val="28"/>
          <w:szCs w:val="28"/>
        </w:rPr>
        <w:t xml:space="preserve"> научные</w:t>
      </w:r>
      <w:r w:rsidR="00D406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статьи. Прага: </w:t>
      </w:r>
      <w:proofErr w:type="spellStart"/>
      <w:r>
        <w:rPr>
          <w:rFonts w:ascii="Times New Roman" w:hAnsi="Times New Roman" w:cs="Times New Roman"/>
          <w:sz w:val="28"/>
          <w:szCs w:val="28"/>
        </w:rPr>
        <w:t>Vědecko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vydavatelské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centrum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Sociosféra-CZ</w:t>
      </w:r>
      <w:proofErr w:type="spellEnd"/>
      <w:r>
        <w:rPr>
          <w:rFonts w:ascii="Times New Roman" w:hAnsi="Times New Roman" w:cs="Times New Roman"/>
          <w:sz w:val="28"/>
          <w:szCs w:val="28"/>
        </w:rPr>
        <w:t>», 2017. 122</w:t>
      </w:r>
      <w:r w:rsidR="00F311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Клишкова Е.А. Особенности эмоционального интеллекта мальчиков и девочек дошкольного возраста //</w:t>
      </w:r>
      <w:r w:rsidR="00F31187">
        <w:rPr>
          <w:rFonts w:ascii="Times New Roman" w:hAnsi="Times New Roman" w:cs="Times New Roman"/>
          <w:sz w:val="28"/>
          <w:szCs w:val="28"/>
        </w:rPr>
        <w:t xml:space="preserve"> Актуальные вопросы психологии. </w:t>
      </w:r>
      <w:r>
        <w:rPr>
          <w:rFonts w:ascii="Times New Roman" w:hAnsi="Times New Roman" w:cs="Times New Roman"/>
          <w:sz w:val="28"/>
          <w:szCs w:val="28"/>
        </w:rPr>
        <w:t>2015. № 9. С. 5-13.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Кононова Е.В.,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Ченских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Панько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 Проблема тревожности у современных детей дошкольного возраста </w:t>
      </w:r>
      <w:r w:rsidR="00F31187">
        <w:rPr>
          <w:rFonts w:ascii="Times New Roman" w:hAnsi="Times New Roman" w:cs="Times New Roman"/>
          <w:sz w:val="28"/>
          <w:szCs w:val="28"/>
        </w:rPr>
        <w:t xml:space="preserve">// Вестник научных конференций. </w:t>
      </w:r>
      <w:r>
        <w:rPr>
          <w:rFonts w:ascii="Times New Roman" w:hAnsi="Times New Roman" w:cs="Times New Roman"/>
          <w:sz w:val="28"/>
          <w:szCs w:val="28"/>
        </w:rPr>
        <w:t>2015. № 2 -6. С. 59-60.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Костина Л.М. Игровая терапия с тревожными детьми. СПб.: Речь, 2003. 160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Кочубей Б.И., Новикова Е.В. Эмоциональная устойчивость школьн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ка. М.: Знание, 1988. 80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Ларина А.Т. Эмоциональный интеллект // Азимут научных исследов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31187">
        <w:rPr>
          <w:rFonts w:ascii="Times New Roman" w:hAnsi="Times New Roman" w:cs="Times New Roman"/>
          <w:sz w:val="28"/>
          <w:szCs w:val="28"/>
        </w:rPr>
        <w:t>ний: педагогика и психология.</w:t>
      </w:r>
      <w:r>
        <w:rPr>
          <w:rFonts w:ascii="Times New Roman" w:hAnsi="Times New Roman" w:cs="Times New Roman"/>
          <w:sz w:val="28"/>
          <w:szCs w:val="28"/>
        </w:rPr>
        <w:t xml:space="preserve"> 2016. Т. 5. № 3 (16). С. 275-278.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Левитов Н.Д. О психических состояниях человека. М.: Просвещение, 1964. 79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Манойлова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 Эмоциональный интеллект будущего педагога: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меологическая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диагностика и методы развития. М.: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Paleograph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Press</w:t>
      </w:r>
      <w:r>
        <w:rPr>
          <w:rFonts w:ascii="Times New Roman" w:hAnsi="Times New Roman" w:cs="Times New Roman"/>
          <w:sz w:val="28"/>
          <w:szCs w:val="28"/>
        </w:rPr>
        <w:t>, 2008. 127 с.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Мясищев В.Н. Психология отношений. М.: МПСИ, 2004. 400 с.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36D45">
        <w:rPr>
          <w:rFonts w:ascii="Times New Roman" w:hAnsi="Times New Roman" w:cs="Times New Roman"/>
          <w:sz w:val="28"/>
          <w:szCs w:val="28"/>
        </w:rPr>
        <w:t>ехорошкова А.Н., Грибанов А.В. Т</w:t>
      </w:r>
      <w:r>
        <w:rPr>
          <w:rFonts w:ascii="Times New Roman" w:hAnsi="Times New Roman" w:cs="Times New Roman"/>
          <w:sz w:val="28"/>
          <w:szCs w:val="28"/>
        </w:rPr>
        <w:t>ревожность у детей: причины и особенности проявления // Современн</w:t>
      </w:r>
      <w:r w:rsidR="00F31187">
        <w:rPr>
          <w:rFonts w:ascii="Times New Roman" w:hAnsi="Times New Roman" w:cs="Times New Roman"/>
          <w:sz w:val="28"/>
          <w:szCs w:val="28"/>
        </w:rPr>
        <w:t>ые проблемы науки и образования.</w:t>
      </w:r>
      <w:r>
        <w:rPr>
          <w:rFonts w:ascii="Times New Roman" w:hAnsi="Times New Roman" w:cs="Times New Roman"/>
          <w:sz w:val="28"/>
          <w:szCs w:val="28"/>
        </w:rPr>
        <w:t xml:space="preserve"> 2014. № 5. С. 476-484.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Никулина Ю.Н. Теоретический анализ проблемы тревожности в зар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бежной и отечественной психологии // Обучение и </w:t>
      </w:r>
      <w:r w:rsidR="00F31187">
        <w:rPr>
          <w:rFonts w:ascii="Times New Roman" w:hAnsi="Times New Roman" w:cs="Times New Roman"/>
          <w:sz w:val="28"/>
          <w:szCs w:val="28"/>
        </w:rPr>
        <w:t>воспитание: методика и практика.</w:t>
      </w:r>
      <w:r>
        <w:rPr>
          <w:rFonts w:ascii="Times New Roman" w:hAnsi="Times New Roman" w:cs="Times New Roman"/>
          <w:sz w:val="28"/>
          <w:szCs w:val="28"/>
        </w:rPr>
        <w:t xml:space="preserve"> 2013. № 7. С. 21-27.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психология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од ред. А.В. Петровского. – 2-е изд., перераб. И доп. М.: Просвещение, 1976. 479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Овчинникова Н.Ф. Эмоциональный интеллект молодежи // Человеч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</w:t>
      </w:r>
      <w:r w:rsidR="00F31187">
        <w:rPr>
          <w:rFonts w:ascii="Times New Roman" w:hAnsi="Times New Roman" w:cs="Times New Roman"/>
          <w:sz w:val="28"/>
          <w:szCs w:val="28"/>
        </w:rPr>
        <w:t xml:space="preserve">ий фактор: социальный психолог. </w:t>
      </w:r>
      <w:r>
        <w:rPr>
          <w:rFonts w:ascii="Times New Roman" w:hAnsi="Times New Roman" w:cs="Times New Roman"/>
          <w:sz w:val="28"/>
          <w:szCs w:val="28"/>
        </w:rPr>
        <w:t>2016. № 1 (31). С. 178-181.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Первитская А.М. Матем</w:t>
      </w:r>
      <w:r w:rsidR="00F31187">
        <w:rPr>
          <w:rFonts w:ascii="Times New Roman" w:hAnsi="Times New Roman" w:cs="Times New Roman"/>
          <w:sz w:val="28"/>
          <w:szCs w:val="28"/>
        </w:rPr>
        <w:t>атические методы в психологии.</w:t>
      </w:r>
      <w:r>
        <w:rPr>
          <w:rFonts w:ascii="Times New Roman" w:hAnsi="Times New Roman" w:cs="Times New Roman"/>
          <w:sz w:val="28"/>
          <w:szCs w:val="28"/>
        </w:rPr>
        <w:t xml:space="preserve"> Курган: Изд-во Курганского гос. университета,</w:t>
      </w:r>
      <w:r w:rsidR="00F31187">
        <w:rPr>
          <w:rFonts w:ascii="Times New Roman" w:hAnsi="Times New Roman" w:cs="Times New Roman"/>
          <w:sz w:val="28"/>
          <w:szCs w:val="28"/>
        </w:rPr>
        <w:t xml:space="preserve"> 2013.</w:t>
      </w:r>
      <w:r>
        <w:rPr>
          <w:rFonts w:ascii="Times New Roman" w:hAnsi="Times New Roman" w:cs="Times New Roman"/>
          <w:sz w:val="28"/>
          <w:szCs w:val="28"/>
        </w:rPr>
        <w:t xml:space="preserve"> 70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Першина А.В., Соловьева А.В. К проблеме изучения эмоционального интеллек</w:t>
      </w:r>
      <w:r w:rsidR="00F31187">
        <w:rPr>
          <w:rFonts w:ascii="Times New Roman" w:hAnsi="Times New Roman" w:cs="Times New Roman"/>
          <w:sz w:val="28"/>
          <w:szCs w:val="28"/>
        </w:rPr>
        <w:t xml:space="preserve">та студентов // Молодой ученый. </w:t>
      </w:r>
      <w:r>
        <w:rPr>
          <w:rFonts w:ascii="Times New Roman" w:hAnsi="Times New Roman" w:cs="Times New Roman"/>
          <w:sz w:val="28"/>
          <w:szCs w:val="28"/>
        </w:rPr>
        <w:t>2016. №</w:t>
      </w:r>
      <w:r w:rsidR="00F311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4. С. 703-704.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Поддьяков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А.Н. Развитие исследовательской инициативности в де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ском возрасте: дис. … д-ра псих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>аук. М., 2001. 350 с.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Прихожан А.М. Тревожность у детей и подростков: психологическая природа и возрастная динамика. М.: МПСИ, 2000. 304 с.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Рогов Е.И. Настольная книга практического психолога. – 2-е изд., 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рераб. и доп. М.: Владос, 1999. 384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Савина Е.Н., Смирнова Е.О. Родители и дети. Психология взаимоо</w:t>
      </w:r>
      <w:r>
        <w:rPr>
          <w:rFonts w:ascii="Times New Roman" w:hAnsi="Times New Roman" w:cs="Times New Roman"/>
          <w:sz w:val="28"/>
          <w:szCs w:val="28"/>
        </w:rPr>
        <w:t>т</w:t>
      </w:r>
      <w:r w:rsidR="00F31187">
        <w:rPr>
          <w:rFonts w:ascii="Times New Roman" w:hAnsi="Times New Roman" w:cs="Times New Roman"/>
          <w:sz w:val="28"/>
          <w:szCs w:val="28"/>
        </w:rPr>
        <w:t xml:space="preserve">ношений. </w:t>
      </w:r>
      <w:r>
        <w:rPr>
          <w:rFonts w:ascii="Times New Roman" w:hAnsi="Times New Roman" w:cs="Times New Roman"/>
          <w:sz w:val="28"/>
          <w:szCs w:val="28"/>
        </w:rPr>
        <w:t>М.: Когито-Центр, 2003. 230 с.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Светалкина С.Н. Тревожный ребенок // Дошкольное образование: опыт, </w:t>
      </w:r>
      <w:r w:rsidR="00F31187">
        <w:rPr>
          <w:rFonts w:ascii="Times New Roman" w:hAnsi="Times New Roman" w:cs="Times New Roman"/>
          <w:sz w:val="28"/>
          <w:szCs w:val="28"/>
        </w:rPr>
        <w:t xml:space="preserve">проблемы, перспективы развития. </w:t>
      </w:r>
      <w:r>
        <w:rPr>
          <w:rFonts w:ascii="Times New Roman" w:hAnsi="Times New Roman" w:cs="Times New Roman"/>
          <w:sz w:val="28"/>
          <w:szCs w:val="28"/>
        </w:rPr>
        <w:t>2015. № 1 (4). С. 45-46.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Социальный интеллект: теория, измерение, исследования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>
        <w:rPr>
          <w:rFonts w:ascii="Times New Roman" w:hAnsi="Times New Roman" w:cs="Times New Roman"/>
          <w:sz w:val="28"/>
          <w:szCs w:val="28"/>
        </w:rPr>
        <w:t>од ред. Д.В. Ушакова, Д.В. Люсина. М.:</w:t>
      </w:r>
      <w:r w:rsidR="00F31187">
        <w:rPr>
          <w:rFonts w:ascii="Times New Roman" w:hAnsi="Times New Roman" w:cs="Times New Roman"/>
          <w:sz w:val="28"/>
          <w:szCs w:val="28"/>
        </w:rPr>
        <w:t xml:space="preserve"> Институт психологии РАН, 2004.</w:t>
      </w:r>
      <w:r>
        <w:rPr>
          <w:rFonts w:ascii="Times New Roman" w:hAnsi="Times New Roman" w:cs="Times New Roman"/>
          <w:sz w:val="28"/>
          <w:szCs w:val="28"/>
        </w:rPr>
        <w:t xml:space="preserve"> 176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Тавстуха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О.Г., Шавшаева Л.Ю. Исследование сформированности эм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ционального интеллекта старших дошкольников // Наука в современном общ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стве: закономерности и тенденции развития: сб. ст. Междунар. науч.-практ. конференции </w:t>
      </w:r>
      <w:r w:rsidR="00F31187">
        <w:rPr>
          <w:rFonts w:ascii="Times New Roman" w:hAnsi="Times New Roman" w:cs="Times New Roman"/>
          <w:sz w:val="28"/>
          <w:szCs w:val="28"/>
        </w:rPr>
        <w:t>(Оренбург, 10 ноября 2017 г.).</w:t>
      </w:r>
      <w:r>
        <w:rPr>
          <w:rFonts w:ascii="Times New Roman" w:hAnsi="Times New Roman" w:cs="Times New Roman"/>
          <w:sz w:val="28"/>
          <w:szCs w:val="28"/>
        </w:rPr>
        <w:t xml:space="preserve"> Оренбург: ООО «Аэтер</w:t>
      </w:r>
      <w:r w:rsidR="00F31187">
        <w:rPr>
          <w:rFonts w:ascii="Times New Roman" w:hAnsi="Times New Roman" w:cs="Times New Roman"/>
          <w:sz w:val="28"/>
          <w:szCs w:val="28"/>
        </w:rPr>
        <w:t xml:space="preserve">на», 2017. </w:t>
      </w:r>
      <w:r>
        <w:rPr>
          <w:rFonts w:ascii="Times New Roman" w:hAnsi="Times New Roman" w:cs="Times New Roman"/>
          <w:sz w:val="28"/>
          <w:szCs w:val="28"/>
        </w:rPr>
        <w:t>С. 185-191.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Тажутдинова Г.Ш. Изучение проблемы детской тревожности // Си</w:t>
      </w:r>
      <w:r>
        <w:rPr>
          <w:rFonts w:ascii="Times New Roman" w:hAnsi="Times New Roman" w:cs="Times New Roman"/>
          <w:sz w:val="28"/>
          <w:szCs w:val="28"/>
        </w:rPr>
        <w:t>м</w:t>
      </w:r>
      <w:r w:rsidR="00F31187">
        <w:rPr>
          <w:rFonts w:ascii="Times New Roman" w:hAnsi="Times New Roman" w:cs="Times New Roman"/>
          <w:sz w:val="28"/>
          <w:szCs w:val="28"/>
        </w:rPr>
        <w:t xml:space="preserve">вол науки. </w:t>
      </w:r>
      <w:r>
        <w:rPr>
          <w:rFonts w:ascii="Times New Roman" w:hAnsi="Times New Roman" w:cs="Times New Roman"/>
          <w:sz w:val="28"/>
          <w:szCs w:val="28"/>
        </w:rPr>
        <w:t>2016. № 9. С. 165-167.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Халперн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 Психология критического мышления. СПб.: Питер, 2000. 302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Часниченко С.В. Тревожность у детей дошкольного возраста // Пс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хология и педагогика: методика и проблемы практического применения. Сб. мат. </w:t>
      </w:r>
      <w:r>
        <w:rPr>
          <w:rFonts w:ascii="Times New Roman" w:hAnsi="Times New Roman" w:cs="Times New Roman"/>
          <w:sz w:val="28"/>
          <w:szCs w:val="28"/>
          <w:lang w:val="en-US"/>
        </w:rPr>
        <w:t>LVI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М</w:t>
      </w:r>
      <w:proofErr w:type="gramEnd"/>
      <w:r>
        <w:rPr>
          <w:rFonts w:ascii="Times New Roman" w:hAnsi="Times New Roman" w:cs="Times New Roman"/>
          <w:sz w:val="28"/>
          <w:szCs w:val="28"/>
        </w:rPr>
        <w:t>ежд. науч.-практ. конференции (Новосибирск, 14 марта – 12 апреля 2017 г.). Новосибирск: ООО Центр научного сотрудничества, 2017. С. 215-219.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Шавшаева Л.Ю. Особенности формирования эмоционального инте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лекта в дошкольном возрасте // Дошкольное образование: опыт, проблемы, пе</w:t>
      </w:r>
      <w:r>
        <w:rPr>
          <w:rFonts w:ascii="Times New Roman" w:hAnsi="Times New Roman" w:cs="Times New Roman"/>
          <w:sz w:val="28"/>
          <w:szCs w:val="28"/>
        </w:rPr>
        <w:t>р</w:t>
      </w:r>
      <w:r w:rsidR="00F31187">
        <w:rPr>
          <w:rFonts w:ascii="Times New Roman" w:hAnsi="Times New Roman" w:cs="Times New Roman"/>
          <w:sz w:val="28"/>
          <w:szCs w:val="28"/>
        </w:rPr>
        <w:t>спективы развития.</w:t>
      </w:r>
      <w:r>
        <w:rPr>
          <w:rFonts w:ascii="Times New Roman" w:hAnsi="Times New Roman" w:cs="Times New Roman"/>
          <w:sz w:val="28"/>
          <w:szCs w:val="28"/>
        </w:rPr>
        <w:t xml:space="preserve"> 2016. № (8). С. 84-86.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Щербаков С.В. Эмоциональный интеллект как структурный комп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нент психологической культуры курсантов военных ВУЗов // Фундаментальные исследования, 2015. № 2. С. 4336-4339.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Щербатых Ю.В., Ивлева Е.И. Психофизиологические и клинические аспекты страха, тревоги и фобий. Воронеж: Истоки, 1998. 281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Юнгман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Понкратова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 Игротерапия как средство коррекции тревожности в развитии эмоциональной сферы детей дошкольного возраста // Приоритетные научные на</w:t>
      </w:r>
      <w:r w:rsidR="00F31187">
        <w:rPr>
          <w:rFonts w:ascii="Times New Roman" w:hAnsi="Times New Roman" w:cs="Times New Roman"/>
          <w:sz w:val="28"/>
          <w:szCs w:val="28"/>
        </w:rPr>
        <w:t>правления: от теории к практике.</w:t>
      </w:r>
      <w:r>
        <w:rPr>
          <w:rFonts w:ascii="Times New Roman" w:hAnsi="Times New Roman" w:cs="Times New Roman"/>
          <w:sz w:val="28"/>
          <w:szCs w:val="28"/>
        </w:rPr>
        <w:t xml:space="preserve"> 2016. № 24-1. С. 158-162.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Афанасьева А.М. Профилактика и преодоление тревожности у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школьников-воспитанников приюта [Электронный ресурс] // Международн</w:t>
      </w:r>
      <w:r w:rsidR="00F31187">
        <w:rPr>
          <w:rFonts w:ascii="Times New Roman" w:hAnsi="Times New Roman" w:cs="Times New Roman"/>
          <w:sz w:val="28"/>
          <w:szCs w:val="28"/>
        </w:rPr>
        <w:t>ый студенческий научный вестник.</w:t>
      </w:r>
      <w:r>
        <w:rPr>
          <w:rFonts w:ascii="Times New Roman" w:hAnsi="Times New Roman" w:cs="Times New Roman"/>
          <w:sz w:val="28"/>
          <w:szCs w:val="28"/>
        </w:rPr>
        <w:t xml:space="preserve"> 2015. № 5.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>: https://eduherald.ru/ru/article/view?id=13248 (дата обращения 07.05.2019).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Гаврикова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Н.Т.,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Бобкова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М.Г. Родительское отношение как психол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гический фактор эмоционального благополучия детей дошкольного возраста [Электронный ресурс]</w:t>
      </w:r>
      <w:r w:rsidR="00F31187">
        <w:rPr>
          <w:rFonts w:ascii="Times New Roman" w:hAnsi="Times New Roman" w:cs="Times New Roman"/>
          <w:sz w:val="28"/>
          <w:szCs w:val="28"/>
        </w:rPr>
        <w:t xml:space="preserve"> // Студенческий научный форум. </w:t>
      </w:r>
      <w:r>
        <w:rPr>
          <w:rFonts w:ascii="Times New Roman" w:hAnsi="Times New Roman" w:cs="Times New Roman"/>
          <w:sz w:val="28"/>
          <w:szCs w:val="28"/>
        </w:rPr>
        <w:t xml:space="preserve">2015.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>: https://scienceforum.ru/2015/article/2015013681 (дата обращения 07.05.2019).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Кириченко К.В. Эмоциональный интеллект как психологическая кат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гория [Электронный ресурс] // Международн</w:t>
      </w:r>
      <w:r w:rsidR="00F31187">
        <w:rPr>
          <w:rFonts w:ascii="Times New Roman" w:hAnsi="Times New Roman" w:cs="Times New Roman"/>
          <w:sz w:val="28"/>
          <w:szCs w:val="28"/>
        </w:rPr>
        <w:t>ый студенческий научный вестник.</w:t>
      </w:r>
      <w:r>
        <w:rPr>
          <w:rFonts w:ascii="Times New Roman" w:hAnsi="Times New Roman" w:cs="Times New Roman"/>
          <w:sz w:val="28"/>
          <w:szCs w:val="28"/>
        </w:rPr>
        <w:t xml:space="preserve"> 2018. № 5.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>: https://eduherald.ru/ru/article/view?id=18926 (дата обращения 04.05.2019).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Корец О.А. Преодоление тревожности у старших дошкольников [Э</w:t>
      </w:r>
      <w:r w:rsidR="00F31187">
        <w:rPr>
          <w:rFonts w:ascii="Times New Roman" w:hAnsi="Times New Roman" w:cs="Times New Roman"/>
          <w:sz w:val="28"/>
          <w:szCs w:val="28"/>
        </w:rPr>
        <w:t xml:space="preserve">лектронный ресурс] // Инфоурок. </w:t>
      </w:r>
      <w:r>
        <w:rPr>
          <w:rFonts w:ascii="Times New Roman" w:hAnsi="Times New Roman" w:cs="Times New Roman"/>
          <w:sz w:val="28"/>
          <w:szCs w:val="28"/>
        </w:rPr>
        <w:t xml:space="preserve">2016.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https</w:t>
      </w:r>
      <w:r>
        <w:rPr>
          <w:rFonts w:ascii="Times New Roman" w:hAnsi="Times New Roman" w:cs="Times New Roman"/>
          <w:sz w:val="28"/>
          <w:szCs w:val="28"/>
        </w:rPr>
        <w:t>://</w:t>
      </w:r>
      <w:r>
        <w:rPr>
          <w:rFonts w:ascii="Times New Roman" w:hAnsi="Times New Roman" w:cs="Times New Roman"/>
          <w:sz w:val="28"/>
          <w:szCs w:val="28"/>
          <w:lang w:val="en-US"/>
        </w:rPr>
        <w:t>infourok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statya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preodolenie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trevozhnosti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starshih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doshkolnikov</w:t>
      </w:r>
      <w:proofErr w:type="spellEnd"/>
      <w:r>
        <w:rPr>
          <w:rFonts w:ascii="Times New Roman" w:hAnsi="Times New Roman" w:cs="Times New Roman"/>
          <w:sz w:val="28"/>
          <w:szCs w:val="28"/>
        </w:rPr>
        <w:t>-1030010.</w:t>
      </w:r>
      <w:r>
        <w:rPr>
          <w:rFonts w:ascii="Times New Roman" w:hAnsi="Times New Roman" w:cs="Times New Roman"/>
          <w:sz w:val="28"/>
          <w:szCs w:val="28"/>
          <w:lang w:val="en-US"/>
        </w:rPr>
        <w:t>html</w:t>
      </w:r>
      <w:r>
        <w:rPr>
          <w:rFonts w:ascii="Times New Roman" w:hAnsi="Times New Roman" w:cs="Times New Roman"/>
          <w:sz w:val="28"/>
          <w:szCs w:val="28"/>
        </w:rPr>
        <w:t xml:space="preserve"> (дата обращения 07.05.2019).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Косикова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 Взаимосвязь уровня эмоционального интеллекта и ст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пени тревожности у старших дошкольников [Электронный ресурс] // Педагог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31187">
        <w:rPr>
          <w:rFonts w:ascii="Times New Roman" w:hAnsi="Times New Roman" w:cs="Times New Roman"/>
          <w:sz w:val="28"/>
          <w:szCs w:val="28"/>
        </w:rPr>
        <w:t>ческое пространство.</w:t>
      </w:r>
      <w:r>
        <w:rPr>
          <w:rFonts w:ascii="Times New Roman" w:hAnsi="Times New Roman" w:cs="Times New Roman"/>
          <w:sz w:val="28"/>
          <w:szCs w:val="28"/>
        </w:rPr>
        <w:t xml:space="preserve"> 2016.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https</w:t>
      </w:r>
      <w:r>
        <w:rPr>
          <w:rFonts w:ascii="Times New Roman" w:hAnsi="Times New Roman" w:cs="Times New Roman"/>
          <w:sz w:val="28"/>
          <w:szCs w:val="28"/>
        </w:rPr>
        <w:t>://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emc</w:t>
      </w:r>
      <w:proofErr w:type="spellEnd"/>
      <w:r>
        <w:rPr>
          <w:rFonts w:ascii="Times New Roman" w:hAnsi="Times New Roman" w:cs="Times New Roman"/>
          <w:sz w:val="28"/>
          <w:szCs w:val="28"/>
        </w:rPr>
        <w:t>21.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wp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content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uploads</w:t>
      </w:r>
      <w:r>
        <w:rPr>
          <w:rFonts w:ascii="Times New Roman" w:hAnsi="Times New Roman" w:cs="Times New Roman"/>
          <w:sz w:val="28"/>
          <w:szCs w:val="28"/>
        </w:rPr>
        <w:t>/2018/12/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Kosikova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.-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tatya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 xml:space="preserve"> (дата обращения 07.05.2019).</w:t>
      </w:r>
    </w:p>
    <w:p w:rsidR="0011316E" w:rsidRDefault="00421D8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«Н</w:t>
      </w:r>
      <w:r w:rsidR="0011316E">
        <w:rPr>
          <w:rFonts w:ascii="Times New Roman" w:hAnsi="Times New Roman" w:cs="Times New Roman"/>
          <w:sz w:val="28"/>
          <w:szCs w:val="28"/>
        </w:rPr>
        <w:t xml:space="preserve">есуществующее животное» [Электронный ресурс]. </w:t>
      </w:r>
      <w:r w:rsidR="0011316E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11316E">
        <w:rPr>
          <w:rFonts w:ascii="Times New Roman" w:hAnsi="Times New Roman" w:cs="Times New Roman"/>
          <w:sz w:val="28"/>
          <w:szCs w:val="28"/>
        </w:rPr>
        <w:t xml:space="preserve">: </w:t>
      </w:r>
      <w:r w:rsidR="0011316E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11316E">
        <w:rPr>
          <w:rFonts w:ascii="Times New Roman" w:hAnsi="Times New Roman" w:cs="Times New Roman"/>
          <w:sz w:val="28"/>
          <w:szCs w:val="28"/>
        </w:rPr>
        <w:t>://</w:t>
      </w:r>
      <w:r w:rsidR="0011316E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11316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11316E">
        <w:rPr>
          <w:rFonts w:ascii="Times New Roman" w:hAnsi="Times New Roman" w:cs="Times New Roman"/>
          <w:sz w:val="28"/>
          <w:szCs w:val="28"/>
          <w:lang w:val="en-US"/>
        </w:rPr>
        <w:t>nekrasovspb</w:t>
      </w:r>
      <w:proofErr w:type="spellEnd"/>
      <w:r w:rsidR="0011316E">
        <w:rPr>
          <w:rFonts w:ascii="Times New Roman" w:hAnsi="Times New Roman" w:cs="Times New Roman"/>
          <w:sz w:val="28"/>
          <w:szCs w:val="28"/>
        </w:rPr>
        <w:t>.</w:t>
      </w:r>
      <w:r w:rsidR="0011316E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11316E">
        <w:rPr>
          <w:rFonts w:ascii="Times New Roman" w:hAnsi="Times New Roman" w:cs="Times New Roman"/>
          <w:sz w:val="28"/>
          <w:szCs w:val="28"/>
        </w:rPr>
        <w:t>/</w:t>
      </w:r>
      <w:r w:rsidR="0011316E">
        <w:rPr>
          <w:rFonts w:ascii="Times New Roman" w:hAnsi="Times New Roman" w:cs="Times New Roman"/>
          <w:sz w:val="28"/>
          <w:szCs w:val="28"/>
          <w:lang w:val="en-US"/>
        </w:rPr>
        <w:t>doc</w:t>
      </w:r>
      <w:r w:rsidR="0011316E">
        <w:rPr>
          <w:rFonts w:ascii="Times New Roman" w:hAnsi="Times New Roman" w:cs="Times New Roman"/>
          <w:sz w:val="28"/>
          <w:szCs w:val="28"/>
        </w:rPr>
        <w:t>/18</w:t>
      </w:r>
      <w:proofErr w:type="spellStart"/>
      <w:r w:rsidR="0011316E">
        <w:rPr>
          <w:rFonts w:ascii="Times New Roman" w:hAnsi="Times New Roman" w:cs="Times New Roman"/>
          <w:sz w:val="28"/>
          <w:szCs w:val="28"/>
          <w:lang w:val="en-US"/>
        </w:rPr>
        <w:t>givotnoe</w:t>
      </w:r>
      <w:proofErr w:type="spellEnd"/>
      <w:r w:rsidR="0011316E">
        <w:rPr>
          <w:rFonts w:ascii="Times New Roman" w:hAnsi="Times New Roman" w:cs="Times New Roman"/>
          <w:sz w:val="28"/>
          <w:szCs w:val="28"/>
        </w:rPr>
        <w:t>.</w:t>
      </w:r>
      <w:r w:rsidR="0011316E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11316E" w:rsidRPr="0011316E">
        <w:rPr>
          <w:rFonts w:ascii="Times New Roman" w:hAnsi="Times New Roman" w:cs="Times New Roman"/>
          <w:sz w:val="28"/>
          <w:szCs w:val="28"/>
        </w:rPr>
        <w:t xml:space="preserve"> </w:t>
      </w:r>
      <w:r w:rsidR="0011316E">
        <w:rPr>
          <w:rFonts w:ascii="Times New Roman" w:hAnsi="Times New Roman" w:cs="Times New Roman"/>
          <w:sz w:val="28"/>
          <w:szCs w:val="28"/>
        </w:rPr>
        <w:t>(дата обращения 21.06.2019).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Рысьева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О.Н. Развитие эмоциональной сферы детей дошкольного 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раста в рамках психологического сопровождения [Электронный ресурс] //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циаль</w:t>
      </w:r>
      <w:r w:rsidR="00F31187">
        <w:rPr>
          <w:rFonts w:ascii="Times New Roman" w:hAnsi="Times New Roman" w:cs="Times New Roman"/>
          <w:sz w:val="28"/>
          <w:szCs w:val="28"/>
        </w:rPr>
        <w:t>ная сеть работников образования.</w:t>
      </w:r>
      <w:r>
        <w:rPr>
          <w:rFonts w:ascii="Times New Roman" w:hAnsi="Times New Roman" w:cs="Times New Roman"/>
          <w:sz w:val="28"/>
          <w:szCs w:val="28"/>
        </w:rPr>
        <w:t xml:space="preserve"> 2017.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https</w:t>
      </w:r>
      <w:r>
        <w:rPr>
          <w:rFonts w:ascii="Times New Roman" w:hAnsi="Times New Roman" w:cs="Times New Roman"/>
          <w:sz w:val="28"/>
          <w:szCs w:val="28"/>
        </w:rPr>
        <w:t>://</w:t>
      </w:r>
      <w:r>
        <w:rPr>
          <w:rFonts w:ascii="Times New Roman" w:hAnsi="Times New Roman" w:cs="Times New Roman"/>
          <w:sz w:val="28"/>
          <w:szCs w:val="28"/>
          <w:lang w:val="en-US"/>
        </w:rPr>
        <w:t>nsportal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detskiy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sad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raznoe</w:t>
      </w:r>
      <w:r>
        <w:rPr>
          <w:rFonts w:ascii="Times New Roman" w:hAnsi="Times New Roman" w:cs="Times New Roman"/>
          <w:sz w:val="28"/>
          <w:szCs w:val="28"/>
        </w:rPr>
        <w:t>/2017/10/11/</w:t>
      </w:r>
      <w:r>
        <w:rPr>
          <w:rFonts w:ascii="Times New Roman" w:hAnsi="Times New Roman" w:cs="Times New Roman"/>
          <w:sz w:val="28"/>
          <w:szCs w:val="28"/>
          <w:lang w:val="en-US"/>
        </w:rPr>
        <w:t>razvitie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emotsionalnoy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sfery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detey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doshkolnogo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vozrasta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ramkah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(дата обращения 07.05.2019).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Савина Е.Н., Поляшова Н.В. Особенности тревожности детей старш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го дошкольного возраста [Электронный ресурс].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https</w:t>
      </w:r>
      <w:r>
        <w:rPr>
          <w:rFonts w:ascii="Times New Roman" w:hAnsi="Times New Roman" w:cs="Times New Roman"/>
          <w:sz w:val="28"/>
          <w:szCs w:val="28"/>
        </w:rPr>
        <w:t>://</w:t>
      </w:r>
      <w:r>
        <w:rPr>
          <w:rFonts w:ascii="Times New Roman" w:hAnsi="Times New Roman" w:cs="Times New Roman"/>
          <w:sz w:val="28"/>
          <w:szCs w:val="28"/>
          <w:lang w:val="en-US"/>
        </w:rPr>
        <w:t>www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sgu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sites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default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files</w:t>
      </w:r>
      <w:r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textdocsfiles</w:t>
      </w:r>
      <w:r>
        <w:rPr>
          <w:rFonts w:ascii="Times New Roman" w:hAnsi="Times New Roman" w:cs="Times New Roman"/>
          <w:sz w:val="28"/>
          <w:szCs w:val="28"/>
        </w:rPr>
        <w:t>/2015/03/05/</w:t>
      </w:r>
      <w:r>
        <w:rPr>
          <w:rFonts w:ascii="Times New Roman" w:hAnsi="Times New Roman" w:cs="Times New Roman"/>
          <w:sz w:val="28"/>
          <w:szCs w:val="28"/>
          <w:lang w:val="en-US"/>
        </w:rPr>
        <w:t>polyashova</w:t>
      </w:r>
      <w:r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savina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 xml:space="preserve"> (дата обращения 05.05.2019).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Сергеева И.Н. Эмоциональный интеллект и уровень его развития у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тей старшего дошкольного возраста в рамках современного общества [Эле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lastRenderedPageBreak/>
        <w:t>тронный ресурс]</w:t>
      </w:r>
      <w:r w:rsidR="00F31187">
        <w:rPr>
          <w:rFonts w:ascii="Times New Roman" w:hAnsi="Times New Roman" w:cs="Times New Roman"/>
          <w:sz w:val="28"/>
          <w:szCs w:val="28"/>
        </w:rPr>
        <w:t xml:space="preserve"> // Студенческий научный форум. </w:t>
      </w:r>
      <w:r>
        <w:rPr>
          <w:rFonts w:ascii="Times New Roman" w:hAnsi="Times New Roman" w:cs="Times New Roman"/>
          <w:sz w:val="28"/>
          <w:szCs w:val="28"/>
        </w:rPr>
        <w:t xml:space="preserve">2016.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>: https://scienceforum.ru/2016/article/2016019461 (дата обращения 04.05.2019).</w:t>
      </w:r>
    </w:p>
    <w:p w:rsid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тревожности (Р. Тэммпл, В. Амен, М. Дорки) [Электронный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сурс].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>: http://www.shkola-kaz.ru/ooo/2015-2016/ocenochny/test_trevozhnosti_adaptacija_1_klass.pdf (дата обращения 21.05.2019).</w:t>
      </w:r>
    </w:p>
    <w:p w:rsidR="0011316E" w:rsidRPr="0011316E" w:rsidRDefault="0011316E" w:rsidP="0011316E">
      <w:pPr>
        <w:pStyle w:val="a9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Шаймухаметова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Д.Д. Влияние тревожности на психологическое и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теллектуальное развитие детей дошкольного возраста [Электронный ресурс] // Социальная сеть работников образования. </w:t>
      </w:r>
      <w:r w:rsidR="00F31187">
        <w:rPr>
          <w:rFonts w:ascii="Times New Roman" w:hAnsi="Times New Roman" w:cs="Times New Roman"/>
          <w:sz w:val="28"/>
          <w:szCs w:val="28"/>
        </w:rPr>
        <w:t xml:space="preserve">2016. </w:t>
      </w:r>
      <w:r>
        <w:rPr>
          <w:rFonts w:ascii="Times New Roman" w:hAnsi="Times New Roman" w:cs="Times New Roman"/>
          <w:sz w:val="28"/>
          <w:szCs w:val="28"/>
          <w:lang w:val="en-US"/>
        </w:rPr>
        <w:t>URL</w:t>
      </w:r>
      <w:r>
        <w:rPr>
          <w:rFonts w:ascii="Times New Roman" w:hAnsi="Times New Roman" w:cs="Times New Roman"/>
          <w:sz w:val="28"/>
          <w:szCs w:val="28"/>
        </w:rPr>
        <w:t>: https://nsportal.ru/detskiy-sad/materialy-dlya-roditeley/2016/11/18/vliyanie-trevozhnosti-na-psihologicheskoe-i (дата обращения 04.05.2019).</w:t>
      </w:r>
    </w:p>
    <w:p w:rsidR="00327963" w:rsidRPr="00F47815" w:rsidRDefault="00327963" w:rsidP="000E4FE4">
      <w:pPr>
        <w:pStyle w:val="a9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7815">
        <w:rPr>
          <w:rFonts w:ascii="Times New Roman" w:hAnsi="Times New Roman" w:cs="Times New Roman"/>
          <w:sz w:val="28"/>
          <w:szCs w:val="28"/>
        </w:rPr>
        <w:br w:type="page"/>
      </w:r>
    </w:p>
    <w:p w:rsidR="00F47815" w:rsidRDefault="00F47815" w:rsidP="00D40673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 w:val="0"/>
          <w:color w:val="auto"/>
        </w:rPr>
      </w:pPr>
      <w:bookmarkStart w:id="5" w:name="_Toc10889180"/>
      <w:r>
        <w:rPr>
          <w:rFonts w:ascii="Times New Roman" w:hAnsi="Times New Roman" w:cs="Times New Roman"/>
          <w:b w:val="0"/>
          <w:color w:val="auto"/>
        </w:rPr>
        <w:lastRenderedPageBreak/>
        <w:t>ПРИЛОЖЕНИЕ А</w:t>
      </w:r>
      <w:bookmarkEnd w:id="5"/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 тревожности (Р. Тэммпл, В. Амен, М. Дорки)</w:t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Проведение исследования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Рисунки показывают ребенку в строго перечисленном порядке один за другим. Беседа проходит в отдельной комнате. Предъявив ребенку рисунок,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следователь дает инструкцию.</w:t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Игра с младшими детьми. «Как ты думаешь, какое лицо будет у ребе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ка: веселое или печальное? Он (она) играет с малышами».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Ребенок и мать с младенцем. «Как ты думаешь, какое лицо будет у эт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ребенка: печальное или веселое? Он (она) гуляет со своей мамой и мал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шом».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Объект агрессии. «Как ты думаешь, какое лицо будет у этого ребенка: веселое или печальное?».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Одевание. «Как ты думаешь, какое лицо будет у этого ребенка печал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ное или веселое? Он (она) одевается».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Игра со старшими детьми. «Как ты думаешь, какое лицо будет у этого ребенка: веселое или печальное? Он (она) играет со старшими детьми».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Укладывание спать в одиночестве. «Как ты думаешь, какое лицо будет у этого ребенка: печальное или веселое? Он (она) идет спать».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Умывание. «Как ты думаешь, какое лицо будет у этого ребенка: вес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лое или печальное? Он (она) в ванной».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Выговор. «Как ты думаешь, какое лицо будет у этого ребенка: печал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ное или веселое?».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Игнорирование. «Как ты думаешь, какое лицо будет у этого ребенка: веселое или печальное?».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Агрессивное нападение «Как ты думаешь, какое лицо будет у этого ребенка: печальное или веселое?».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Собирание игрушек. «Как ты думаешь, какое лицо будет у этого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бенка: веселое или печальное? Он (она) убирает игрушки».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12. Изоляция. «Как ты думаешь, какое лицо будет у этого ребенка: 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чальное или веселое?».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Ребенок с родителями. «Как ты думаешь, какое лицо будет у этого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бенка: веселое или печальное? Он (она) со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своими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мамой и папой».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Еда в одиночестве. «Как ты думаешь, какое лицо будет у этого ребе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ка: печальное или веселое? Он (она) ест».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избежание навязывания выбора ребенку в инструкции чередуется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звание лица. Дополнительные вопросы ребенку не задаются. Выбор ребенком соответствующего лица и словесные высказывания ребенка можно зафиксир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вать в специальном протоколе (бланки должны быть подготовлены заранее).</w:t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результатов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Протоколы каждого ребенка подвергаются количественному и качестве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ному анализу.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Количественный анализ. На основании данных протокола вычисляется индекс тревожности ребенка (ИТ), который равен процентному отношению числа эмоционально негативных выборов (печальное лицо) к общему числу 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сунков (14):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 xml:space="preserve">ИТ=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Число эмоциональных негативных выборов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×100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14</m:t>
              </m:r>
            </m:den>
          </m:f>
        </m:oMath>
      </m:oMathPara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уровня индекса тревожности дети подразделяются на 3 группы: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высокий уровень тревожности (ИТ выше 50%);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средний уровень тревожности (ИТ от 20 до 50%);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низкий уровень тревожности (ИТ от 0 до 20%). 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Качественный анализ. Каждый ответ ребенка анализируется отдельно. Делаются выводы относительно возможного характера эмоционального опыта ребенка в данной (и подобной ей) ситуации. Особенно высоким проективным значением обладают рис. 4 («Одевание»), 6 («Укладывание спать в одиночес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ве»), 14 («Еда в одиночестве»). Дети, делающие в этих ситуациях отрицател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ный эмоциональный выбор, вероятнее всего, будут обладать высоким ИТ;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дети, </w:t>
      </w:r>
      <w:r>
        <w:rPr>
          <w:rFonts w:ascii="Times New Roman" w:hAnsi="Times New Roman" w:cs="Times New Roman"/>
          <w:sz w:val="28"/>
          <w:szCs w:val="28"/>
        </w:rPr>
        <w:lastRenderedPageBreak/>
        <w:t>делающие отрицательные эмоциональные выборы в ситуациях, изображенных на рис. 2 («Ребенок и мать с младенцем»), 7 («Умывание»), 9 («Игнориров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ние») и 11 («Собирание игрушек»), с большей вероятностью будут обладать высоким или средним ИТ. Как правило, наибольший уровень тревожности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является в ситуациях, моделирующих отношения ребенок-ребенок («Игра с младшими детьми», «Объект агрессии», «Игра со старшими детьми», «Агре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сивное нападение», «Изоляция»).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Значительно ниже уровень тревожности в 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сунках, моделирующих отношения ребенок-взрослый («Ребенок и мать с мл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денцем», «Выговор», «Игнорирование», «Ребенок с родителями»), и в ситуац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ях, моделирующих повседневные действия («Одевание», «Укладывание спать в одиночестве», «Умывание», «Собирание игрушек», «Еда в одиночестве»).</w:t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Cтимульный материал к тесту тревожности</w:t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(Р. Тэммпл, В. Амен, М. Дорки)</w:t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девочек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41270" cy="676910"/>
            <wp:effectExtent l="19050" t="0" r="0" b="0"/>
            <wp:docPr id="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2215" cy="676910"/>
            <wp:effectExtent l="19050" t="0" r="0" b="0"/>
            <wp:docPr id="8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64765" cy="664845"/>
            <wp:effectExtent l="19050" t="0" r="6985" b="0"/>
            <wp:docPr id="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2525" cy="664845"/>
            <wp:effectExtent l="19050" t="0" r="0" b="0"/>
            <wp:docPr id="7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64765" cy="724535"/>
            <wp:effectExtent l="19050" t="0" r="6985" b="0"/>
            <wp:docPr id="7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6020" cy="688975"/>
            <wp:effectExtent l="19050" t="0" r="0" b="0"/>
            <wp:docPr id="7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41270" cy="700405"/>
            <wp:effectExtent l="19050" t="0" r="0" b="0"/>
            <wp:docPr id="7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82215" cy="664845"/>
            <wp:effectExtent l="19050" t="0" r="0" b="0"/>
            <wp:docPr id="7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1270" cy="700405"/>
            <wp:effectExtent l="19050" t="0" r="0" b="0"/>
            <wp:docPr id="73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93645" cy="676910"/>
            <wp:effectExtent l="19050" t="0" r="1905" b="0"/>
            <wp:docPr id="72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8085" cy="664845"/>
            <wp:effectExtent l="19050" t="0" r="0" b="0"/>
            <wp:docPr id="71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2525" cy="688975"/>
            <wp:effectExtent l="19050" t="0" r="0" b="0"/>
            <wp:docPr id="70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2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70150" cy="664845"/>
            <wp:effectExtent l="19050" t="0" r="6350" b="0"/>
            <wp:docPr id="69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29205" cy="653415"/>
            <wp:effectExtent l="19050" t="0" r="4445" b="0"/>
            <wp:docPr id="6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7005" cy="1899920"/>
            <wp:effectExtent l="19050" t="0" r="0" b="0"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2875" cy="189992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7315" cy="187642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5885" cy="1864360"/>
            <wp:effectExtent l="19050" t="0" r="5715" b="0"/>
            <wp:docPr id="1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86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2875" cy="1899920"/>
            <wp:effectExtent l="19050" t="0" r="0" b="0"/>
            <wp:docPr id="1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9380" cy="1899920"/>
            <wp:effectExtent l="19050" t="0" r="1270" b="0"/>
            <wp:docPr id="2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8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0190" cy="2054225"/>
            <wp:effectExtent l="19050" t="0" r="3810" b="0"/>
            <wp:docPr id="2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0190" cy="2054225"/>
            <wp:effectExtent l="19050" t="0" r="3810" b="0"/>
            <wp:docPr id="2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7815" cy="2089785"/>
            <wp:effectExtent l="19050" t="0" r="0" b="0"/>
            <wp:docPr id="2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2565" cy="1971040"/>
            <wp:effectExtent l="19050" t="0" r="0" b="0"/>
            <wp:docPr id="24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2565" cy="1971040"/>
            <wp:effectExtent l="19050" t="0" r="0" b="0"/>
            <wp:docPr id="25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4940" cy="1959610"/>
            <wp:effectExtent l="19050" t="0" r="3810" b="0"/>
            <wp:docPr id="26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14805" cy="2185035"/>
            <wp:effectExtent l="19050" t="0" r="4445" b="0"/>
            <wp:docPr id="27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935" cy="2185035"/>
            <wp:effectExtent l="19050" t="0" r="0" b="0"/>
            <wp:docPr id="28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мальчиков</w:t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748030"/>
            <wp:effectExtent l="19050" t="0" r="0" b="0"/>
            <wp:docPr id="29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748030"/>
            <wp:effectExtent l="19050" t="0" r="9525" b="0"/>
            <wp:docPr id="3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710" cy="664845"/>
            <wp:effectExtent l="19050" t="0" r="8890" b="0"/>
            <wp:docPr id="31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735965"/>
            <wp:effectExtent l="19050" t="0" r="9525" b="0"/>
            <wp:docPr id="3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735965"/>
            <wp:effectExtent l="19050" t="0" r="0" b="0"/>
            <wp:docPr id="33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6695" cy="724535"/>
            <wp:effectExtent l="19050" t="0" r="0" b="0"/>
            <wp:docPr id="3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3510" cy="724535"/>
            <wp:effectExtent l="19050" t="0" r="2540" b="0"/>
            <wp:docPr id="35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5440" cy="795655"/>
            <wp:effectExtent l="19050" t="0" r="0" b="0"/>
            <wp:docPr id="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6695" cy="783590"/>
            <wp:effectExtent l="19050" t="0" r="0" b="0"/>
            <wp:docPr id="37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6830" cy="688975"/>
            <wp:effectExtent l="19050" t="0" r="0" b="0"/>
            <wp:docPr id="38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0015" cy="748030"/>
            <wp:effectExtent l="19050" t="0" r="6985" b="0"/>
            <wp:docPr id="39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1945" cy="795655"/>
            <wp:effectExtent l="19050" t="0" r="0" b="0"/>
            <wp:docPr id="40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748030"/>
            <wp:effectExtent l="19050" t="0" r="0" b="0"/>
            <wp:docPr id="41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1945" cy="783590"/>
            <wp:effectExtent l="19050" t="0" r="0" b="0"/>
            <wp:docPr id="42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81175" cy="2399030"/>
            <wp:effectExtent l="19050" t="0" r="9525" b="0"/>
            <wp:docPr id="43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7680" cy="2386965"/>
            <wp:effectExtent l="19050" t="0" r="0" b="0"/>
            <wp:docPr id="44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9110" cy="2386965"/>
            <wp:effectExtent l="19050" t="0" r="2540" b="0"/>
            <wp:docPr id="45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38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2399030"/>
            <wp:effectExtent l="19050" t="0" r="9525" b="0"/>
            <wp:docPr id="46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9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9110" cy="2363470"/>
            <wp:effectExtent l="19050" t="0" r="2540" b="0"/>
            <wp:docPr id="47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2351405"/>
            <wp:effectExtent l="19050" t="0" r="9525" b="0"/>
            <wp:docPr id="48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3240" cy="2422525"/>
            <wp:effectExtent l="19050" t="0" r="0" b="0"/>
            <wp:docPr id="49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5305" cy="2422525"/>
            <wp:effectExtent l="19050" t="0" r="4445" b="0"/>
            <wp:docPr id="50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5305" cy="2446020"/>
            <wp:effectExtent l="19050" t="0" r="4445" b="0"/>
            <wp:docPr id="51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05305" cy="2446020"/>
            <wp:effectExtent l="19050" t="0" r="4445" b="0"/>
            <wp:docPr id="52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5305" cy="2458085"/>
            <wp:effectExtent l="19050" t="0" r="4445" b="0"/>
            <wp:docPr id="53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6735" cy="2482215"/>
            <wp:effectExtent l="19050" t="0" r="0" b="0"/>
            <wp:docPr id="54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2612390"/>
            <wp:effectExtent l="19050" t="0" r="0" b="0"/>
            <wp:docPr id="55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9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2612390"/>
            <wp:effectExtent l="19050" t="0" r="0" b="0"/>
            <wp:docPr id="56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5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47815" w:rsidRDefault="00F47815" w:rsidP="00F478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47815" w:rsidRPr="00D40673" w:rsidRDefault="00F47815" w:rsidP="00D40673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 w:val="0"/>
          <w:color w:val="auto"/>
        </w:rPr>
      </w:pPr>
      <w:bookmarkStart w:id="6" w:name="_Toc10889181"/>
      <w:r>
        <w:rPr>
          <w:rFonts w:ascii="Times New Roman" w:hAnsi="Times New Roman" w:cs="Times New Roman"/>
          <w:b w:val="0"/>
          <w:color w:val="auto"/>
        </w:rPr>
        <w:lastRenderedPageBreak/>
        <w:t>ПРИЛОЖЕНИЕ Б</w:t>
      </w:r>
      <w:bookmarkEnd w:id="6"/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Проективный рисуночный тест «Несуществующее животное»</w:t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Инструкция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бумаги предлагают использовать целиком (а не сгибают пополам), дают его в руки испытуемому (чтобы он сам выбрал, в какой плоскости рис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вать) и не делают на нем никаких надписей. Комментарий к заданию: «Прид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май и нарисуй несуществующее животное или любое другое существо, котор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нет в природе. Это существо не должно быть персонажем из сказки или мультфильма, ты его должен придумать сам. Придумай для него несущес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вующее имя».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окончания рисования ребенку задают вопросы: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живет это существо (какое у него жилище)?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оно питается?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кем оно живет (семьей, стадом, в одиночку)?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оно себя ведет при опасности, например, если на него нападают?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его враги?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Кто (из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живущих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Земле) его друзья?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ему нужно для полного счастья?</w:t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Показатели и интерпретация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Положение на рисунке. В норме рисунок расположен по средней линии  вертикально поставленного листа. Лист бумаги лучше всего взять белый или слегка кремовый, не глянцевый. Пользоваться карандашом средней мягкости; ручкой и фломастером рисовать нельзя.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рисунка ближе к верхнему краю листа (чем ближе, тем более выражено) трактуется как высокая самооценка, как недовольство своим пол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жением в социуме, недостаточностью признания со стороны окружающих, как претензия на продвижение и признание, тенденция к самоутверждению.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рисунка в нижней части - обратная тенденция: неуверенность в себе, низкая самооценка, подавленность, нерешительность, незаинтересова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lastRenderedPageBreak/>
        <w:t>ность в своем положении в социуме, в признании, отсутствие тенденции к 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моутверждению.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Центральная смысловая часть фигуры (голова или замещающая ее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таль). Голова повернута вправо - устойчивая тенденция к деятельности, дейс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венности: почти все, что обдумывается, планируется - осуществляется или, по крайней мере, начинает осуществляться (если даже и не доводится до конца). Испытуемый активно переходит к реализации своих планов, наклонностей.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Голова повернута влево - тенденция к рефлексии, к размышлениям. Это не человек действия: лишь незначительная часть замыслов реализуется или 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тя бы начинает реализовываться. Нередко также боязнь перед активным дейс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вием и нерешительность. (Вариант: отсутствие тенденции к действию или 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язнь активности - следует решить дополнительно.).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Положение «анфас», т.е. 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лова направлена на рисующего (на себя), трактуется как эгоцентризм.</w:t>
      </w:r>
      <w:proofErr w:type="gramEnd"/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Повышенная тревожность часто отражается в избыточном количестве 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ганов чувств. Тревожный человек сам повышенно чувствителен к возможным опасностям и поэтому наделяет повышенной чувствительностью свои создания. На голове расположены детали, соответствующие органам чувств - уши, рот, глаза. Значение детали «уши» - прямое: заинтересованность в информации, значимость мнения окружающих о себе. Дополнительно по другим показателям и их сочетанию определяется, предпринимает ли испытуемый что-либо для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воевания положительной оценки или только продуцирует на оценки окружа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 соответствующие эмоциональные реакции (радость, гордость, обида, ого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чение), не изменяя своего поведения.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Приоткрытый рот в сочетании с языком при отсутствии прорисовки губ трактуется как большая речевая активность (болтливость), в сочетании с прор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совкой губ - как чувственность; иногда и то и другое вместе. Открытый рот без прорисовки языка и губ, особенно зачерченный, трактуется как легкость 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никновения опасений и страхов, недоверия. Рот с зубами - вербальная агрессия, в большинстве случаев - защитная (огрызается, задирается, грубит в ответ на обращение к нему отрицательного свойства, осуждение, порицание). Для детей </w:t>
      </w:r>
      <w:r>
        <w:rPr>
          <w:rFonts w:ascii="Times New Roman" w:hAnsi="Times New Roman" w:cs="Times New Roman"/>
          <w:sz w:val="28"/>
          <w:szCs w:val="28"/>
        </w:rPr>
        <w:lastRenderedPageBreak/>
        <w:t>и подростков характерен рисунок зачерченного рта округлой формы (боязл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вость, тревожность).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Особое значение придают глазам. Это символ присущего человеку пер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живания страха: подчеркивается резкой прорисовкой радужки. Обратить вн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мание на наличие или отсутствие ресниц. Ресницы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истероидно</w:t>
      </w:r>
      <w:proofErr w:type="spellEnd"/>
      <w:r>
        <w:rPr>
          <w:rFonts w:ascii="Times New Roman" w:hAnsi="Times New Roman" w:cs="Times New Roman"/>
          <w:sz w:val="28"/>
          <w:szCs w:val="28"/>
        </w:rPr>
        <w:t>–демонстративные манеры поведения; для мужчин: женственные черты характ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 с прорисовкой зрачка и радужки совпадают редко. Ресницы - также заинт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ресованность в восхищении окружающих внешней красотой и манерой од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ваться, придание этому большого значения.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Увеличенный (в соответствии с фигурой в целом) размер головы говорит о том, что испытуемый ценит рациональное начало (возможно, и эрудицию) в себе и окружающих. На голове также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бывают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расположены дополнительные детали: например, рога - защита, агрессия. Определить по сочетанию с другими признаками - когтями, щетиной, иглами - характер этой агрессии: спонтанная или защитно-ответная.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Несущая, опорная часть фигуры (ноги, лапы, иногда - постамент). 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сматривается основательность этой части по отношению к размерам всей фиг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ры и по форме: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основательность, обдуманность, рациональность принятия решения, пути к выводам, формирование суждения, опора на существенные положения и значимую информацию;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поверхностность суждений, легкомыслие в выводах и неосновател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ность суждений, иногда импульсивность принятия  решения (особенно при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сутствии или почти отсутствии ног).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обратить внимание на характер соединения ног с корпусом: соединение точно, тщательно или небрежно, слабо соединены или не соедин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ны вовсе - это характер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своими рассуждениями, выводами, реш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ниями. Однотипность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однонаправленность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формы ног, лап, любых элементов опорной части - конформность суждений и установок в принятии решений, их стандартность, банальность. Разнообразие в форме и положении этих деталей -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своеобразие установок и суждений, самостоятельность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небанальность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>; иногда даже творческое начало (соответственно необычности формы) или инакомы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лие (ближе к патологии).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sz w:val="28"/>
          <w:szCs w:val="28"/>
        </w:rPr>
        <w:t>Части, поднимающиеся над уровнем фигуры, могут быть функци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нальными или украшающими: крылья, дополнительные ноги, щупальца, па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цирь, перья, бантики,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цветково-функциональные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детали - энергия охвата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ных областей человеческой деятельности, уверенность в себе, «самораспрос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ранение» с неделикатным и неразборчивым притеснением окружающих, люб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знательность, желание участвовать как можно в большем числе дел окружа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щих, завоевание себе места под солнцем, увлеченность своей деятельностью, смелость предприятий.</w:t>
      </w:r>
      <w:proofErr w:type="gramEnd"/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Украшающие детали - демонстративность, склонность обращать на себя внимание окружающих, манерность (например, лошадь или ее несуществу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щее подобие в султане из павлиньих перьев).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Хвосты. Выражают отношение к собственным действиям, решениям, выводам, к своей вербальной продукции. Хвосты повернуты вправо - отнош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к своим действиям и поведению. Влево - отношение к своим мыслям,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шениям; к упущенным возможностям, к собственной нерешительности. Пол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жительная или отрицательная окраска этого отношения выражена направлен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ем хвостов вверх (уверенно, положительно, бодро) или падающим движением вниз (недовольство собой, сомнение в собственной правоте, сожаление о сд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ланном, сказанном, раскаяние и т.п.).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Обратить внимание на хвосты, состоящие из нескольких, иногда повт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ряющихся, звеньев, на особенно пышные хвосты, особенно длинные и иногда разветвленные.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Контуры фигуры. Анализируются по наличию или отсутствию выст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пов (типа щитов, панцирей, игл), прорисовки и затемнения линии контура. Это защита от окружающих, агрессивная - если она выполнена в острых углах; со страхом и тревогой - если имеет место затемнение,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запачкивание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контурной линии; с опасением, подозрительностью - если поставлены щиты, «заслоны»,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линия удвоена.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Направленность такой защиты - соответственно пространстве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ному расположению: верхний контур фигуры - против вышестоящих, против лиц, имеющих возможность наложить запрет, ограничение, осуществить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нуждение, т.е. против старших по возрасту, родителей, учителей, начальников, руководителей; </w:t>
      </w:r>
      <w:proofErr w:type="gramEnd"/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Нижний контур - защита против насмешек, непризнания, отсутствия 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торитета у нижестоящих подчиненных, младших, боязнь осуждения; боковые контуры - недифференцированная опасливость и готовность к самозащите л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бого порядка и в разных ситуациях; то же самое - элементы «защиты», расп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ложенные не по контуру, а внутри контура, на самом корпусе животного. Спр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ва - больше в процессе деятельности (реальной). Слева - больше защита своих мнений, убеждений, вкусов.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 линий. Характер линий рисунка - самый главный критерий, по которому выявляются тревожные или состояние тревоги. В случае если для 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сования используется не единая линия, а линия, состоящая из множества 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леньких, коротеньких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пунктирчиков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можно говорить о высоком уровне тр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вожности. Многократное обведение - это тоже тревожность: испытуемый не уверен, хорошо ли он нарисовал и пытается исправить. Это может быть также навязчивое состояние, когда он не может успокоиться и все время обводит. Слабый нажим или паутинная, еле видная линия - либо человек очень уста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ший,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застеничный</w:t>
      </w:r>
      <w:proofErr w:type="spellEnd"/>
      <w:r>
        <w:rPr>
          <w:rFonts w:ascii="Times New Roman" w:hAnsi="Times New Roman" w:cs="Times New Roman"/>
          <w:sz w:val="28"/>
          <w:szCs w:val="28"/>
        </w:rPr>
        <w:t>, утомленный и это одно. Или это может быть проявление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крытости – он хочет, чтобы его животное было минимально видно. А еще это неуверенность в собственном «Я» и это отражается в слабой линии животного - он точно не знает, какой он и расплывается в тумане. То есть он может быть больной, неуверенный в собственном «Я» и закрытым.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Целостность контура. Если контур очень хорошо обведен и подчеркнут это означает, что человек защищает свое внутреннее пространство. Если разр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вы в контуре животного существуют, то предполагается, что в некоторых 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пектах есть слияние, смешение внешнего и внутреннего или нарушение границ – человек может быть очень сильно зависим от средовых воздействий, либо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ловек полностью сливается с социумом и не чувствует собственного «Я». Если присутствует «волосатость», то мы понимаем, что нет границ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внешним и внутренним. Следует обратить внимание на резко продавленные линии, вид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мые даже на обратной стороне листа (судорожный, высокий тонус мышц 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сующей руки) - резкая тревожность.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Обратить внимание также на то, какая деталь, какой символ выполнен 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ким образом (т.е. к чему привязана тревога). Наличие штриховки, закрашив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ния: показатель субъективной трудности выполнения отдельного элемента 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сунка.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Тематически животные делятся на угрожаемых, угрожающих, не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тральных (подобия льва, бегемота, волка или птицы, улитки, муравья, либо белки, собаки, кошки).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отношение к собственной персоне и к своему «Я», представление о своем положении в мире, как бы идентификация себя по зн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чимости (с зайцем, букашкой, слоном, собакой и т.д.). В данном случае рису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мое животное - представитель самого рисующего.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Степень агрессивности выражена количеством, расположением и х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рактером углов в рисунке. Особенно весомы в этом отношении прямые симв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лы агрессии - когти, зубы, клювы. Фигура круга (особенно ничем не заполне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ного) символизирует и выражает тенденцию к скрытности, замкнутость, закр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тость своего внутреннего мира, нежелание давать сведения о себе окружа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щим, наконец, нежелание подвергаться тестированию. Такие рисунки обычно дают очень ограниченное количество данных для анализа.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Обратить внимание на случаи вмонтирования механических частей в тело «животного» - постановка животного на постамент, тракторные или танковые гусеницы, треножник; прикрепление к голове пропеллера, винта; вмонтиров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ние в глаз электролампы, в тело и конечности животного - рукояток, клавиш и антенн. Это наблюдается чаще у больных шизофренией и глубоких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шизоидов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8.1. Низкий уровень агрессивности. Показателем отсутствия тенденций к агрессивности служит отсутствие агрессивной символики (орудий нападения) в основном рисунке. 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8.2. Повышенная агрессивность. Один из наиболее распространенных признаков повышенной агрессивности в рисунке несуществующего животного - это наличие острых выступов и выростов, независимо от того, что они из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бражают (рога, уши, щупальца, клешни).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 Склонность к вербальной агрессии. В рисунке несуществующего ж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вотного склонность к вербальной агрессии, как и в рисунке человека, выраж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ется в подчеркивании зубов. Часто зубы сочетаются с преувеличенным разм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ром рта.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8.4. Боязнь агрессии и защитная агрессия. Помимо уровня собственной агрессивности в рисунке несуществующего животного проявляется отношение к возможной агрессии со стороны окружающих. Боязнь нападения приводит к стремлению защитить придуманное животное. В качестве защиты может быть изображен панцирь. Очень широко распространено изображение игл, как у 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кобраза, или колючек. Боязнь агрессии отражается в широко расставленных р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ках с очень большими кистями (высокая  неудовлетворенная потребность в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щении), пустых глазах. Для боязни агрессии характерны описание гигантских размеров животного и желание стать еще больше.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8.5. Стремление к повышению чувствительности - характерный признак тревоги, опасений. Защитная агрессия не всегда оказывается столь безобидной. Нередки случаи, когда она активно проявляется на поведенческом уровне. 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смотря на то, что сам человек воспринимает ее как защитную, в действительн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 она может становиться опережающей: ожидая нападения (возможно, безо всяких оснований), человек спешит заранее напасть первым.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8.6. Невротическая агрессия. Невротическая агрессия, как и защитная, представляет собой ответную реакцию на неблагоприятную внешнюю ситу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цию. Однако это значительно более обобщенная реакция, чем защитная агре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сия: она направлена не непосредственно на источник потенциальной угрозы, а на все окружение. В таких случаях говорят, что человек из-за своих неудач зол на весь мир. Признаком невротической агрессии в тесте «Несуществующее ж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вотное» служит сочетание невротических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иагрессивных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проявлений. Штрихо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lastRenderedPageBreak/>
        <w:t>ка с сильным нажимом говорит о высокой тревожности и эмоциональной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пряженности. Особая тщательность штриховки позволяет предположить, что человек отличается высоким уровнем ригидности. Тщательно подчеркнутый контур - свидетельство высокого уровня контроля. Показателем хорошего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троля принято считать также изображение длинной шеи. Следовательно, невр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тическая симптоматика не должна быть особенно заметна в поведении челов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ка, так как на уровне внешних проявлений она тормозится, благодаря пов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шенному самоконтролю.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типично невротической тематики: эмоционально неприятное место жизни - болото (также трактуется указание на то, что животное живет в грязи, в тине). Упоминание неприятной пищи - червей (аналогично трактуется питание слизняками, мусором и т.п.). И, наконец, для невротического состо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ния типичны определенные виды страхов - невротические страхи. К ним отн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сятся, в частности, страх перед мелкими животными (насекомыми, мышами и т.п.) и боязнь змей. Наличие таких страхов может проявиться при ответе на 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прос, чего животное боится или при описании его врагов. Например, если весь рисунок закрашен ровным серым тоном, а отдельные части рисунка стерты и переделаны, то это признаки высокой тревоги. Наблюдается стремление защ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титься от возможной угрозы (шипы на теле и на хвосте). Грубое искажение формы глаз - один из показателей невротизации. Описание такого способа 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тания, как высасывание крови жертв, часто встречается у людей, склонных к невротической агрессии.</w:t>
      </w:r>
    </w:p>
    <w:p w:rsidR="00F47815" w:rsidRDefault="00F47815" w:rsidP="00F478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47815" w:rsidRDefault="00F47815" w:rsidP="00D40673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 w:val="0"/>
          <w:color w:val="auto"/>
        </w:rPr>
      </w:pPr>
      <w:bookmarkStart w:id="7" w:name="_Toc10889182"/>
      <w:r>
        <w:rPr>
          <w:rFonts w:ascii="Times New Roman" w:hAnsi="Times New Roman" w:cs="Times New Roman"/>
          <w:b w:val="0"/>
          <w:color w:val="auto"/>
        </w:rPr>
        <w:lastRenderedPageBreak/>
        <w:t xml:space="preserve">ПРИЛОЖЕНИЕ </w:t>
      </w:r>
      <w:proofErr w:type="gramStart"/>
      <w:r>
        <w:rPr>
          <w:rFonts w:ascii="Times New Roman" w:hAnsi="Times New Roman" w:cs="Times New Roman"/>
          <w:b w:val="0"/>
          <w:color w:val="auto"/>
        </w:rPr>
        <w:t>В</w:t>
      </w:r>
      <w:bookmarkEnd w:id="7"/>
      <w:proofErr w:type="gramEnd"/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Проективная методика «Дорисовывание: мир вещей – мир людей – мир – эмоций»</w:t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Стимульный материал</w:t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1365" cy="1306195"/>
            <wp:effectExtent l="19050" t="0" r="0" b="0"/>
            <wp:docPr id="57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Методика «Что – почему – как»</w:t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Тексты</w:t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кст дл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я девочек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«Меня зовут Аня. Я учусь в первом классе. У меня есть старшая сестра Таня. Однажды мы ехали на машине, и попали в аварию. Мы были легко ран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ны. У Тани была сломана правая рука, но она скоро зажила. А у меня на лице была глубокая царапина, и через месяц остался шрам. Шрам небольшой, но все ребята в школе его замечают, особенно мальчик по имени Вова. Вова – завод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ла среди ребят. И вы знаете, он и его друзья стали надо мной смеяться. Мне б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ло очень обидно. Я даже не хотела больше ходить в школу. Таня узнала об этом.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днях я все-таки как обычно пошла в школу с Таней. Около входа стоял Вова с друзьями. Увидев меня, они начали о чем-то шептаться и смеяться. Моя сестра сразу подошла к ним и что-то сказала Вове. Я стояла далеко от них,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этому ничего не слышала. Я только знаю, что именно после разговора с Таней Вова и его друзья перестали надо мной смеяться. Я горжусь тем, что я – мла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шая сестра Тани и тем, что у меня есть старшая сестра, которая всегда мне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может. Но я до сих пор не знаю, что же Таня сказала Вове и ребятам. Как вы думаете, что она им сказала?»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кст дл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я мальчиков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«Меня зовут Антон. У меня есть старший брат Юра. Недавно я начал учиться кататься на велосипеде. Первое время я часто падал, и соседские мал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чики надо мной смеялись. Мне было очень обидно. Я даже хотел забросить 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лосипед. Но Юра решил мне помочь. В один прекрасный день мы с Юрой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шли во двор с велосипедом. Там нас увидели ребята. Они начали о чём-то ше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таться и смеяться. Мой старший брат сразу подошел к ним и что-то сказал. Я стоял далеко от них, поэтому ничего не слышал. Я только знаю, что именно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сле разговора с Юрой мальчики перестали надо мной смеяться. Я горжусь тем, что я – младший брат Юры и тем, что у меня есть старший брат, который всегда мне поможет. Но я до сих пор не знаю, что же Юра сказал ребятам. Как вы 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маете, что он им сказал?»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оценки ответов на вопросы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«Что Таня (Юра) сказала (сказал) ребятам?».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- 0 баллов: ребенок не отвечает или дает такие варианты ответа: «Не смейтесь», «Что вы делаете?», «Как вам не стыдно»;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балл: «Старшая сестра (старший брат) угрожала (угрожал) ребятам;</w:t>
      </w:r>
    </w:p>
    <w:p w:rsidR="00F47815" w:rsidRDefault="00F47815" w:rsidP="00F478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- 2 балла: конструктивное решение проблемы. </w:t>
      </w:r>
      <w:proofErr w:type="gramStart"/>
      <w:r>
        <w:rPr>
          <w:rFonts w:ascii="Times New Roman" w:hAnsi="Times New Roman" w:cs="Times New Roman"/>
          <w:sz w:val="28"/>
          <w:szCs w:val="28"/>
        </w:rPr>
        <w:t>Варианты конструктивного решения: старшая сестра (старший брат) просит ребят оставить младшую сес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ру (младшего брата) в покое, иначе она (он) пожалуется учителям и родителям; старшая сестра (старший брат) объясняет ребятам, что так делать нельзя, что это плохо;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старшая сестра (старший брат) объясняет ребятам проблему своей младшей сестры (своего младшего брата) и настаивает на том, чтобы ребята прекратили над ней (над ним) смеяться.</w:t>
      </w:r>
    </w:p>
    <w:p w:rsidR="00F47815" w:rsidRDefault="00F47815" w:rsidP="00F47815">
      <w:pPr>
        <w:tabs>
          <w:tab w:val="left" w:pos="68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«Почему Таня (Юра) так поступила (поступил)?».</w:t>
      </w:r>
    </w:p>
    <w:p w:rsidR="00F47815" w:rsidRDefault="00F47815" w:rsidP="00F47815">
      <w:pPr>
        <w:tabs>
          <w:tab w:val="left" w:pos="68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- 0 баллов: ребенок не понимает вопроса;</w:t>
      </w:r>
    </w:p>
    <w:p w:rsidR="00F47815" w:rsidRDefault="00F47815" w:rsidP="00F47815">
      <w:pPr>
        <w:tabs>
          <w:tab w:val="left" w:pos="68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балл – «Чтобы не смеялись»; «Чтобы не обижали»;</w:t>
      </w:r>
    </w:p>
    <w:p w:rsidR="00F47815" w:rsidRDefault="00F47815" w:rsidP="00F47815">
      <w:pPr>
        <w:tabs>
          <w:tab w:val="left" w:pos="68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 балла – «Люди чувствуют себя плохо, если над ними смеются»</w:t>
      </w:r>
    </w:p>
    <w:p w:rsidR="00F47815" w:rsidRDefault="00F47815" w:rsidP="00F47815">
      <w:pPr>
        <w:tabs>
          <w:tab w:val="left" w:pos="68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«Как бы ты поступи</w:t>
      </w:r>
      <w:proofErr w:type="gramStart"/>
      <w:r>
        <w:rPr>
          <w:rFonts w:ascii="Times New Roman" w:hAnsi="Times New Roman" w:cs="Times New Roman"/>
          <w:sz w:val="28"/>
          <w:szCs w:val="28"/>
        </w:rPr>
        <w:t>л(</w:t>
      </w:r>
      <w:proofErr w:type="gramEnd"/>
      <w:r>
        <w:rPr>
          <w:rFonts w:ascii="Times New Roman" w:hAnsi="Times New Roman" w:cs="Times New Roman"/>
          <w:sz w:val="28"/>
          <w:szCs w:val="28"/>
        </w:rPr>
        <w:t>а) в такой ситуации?».</w:t>
      </w:r>
    </w:p>
    <w:p w:rsidR="00F47815" w:rsidRDefault="00F47815" w:rsidP="00F47815">
      <w:pPr>
        <w:tabs>
          <w:tab w:val="left" w:pos="68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- 0 баллов: ответ отсутствует;</w:t>
      </w:r>
    </w:p>
    <w:p w:rsidR="00F47815" w:rsidRDefault="00F47815" w:rsidP="00F47815">
      <w:pPr>
        <w:tabs>
          <w:tab w:val="left" w:pos="68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 балл: «Надо попросить взрослых поговорить с обидчиками»;</w:t>
      </w:r>
    </w:p>
    <w:p w:rsidR="00F47815" w:rsidRDefault="00F47815" w:rsidP="00F47815">
      <w:pPr>
        <w:tabs>
          <w:tab w:val="left" w:pos="68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 балла: ребенок сам принимает решение, опираясь на свои чувства – чувства обиженного человека.</w:t>
      </w:r>
    </w:p>
    <w:p w:rsidR="00F47815" w:rsidRDefault="00F47815" w:rsidP="00F478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47815" w:rsidRDefault="00F47815" w:rsidP="00D40673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 w:val="0"/>
          <w:color w:val="auto"/>
        </w:rPr>
      </w:pPr>
      <w:bookmarkStart w:id="8" w:name="_Toc10889183"/>
      <w:r>
        <w:rPr>
          <w:rFonts w:ascii="Times New Roman" w:hAnsi="Times New Roman" w:cs="Times New Roman"/>
          <w:b w:val="0"/>
          <w:color w:val="auto"/>
        </w:rPr>
        <w:lastRenderedPageBreak/>
        <w:t>ПРИЛОЖЕНИЕ Г</w:t>
      </w:r>
      <w:bookmarkEnd w:id="8"/>
    </w:p>
    <w:p w:rsidR="00F47815" w:rsidRDefault="00F47815" w:rsidP="00F47815">
      <w:pPr>
        <w:tabs>
          <w:tab w:val="left" w:pos="68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 – Результаты тестирования испытуемых по тесту тревожности</w:t>
      </w:r>
    </w:p>
    <w:p w:rsidR="00F47815" w:rsidRDefault="00F47815" w:rsidP="00F47815">
      <w:pPr>
        <w:tabs>
          <w:tab w:val="left" w:pos="68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(Р. Тэммпл, В. Амен, М. Дорки)</w:t>
      </w:r>
    </w:p>
    <w:tbl>
      <w:tblPr>
        <w:tblStyle w:val="ad"/>
        <w:tblW w:w="0" w:type="auto"/>
        <w:jc w:val="center"/>
        <w:tblLook w:val="04A0"/>
      </w:tblPr>
      <w:tblGrid>
        <w:gridCol w:w="959"/>
        <w:gridCol w:w="3285"/>
        <w:gridCol w:w="3285"/>
      </w:tblGrid>
      <w:tr w:rsidR="00F47815" w:rsidTr="00F4781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Исп. №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Дошкольники с низким уровнем</w:t>
            </w:r>
          </w:p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тревожности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Дошкольники с высоким уровнем</w:t>
            </w:r>
          </w:p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тревожности</w:t>
            </w:r>
          </w:p>
        </w:tc>
      </w:tr>
      <w:tr w:rsidR="00F47815" w:rsidTr="00F4781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F47815" w:rsidTr="00F4781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47815" w:rsidTr="00F4781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F47815" w:rsidTr="00F4781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F47815" w:rsidTr="00F4781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F47815" w:rsidTr="00F4781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F47815" w:rsidTr="00F4781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F47815" w:rsidTr="00F4781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F47815" w:rsidTr="00F4781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F47815" w:rsidTr="00F4781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F47815" w:rsidTr="00F4781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F47815" w:rsidTr="00F4781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F47815" w:rsidTr="00F4781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F47815" w:rsidTr="00F4781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F47815" w:rsidTr="00F4781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F47815" w:rsidTr="00F4781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47815" w:rsidTr="00F4781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F47815" w:rsidTr="00F4781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F47815" w:rsidTr="00F4781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F47815" w:rsidTr="00F47815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F47815" w:rsidRDefault="00F47815" w:rsidP="00F47815">
      <w:pPr>
        <w:tabs>
          <w:tab w:val="left" w:pos="68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815" w:rsidRDefault="00F47815" w:rsidP="00F47815">
      <w:pPr>
        <w:tabs>
          <w:tab w:val="left" w:pos="68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 – Результаты тестирования детей с низким уровнем тревожн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 на уровень эмоционального интеллекта</w:t>
      </w:r>
    </w:p>
    <w:tbl>
      <w:tblPr>
        <w:tblStyle w:val="ad"/>
        <w:tblW w:w="8179" w:type="dxa"/>
        <w:jc w:val="center"/>
        <w:tblLook w:val="04A0"/>
      </w:tblPr>
      <w:tblGrid>
        <w:gridCol w:w="788"/>
        <w:gridCol w:w="2463"/>
        <w:gridCol w:w="2464"/>
        <w:gridCol w:w="2464"/>
      </w:tblGrid>
      <w:tr w:rsidR="00F47815" w:rsidTr="00F47815">
        <w:trPr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Исп. №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Методика</w:t>
            </w:r>
          </w:p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«Дорисовывание»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Методика</w:t>
            </w:r>
          </w:p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«Три желания»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Методика</w:t>
            </w:r>
          </w:p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«Что – почему – так»</w:t>
            </w:r>
          </w:p>
        </w:tc>
      </w:tr>
      <w:tr w:rsidR="00F47815" w:rsidTr="00F47815">
        <w:trPr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47815" w:rsidTr="00F47815">
        <w:trPr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47815" w:rsidTr="00F47815">
        <w:trPr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47815" w:rsidTr="00F47815">
        <w:trPr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47815" w:rsidTr="00F47815">
        <w:trPr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47815" w:rsidTr="00F47815">
        <w:trPr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47815" w:rsidTr="00F47815">
        <w:trPr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47815" w:rsidTr="00F47815">
        <w:trPr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47815" w:rsidTr="00F47815">
        <w:trPr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47815" w:rsidTr="00F47815">
        <w:trPr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47815" w:rsidTr="00F47815">
        <w:trPr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47815" w:rsidTr="00F47815">
        <w:trPr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47815" w:rsidTr="00F47815">
        <w:trPr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47815" w:rsidTr="00F47815">
        <w:trPr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47815" w:rsidTr="00F47815">
        <w:trPr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47815" w:rsidTr="00F47815">
        <w:trPr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47815" w:rsidTr="00F47815">
        <w:trPr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47815" w:rsidTr="00F47815">
        <w:trPr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47815" w:rsidTr="00F47815">
        <w:trPr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47815" w:rsidTr="00F47815">
        <w:trPr>
          <w:jc w:val="center"/>
        </w:trPr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F47815" w:rsidRDefault="00F47815" w:rsidP="00F47815">
      <w:pPr>
        <w:tabs>
          <w:tab w:val="left" w:pos="68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815" w:rsidRDefault="00F47815" w:rsidP="00F47815">
      <w:pPr>
        <w:tabs>
          <w:tab w:val="left" w:pos="68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 – Результаты тестирования детей с высоким уровнем трево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ности на уровень эмоционального интеллекта</w:t>
      </w:r>
    </w:p>
    <w:tbl>
      <w:tblPr>
        <w:tblStyle w:val="ad"/>
        <w:tblW w:w="8267" w:type="dxa"/>
        <w:jc w:val="center"/>
        <w:tblLook w:val="04A0"/>
      </w:tblPr>
      <w:tblGrid>
        <w:gridCol w:w="773"/>
        <w:gridCol w:w="2508"/>
        <w:gridCol w:w="2462"/>
        <w:gridCol w:w="2524"/>
      </w:tblGrid>
      <w:tr w:rsidR="00F47815" w:rsidTr="00F47815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Исп. №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Методика</w:t>
            </w:r>
          </w:p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«Дорисовывание»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Методика</w:t>
            </w:r>
          </w:p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«Три желания»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Методика</w:t>
            </w:r>
          </w:p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«Что – почему – так»</w:t>
            </w:r>
          </w:p>
        </w:tc>
      </w:tr>
      <w:tr w:rsidR="00F47815" w:rsidTr="00F47815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7815" w:rsidTr="00F47815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7815" w:rsidTr="00F47815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7815" w:rsidTr="00F47815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7815" w:rsidTr="00F47815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47815" w:rsidTr="00F47815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7815" w:rsidTr="00F47815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7815" w:rsidTr="00F47815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7815" w:rsidTr="00F47815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47815" w:rsidTr="00F47815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7815" w:rsidTr="00F47815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7815" w:rsidTr="00F47815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47815" w:rsidTr="00F47815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7815" w:rsidTr="00F47815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7815" w:rsidTr="00F47815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47815" w:rsidTr="00F47815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7815" w:rsidTr="00F47815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7815" w:rsidTr="00F47815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47815" w:rsidTr="00F47815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47815" w:rsidTr="00F47815">
        <w:trPr>
          <w:jc w:val="center"/>
        </w:trPr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7815" w:rsidRDefault="00F47815">
            <w:pPr>
              <w:tabs>
                <w:tab w:val="left" w:pos="680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47815" w:rsidRDefault="00F47815" w:rsidP="00F47815">
      <w:pPr>
        <w:tabs>
          <w:tab w:val="left" w:pos="68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7815" w:rsidRDefault="00F47815" w:rsidP="00F47815">
      <w:pPr>
        <w:tabs>
          <w:tab w:val="left" w:pos="680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2100" w:rsidRDefault="00872100" w:rsidP="00F47815">
      <w:pPr>
        <w:pStyle w:val="1"/>
        <w:spacing w:before="0" w:line="360" w:lineRule="auto"/>
        <w:ind w:firstLine="709"/>
        <w:jc w:val="right"/>
        <w:rPr>
          <w:rFonts w:ascii="Times New Roman" w:hAnsi="Times New Roman" w:cs="Times New Roman"/>
          <w:b w:val="0"/>
          <w:color w:val="auto"/>
        </w:rPr>
        <w:sectPr w:rsidR="00872100" w:rsidSect="00327963">
          <w:footerReference w:type="default" r:id="rId7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F47815" w:rsidRDefault="00F47815" w:rsidP="00D40673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 w:val="0"/>
          <w:color w:val="auto"/>
        </w:rPr>
      </w:pPr>
      <w:bookmarkStart w:id="9" w:name="_Toc10889184"/>
      <w:r>
        <w:rPr>
          <w:rFonts w:ascii="Times New Roman" w:hAnsi="Times New Roman" w:cs="Times New Roman"/>
          <w:b w:val="0"/>
          <w:color w:val="auto"/>
        </w:rPr>
        <w:lastRenderedPageBreak/>
        <w:t>ПРИЛОЖЕНИЕ Д</w:t>
      </w:r>
      <w:bookmarkEnd w:id="9"/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b/>
          <w:sz w:val="28"/>
          <w:szCs w:val="28"/>
        </w:rPr>
        <w:t>-критерий Манна Уитни</w:t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Показатели тревожности дошкольников с низким и высоким уровнем тревожности</w:t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89569" cy="5122153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815" cy="512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Показатели эмоциональной ориентации на мир людей и мир вещей дошкольников с низким и высоким уровнем тревожности</w:t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48401" cy="5186827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390" cy="519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Показатели эмоциональной ориентации на себя и на других людей дошкольников с низким и высоким уровнем тревожности</w:t>
      </w:r>
    </w:p>
    <w:p w:rsidR="00F47815" w:rsidRDefault="00F47815" w:rsidP="00F478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53646" cy="5181448"/>
            <wp:effectExtent l="19050" t="0" r="9154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055" cy="519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Показатели способности учитывать эмоциональное состояние другого человека дошкольников с низким и выс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ким уровнем тревожности</w:t>
      </w:r>
    </w:p>
    <w:p w:rsidR="00F47815" w:rsidRDefault="00F47815" w:rsidP="00F4781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899895" cy="496763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177" cy="496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Коэффициент ранговой корреляции Спирмена</w:t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Дошкольники с низким уровнем тревожности</w:t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Тревожность и эмоциональная ориентация на мир вещей и на мир людей</w:t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8782" cy="4732946"/>
            <wp:effectExtent l="19050" t="0" r="0" b="0"/>
            <wp:docPr id="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897" cy="473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1.2. Тревожности и эмоциональная ориентация на себя и на других людей</w:t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15233" cy="5350440"/>
            <wp:effectExtent l="19050" t="0" r="0" b="0"/>
            <wp:docPr id="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464" cy="535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1.3. Тревожность и способность учитывать эмоциональное состояние другого человека</w:t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46357" cy="5462720"/>
            <wp:effectExtent l="19050" t="0" r="0" b="0"/>
            <wp:docPr id="6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1" cy="546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Дошкольники с высоким уровнем тревожности</w:t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Тревожность и эмоциональная ориентация на мир вещей и на мир людей</w:t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40391" cy="5007935"/>
            <wp:effectExtent l="19050" t="0" r="0" b="0"/>
            <wp:docPr id="6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671" cy="500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2.2. Тревожности и эмоциональная ориентация на себя и на других людей</w:t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44686" cy="5305646"/>
            <wp:effectExtent l="19050" t="0" r="8564" b="0"/>
            <wp:docPr id="6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914" cy="530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2.3. Тревожность и способность учитывать эмоциональное состояние другого человека</w:t>
      </w:r>
    </w:p>
    <w:p w:rsidR="00F47815" w:rsidRDefault="00F47815" w:rsidP="00F4781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07395" cy="5263116"/>
            <wp:effectExtent l="19050" t="0" r="7755" b="0"/>
            <wp:docPr id="6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800" cy="526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963" w:rsidRPr="00F47815" w:rsidRDefault="00327963" w:rsidP="00F47815"/>
    <w:sectPr w:rsidR="00327963" w:rsidRPr="00F47815" w:rsidSect="00872100">
      <w:pgSz w:w="16838" w:h="11906" w:orient="landscape"/>
      <w:pgMar w:top="170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2CC" w:rsidRDefault="008252CC" w:rsidP="00327963">
      <w:pPr>
        <w:spacing w:after="0" w:line="240" w:lineRule="auto"/>
      </w:pPr>
      <w:r>
        <w:separator/>
      </w:r>
    </w:p>
  </w:endnote>
  <w:endnote w:type="continuationSeparator" w:id="0">
    <w:p w:rsidR="008252CC" w:rsidRDefault="008252CC" w:rsidP="00327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4019087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FC22D5" w:rsidRPr="00B14934" w:rsidRDefault="00D937CA" w:rsidP="00327963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B1493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C22D5" w:rsidRPr="00B1493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1493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D494C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B1493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2CC" w:rsidRDefault="008252CC" w:rsidP="00327963">
      <w:pPr>
        <w:spacing w:after="0" w:line="240" w:lineRule="auto"/>
      </w:pPr>
      <w:r>
        <w:separator/>
      </w:r>
    </w:p>
  </w:footnote>
  <w:footnote w:type="continuationSeparator" w:id="0">
    <w:p w:rsidR="008252CC" w:rsidRDefault="008252CC" w:rsidP="00327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E061E6"/>
    <w:multiLevelType w:val="hybridMultilevel"/>
    <w:tmpl w:val="FB7A40A2"/>
    <w:lvl w:ilvl="0" w:tplc="0419000F">
      <w:start w:val="1"/>
      <w:numFmt w:val="decimal"/>
      <w:lvlText w:val="%1."/>
      <w:lvlJc w:val="left"/>
      <w:pPr>
        <w:ind w:left="4613" w:hanging="360"/>
      </w:pPr>
    </w:lvl>
    <w:lvl w:ilvl="1" w:tplc="04190019">
      <w:start w:val="1"/>
      <w:numFmt w:val="decimal"/>
      <w:lvlText w:val="%2."/>
      <w:lvlJc w:val="left"/>
      <w:pPr>
        <w:tabs>
          <w:tab w:val="num" w:pos="5333"/>
        </w:tabs>
        <w:ind w:left="5333" w:hanging="360"/>
      </w:pPr>
    </w:lvl>
    <w:lvl w:ilvl="2" w:tplc="0419001B">
      <w:start w:val="1"/>
      <w:numFmt w:val="decimal"/>
      <w:lvlText w:val="%3."/>
      <w:lvlJc w:val="left"/>
      <w:pPr>
        <w:tabs>
          <w:tab w:val="num" w:pos="6053"/>
        </w:tabs>
        <w:ind w:left="6053" w:hanging="360"/>
      </w:pPr>
    </w:lvl>
    <w:lvl w:ilvl="3" w:tplc="0419000F">
      <w:start w:val="1"/>
      <w:numFmt w:val="decimal"/>
      <w:lvlText w:val="%4."/>
      <w:lvlJc w:val="left"/>
      <w:pPr>
        <w:tabs>
          <w:tab w:val="num" w:pos="6773"/>
        </w:tabs>
        <w:ind w:left="6773" w:hanging="360"/>
      </w:pPr>
    </w:lvl>
    <w:lvl w:ilvl="4" w:tplc="04190019">
      <w:start w:val="1"/>
      <w:numFmt w:val="decimal"/>
      <w:lvlText w:val="%5."/>
      <w:lvlJc w:val="left"/>
      <w:pPr>
        <w:tabs>
          <w:tab w:val="num" w:pos="7493"/>
        </w:tabs>
        <w:ind w:left="7493" w:hanging="360"/>
      </w:pPr>
    </w:lvl>
    <w:lvl w:ilvl="5" w:tplc="0419001B">
      <w:start w:val="1"/>
      <w:numFmt w:val="decimal"/>
      <w:lvlText w:val="%6."/>
      <w:lvlJc w:val="left"/>
      <w:pPr>
        <w:tabs>
          <w:tab w:val="num" w:pos="8213"/>
        </w:tabs>
        <w:ind w:left="8213" w:hanging="360"/>
      </w:pPr>
    </w:lvl>
    <w:lvl w:ilvl="6" w:tplc="0419000F">
      <w:start w:val="1"/>
      <w:numFmt w:val="decimal"/>
      <w:lvlText w:val="%7."/>
      <w:lvlJc w:val="left"/>
      <w:pPr>
        <w:tabs>
          <w:tab w:val="num" w:pos="8933"/>
        </w:tabs>
        <w:ind w:left="8933" w:hanging="360"/>
      </w:pPr>
    </w:lvl>
    <w:lvl w:ilvl="7" w:tplc="04190019">
      <w:start w:val="1"/>
      <w:numFmt w:val="decimal"/>
      <w:lvlText w:val="%8."/>
      <w:lvlJc w:val="left"/>
      <w:pPr>
        <w:tabs>
          <w:tab w:val="num" w:pos="9653"/>
        </w:tabs>
        <w:ind w:left="9653" w:hanging="360"/>
      </w:pPr>
    </w:lvl>
    <w:lvl w:ilvl="8" w:tplc="0419001B">
      <w:start w:val="1"/>
      <w:numFmt w:val="decimal"/>
      <w:lvlText w:val="%9."/>
      <w:lvlJc w:val="left"/>
      <w:pPr>
        <w:tabs>
          <w:tab w:val="num" w:pos="10373"/>
        </w:tabs>
        <w:ind w:left="10373" w:hanging="360"/>
      </w:pPr>
    </w:lvl>
  </w:abstractNum>
  <w:abstractNum w:abstractNumId="1">
    <w:nsid w:val="5F655E1F"/>
    <w:multiLevelType w:val="hybridMultilevel"/>
    <w:tmpl w:val="46F466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032B"/>
    <w:rsid w:val="00017C66"/>
    <w:rsid w:val="0004402B"/>
    <w:rsid w:val="000600F4"/>
    <w:rsid w:val="0006032B"/>
    <w:rsid w:val="00082ED0"/>
    <w:rsid w:val="000849B5"/>
    <w:rsid w:val="00093AAD"/>
    <w:rsid w:val="000B373A"/>
    <w:rsid w:val="000C3E83"/>
    <w:rsid w:val="000C5CD3"/>
    <w:rsid w:val="000D0919"/>
    <w:rsid w:val="000E4FE4"/>
    <w:rsid w:val="00107577"/>
    <w:rsid w:val="00110A58"/>
    <w:rsid w:val="0011316E"/>
    <w:rsid w:val="00123BD9"/>
    <w:rsid w:val="00156C4F"/>
    <w:rsid w:val="0016713A"/>
    <w:rsid w:val="001753F5"/>
    <w:rsid w:val="001762F3"/>
    <w:rsid w:val="001844C5"/>
    <w:rsid w:val="00186945"/>
    <w:rsid w:val="001A5686"/>
    <w:rsid w:val="001A7A10"/>
    <w:rsid w:val="001C487B"/>
    <w:rsid w:val="00242179"/>
    <w:rsid w:val="00274E45"/>
    <w:rsid w:val="0029312A"/>
    <w:rsid w:val="002E3A73"/>
    <w:rsid w:val="002F2259"/>
    <w:rsid w:val="003055AC"/>
    <w:rsid w:val="0031770C"/>
    <w:rsid w:val="00317C28"/>
    <w:rsid w:val="00327963"/>
    <w:rsid w:val="00366501"/>
    <w:rsid w:val="00371FDF"/>
    <w:rsid w:val="00387711"/>
    <w:rsid w:val="003A2C21"/>
    <w:rsid w:val="003B4F93"/>
    <w:rsid w:val="003C7FC9"/>
    <w:rsid w:val="003E0224"/>
    <w:rsid w:val="00421D8E"/>
    <w:rsid w:val="0044140E"/>
    <w:rsid w:val="00453E35"/>
    <w:rsid w:val="00456A79"/>
    <w:rsid w:val="004608E6"/>
    <w:rsid w:val="0048017A"/>
    <w:rsid w:val="00481EBE"/>
    <w:rsid w:val="004B16F1"/>
    <w:rsid w:val="004F7E32"/>
    <w:rsid w:val="00504802"/>
    <w:rsid w:val="00551F5A"/>
    <w:rsid w:val="0056386B"/>
    <w:rsid w:val="0057226A"/>
    <w:rsid w:val="00572EBF"/>
    <w:rsid w:val="00581DE6"/>
    <w:rsid w:val="005A6E70"/>
    <w:rsid w:val="005B3ED3"/>
    <w:rsid w:val="005C6F84"/>
    <w:rsid w:val="005E68B7"/>
    <w:rsid w:val="005F2445"/>
    <w:rsid w:val="005F41ED"/>
    <w:rsid w:val="00645175"/>
    <w:rsid w:val="00662B98"/>
    <w:rsid w:val="00674A97"/>
    <w:rsid w:val="00677B50"/>
    <w:rsid w:val="006973DB"/>
    <w:rsid w:val="006D4E59"/>
    <w:rsid w:val="006D719F"/>
    <w:rsid w:val="007037D6"/>
    <w:rsid w:val="00724253"/>
    <w:rsid w:val="00773F74"/>
    <w:rsid w:val="00776AEC"/>
    <w:rsid w:val="007A4631"/>
    <w:rsid w:val="007D24A6"/>
    <w:rsid w:val="00802C6F"/>
    <w:rsid w:val="008252CC"/>
    <w:rsid w:val="008315ED"/>
    <w:rsid w:val="008553F3"/>
    <w:rsid w:val="00866C40"/>
    <w:rsid w:val="00872100"/>
    <w:rsid w:val="0088014F"/>
    <w:rsid w:val="008A3138"/>
    <w:rsid w:val="008B1CD3"/>
    <w:rsid w:val="008D5608"/>
    <w:rsid w:val="008E0FF3"/>
    <w:rsid w:val="008E63D0"/>
    <w:rsid w:val="008F50B1"/>
    <w:rsid w:val="00930B89"/>
    <w:rsid w:val="0093556C"/>
    <w:rsid w:val="00963203"/>
    <w:rsid w:val="009668EA"/>
    <w:rsid w:val="009955F8"/>
    <w:rsid w:val="009A5D11"/>
    <w:rsid w:val="009A679F"/>
    <w:rsid w:val="009E7411"/>
    <w:rsid w:val="00A35EFE"/>
    <w:rsid w:val="00A36D45"/>
    <w:rsid w:val="00A76463"/>
    <w:rsid w:val="00A9577F"/>
    <w:rsid w:val="00AD140C"/>
    <w:rsid w:val="00AD494C"/>
    <w:rsid w:val="00AE3D24"/>
    <w:rsid w:val="00B00A8C"/>
    <w:rsid w:val="00B03FDC"/>
    <w:rsid w:val="00B14934"/>
    <w:rsid w:val="00B16FCF"/>
    <w:rsid w:val="00B21129"/>
    <w:rsid w:val="00B33FF7"/>
    <w:rsid w:val="00B37FA3"/>
    <w:rsid w:val="00B435B4"/>
    <w:rsid w:val="00B475FF"/>
    <w:rsid w:val="00B5342C"/>
    <w:rsid w:val="00B63C45"/>
    <w:rsid w:val="00B658E2"/>
    <w:rsid w:val="00B7600E"/>
    <w:rsid w:val="00B846C0"/>
    <w:rsid w:val="00B923B1"/>
    <w:rsid w:val="00BA4F73"/>
    <w:rsid w:val="00BB2FBA"/>
    <w:rsid w:val="00BC0335"/>
    <w:rsid w:val="00BC14AC"/>
    <w:rsid w:val="00BE452D"/>
    <w:rsid w:val="00BF0F3F"/>
    <w:rsid w:val="00BF2E49"/>
    <w:rsid w:val="00C04609"/>
    <w:rsid w:val="00C13D8C"/>
    <w:rsid w:val="00C17761"/>
    <w:rsid w:val="00C32238"/>
    <w:rsid w:val="00C464D6"/>
    <w:rsid w:val="00C549A3"/>
    <w:rsid w:val="00C818FE"/>
    <w:rsid w:val="00C92FDF"/>
    <w:rsid w:val="00C93F5A"/>
    <w:rsid w:val="00CA2956"/>
    <w:rsid w:val="00CD4CA7"/>
    <w:rsid w:val="00CF1040"/>
    <w:rsid w:val="00D30228"/>
    <w:rsid w:val="00D32BE3"/>
    <w:rsid w:val="00D40673"/>
    <w:rsid w:val="00D84D1C"/>
    <w:rsid w:val="00D850DC"/>
    <w:rsid w:val="00D934A2"/>
    <w:rsid w:val="00D937CA"/>
    <w:rsid w:val="00DA0772"/>
    <w:rsid w:val="00DA5A1F"/>
    <w:rsid w:val="00DB3B40"/>
    <w:rsid w:val="00DC305C"/>
    <w:rsid w:val="00DC472B"/>
    <w:rsid w:val="00DF7A48"/>
    <w:rsid w:val="00E14124"/>
    <w:rsid w:val="00E30430"/>
    <w:rsid w:val="00E30EA2"/>
    <w:rsid w:val="00E438F0"/>
    <w:rsid w:val="00E46735"/>
    <w:rsid w:val="00E52E16"/>
    <w:rsid w:val="00E612BF"/>
    <w:rsid w:val="00EA3E49"/>
    <w:rsid w:val="00EC57F4"/>
    <w:rsid w:val="00EE0A10"/>
    <w:rsid w:val="00F05A81"/>
    <w:rsid w:val="00F2525E"/>
    <w:rsid w:val="00F26360"/>
    <w:rsid w:val="00F31187"/>
    <w:rsid w:val="00F31B99"/>
    <w:rsid w:val="00F35BFC"/>
    <w:rsid w:val="00F43A27"/>
    <w:rsid w:val="00F47110"/>
    <w:rsid w:val="00F47815"/>
    <w:rsid w:val="00F53504"/>
    <w:rsid w:val="00F92B0B"/>
    <w:rsid w:val="00F938DF"/>
    <w:rsid w:val="00FB14BA"/>
    <w:rsid w:val="00FB196D"/>
    <w:rsid w:val="00FC22D5"/>
    <w:rsid w:val="00FC2315"/>
    <w:rsid w:val="00FF4866"/>
    <w:rsid w:val="00FF6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3" type="connector" idref="#_x0000_s1030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70C"/>
  </w:style>
  <w:style w:type="paragraph" w:styleId="1">
    <w:name w:val="heading 1"/>
    <w:basedOn w:val="a"/>
    <w:next w:val="a"/>
    <w:link w:val="10"/>
    <w:uiPriority w:val="9"/>
    <w:qFormat/>
    <w:rsid w:val="003279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27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27963"/>
  </w:style>
  <w:style w:type="paragraph" w:styleId="a5">
    <w:name w:val="footer"/>
    <w:basedOn w:val="a"/>
    <w:link w:val="a6"/>
    <w:uiPriority w:val="99"/>
    <w:unhideWhenUsed/>
    <w:rsid w:val="003279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7963"/>
  </w:style>
  <w:style w:type="character" w:customStyle="1" w:styleId="10">
    <w:name w:val="Заголовок 1 Знак"/>
    <w:basedOn w:val="a0"/>
    <w:link w:val="1"/>
    <w:uiPriority w:val="9"/>
    <w:rsid w:val="003279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Hyperlink"/>
    <w:basedOn w:val="a0"/>
    <w:uiPriority w:val="99"/>
    <w:unhideWhenUsed/>
    <w:rsid w:val="00776AEC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3E0224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56386B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B14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56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56C4F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F535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TOC Heading"/>
    <w:basedOn w:val="1"/>
    <w:next w:val="a"/>
    <w:uiPriority w:val="39"/>
    <w:semiHidden/>
    <w:unhideWhenUsed/>
    <w:qFormat/>
    <w:rsid w:val="00F47815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F47815"/>
    <w:pPr>
      <w:spacing w:after="1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png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footer" Target="footer1.xml"/><Relationship Id="rId87" Type="http://schemas.openxmlformats.org/officeDocument/2006/relationships/image" Target="media/image7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4.png"/><Relationship Id="rId90" Type="http://schemas.openxmlformats.org/officeDocument/2006/relationships/fontTable" Target="fontTable.xml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emf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emf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05353F-6A96-46C6-B0A2-229A8CEB5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1875</TotalTime>
  <Pages>69</Pages>
  <Words>12399</Words>
  <Characters>70679</Characters>
  <Application>Microsoft Office Word</Application>
  <DocSecurity>0</DocSecurity>
  <Lines>588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52</cp:revision>
  <dcterms:created xsi:type="dcterms:W3CDTF">2019-04-20T11:07:00Z</dcterms:created>
  <dcterms:modified xsi:type="dcterms:W3CDTF">2020-09-09T09:00:00Z</dcterms:modified>
</cp:coreProperties>
</file>