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66" w:rsidRPr="001066B8" w:rsidRDefault="001066B8" w:rsidP="001066B8">
      <w:pPr>
        <w:spacing w:before="400" w:after="120" w:line="24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Эссенция </w:t>
      </w:r>
      <w:r>
        <w:rPr>
          <w:rFonts w:ascii="Arial" w:hAnsi="Arial" w:cs="Arial"/>
          <w:sz w:val="40"/>
          <w:szCs w:val="40"/>
          <w:lang w:val="en-US"/>
        </w:rPr>
        <w:t>Prestige</w:t>
      </w:r>
      <w:r w:rsidRPr="001066B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  <w:lang w:val="en-US"/>
        </w:rPr>
        <w:t>Navy</w:t>
      </w:r>
      <w:r w:rsidRPr="001066B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  <w:lang w:val="en-US"/>
        </w:rPr>
        <w:t>Rum</w:t>
      </w:r>
      <w:r w:rsidRPr="001066B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(Ром Британский Флотилии) 20 </w:t>
      </w:r>
      <w:r>
        <w:rPr>
          <w:rFonts w:ascii="Arial" w:hAnsi="Arial" w:cs="Arial"/>
          <w:sz w:val="40"/>
          <w:szCs w:val="40"/>
          <w:lang w:val="en-US"/>
        </w:rPr>
        <w:t>ml</w:t>
      </w:r>
    </w:p>
    <w:p w:rsidR="001066B8" w:rsidRDefault="001066B8" w:rsidP="001066B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Наша эссенция подарит вам вкус настоящего Британского Рома, который придется на вкус всем попробовавшим данный напиток. Благодаря нашей эссенции вы сможете с легкостью приготовить Ром Британский Флотилии в домашних условиях на основе самогона. </w:t>
      </w:r>
      <w:r w:rsidRPr="001066B8">
        <w:rPr>
          <w:rFonts w:asciiTheme="majorBidi" w:hAnsiTheme="majorBidi" w:cstheme="majorBidi"/>
          <w:sz w:val="28"/>
          <w:szCs w:val="28"/>
        </w:rPr>
        <w:t>Способ приготовления приготовление в два этапа первый этап: возьмите емкость объёмом 750 ml вылейте в нее эссенцию и залейте наполовину самогоном. Затем встряхните. Второй этап: залейте оставшуюся часть емкости самогона и снова встряхните, и позвольте напитку настоятся на протяжение трёх дней, чтобы получить боле</w:t>
      </w:r>
      <w:r>
        <w:rPr>
          <w:rFonts w:asciiTheme="majorBidi" w:hAnsiTheme="majorBidi" w:cstheme="majorBidi"/>
          <w:sz w:val="28"/>
          <w:szCs w:val="28"/>
        </w:rPr>
        <w:t xml:space="preserve">е насыщенный и натуральный вкус. </w:t>
      </w:r>
    </w:p>
    <w:p w:rsidR="001066B8" w:rsidRPr="001066B8" w:rsidRDefault="001066B8" w:rsidP="001066B8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66B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Характеристики: </w:t>
      </w:r>
    </w:p>
    <w:p w:rsidR="001066B8" w:rsidRDefault="001066B8" w:rsidP="001066B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Объём: 20 мл</w:t>
      </w:r>
    </w:p>
    <w:p w:rsidR="001066B8" w:rsidRPr="001066B8" w:rsidRDefault="001066B8" w:rsidP="001066B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Страна производитель: Швеция</w:t>
      </w:r>
      <w:bookmarkStart w:id="0" w:name="_GoBack"/>
      <w:bookmarkEnd w:id="0"/>
    </w:p>
    <w:sectPr w:rsidR="001066B8" w:rsidRPr="0010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84"/>
    <w:rsid w:val="001066B8"/>
    <w:rsid w:val="00416484"/>
    <w:rsid w:val="00F9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D4A23-5A81-4A9A-8BF5-BE156A46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2020-09-13T08:21:00Z</dcterms:created>
  <dcterms:modified xsi:type="dcterms:W3CDTF">2020-09-13T08:27:00Z</dcterms:modified>
</cp:coreProperties>
</file>