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Как самому сделать тротуарную плитку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Рис. 1 плитка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Ландшафтный дизайн давно и прочно вошел в нашу жизнь. Загородный участок хочется сделать не только полезным, но и красивым. А для этого необходимо внести туда оригинальные и красивые элементы. </w:t>
      </w:r>
    </w:p>
    <w:p w:rsidR="005F6D47" w:rsidRDefault="005F6D47" w:rsidP="005F6D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Неповторимость участку придают красивые дорожки. И в этом поможет </w:t>
      </w:r>
      <w:r w:rsidRPr="00F771E1">
        <w:rPr>
          <w:b/>
          <w:sz w:val="28"/>
          <w:szCs w:val="28"/>
        </w:rPr>
        <w:t>тротуарная плитка своими руками</w:t>
      </w:r>
      <w:r>
        <w:rPr>
          <w:b/>
          <w:sz w:val="28"/>
          <w:szCs w:val="28"/>
        </w:rPr>
        <w:t>.</w:t>
      </w:r>
    </w:p>
    <w:p w:rsidR="005F6D47" w:rsidRDefault="005F6D47" w:rsidP="005F6D47">
      <w:pPr>
        <w:rPr>
          <w:sz w:val="28"/>
          <w:szCs w:val="28"/>
        </w:rPr>
      </w:pPr>
      <w:r w:rsidRPr="004F0135">
        <w:rPr>
          <w:sz w:val="28"/>
          <w:szCs w:val="28"/>
        </w:rPr>
        <w:t xml:space="preserve">Ею можно выложить </w:t>
      </w:r>
      <w:r>
        <w:rPr>
          <w:sz w:val="28"/>
          <w:szCs w:val="28"/>
        </w:rPr>
        <w:t xml:space="preserve">не только </w:t>
      </w:r>
      <w:r w:rsidRPr="004F0135">
        <w:rPr>
          <w:sz w:val="28"/>
          <w:szCs w:val="28"/>
        </w:rPr>
        <w:t xml:space="preserve">дорожки, </w:t>
      </w:r>
      <w:r>
        <w:rPr>
          <w:sz w:val="28"/>
          <w:szCs w:val="28"/>
        </w:rPr>
        <w:t xml:space="preserve">но и </w:t>
      </w:r>
      <w:r w:rsidRPr="004F0135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и внутренние дворики.</w:t>
      </w:r>
      <w:r w:rsidRPr="00090A59">
        <w:t xml:space="preserve"> </w:t>
      </w:r>
      <w:r w:rsidRPr="00090A59">
        <w:rPr>
          <w:b/>
          <w:sz w:val="28"/>
          <w:szCs w:val="28"/>
        </w:rPr>
        <w:t>Плитка тротуарная это</w:t>
      </w:r>
      <w:r>
        <w:rPr>
          <w:sz w:val="28"/>
          <w:szCs w:val="28"/>
        </w:rPr>
        <w:t xml:space="preserve"> современное покрытие для улиц городов, площадей, тротуаров, дорожек. Более </w:t>
      </w:r>
      <w:proofErr w:type="spellStart"/>
      <w:r>
        <w:rPr>
          <w:sz w:val="28"/>
          <w:szCs w:val="28"/>
        </w:rPr>
        <w:t>экологичный</w:t>
      </w:r>
      <w:proofErr w:type="spellEnd"/>
      <w:r>
        <w:rPr>
          <w:sz w:val="28"/>
          <w:szCs w:val="28"/>
        </w:rPr>
        <w:t xml:space="preserve"> материал, по сравнению с асфальтом – не плавится при жаре, не выделяет вредных веществ, не мешает растениям, выдерживает большие температурные перепады. Очень </w:t>
      </w:r>
      <w:proofErr w:type="gramStart"/>
      <w:r>
        <w:rPr>
          <w:sz w:val="28"/>
          <w:szCs w:val="28"/>
        </w:rPr>
        <w:t>удобная</w:t>
      </w:r>
      <w:proofErr w:type="gramEnd"/>
      <w:r>
        <w:rPr>
          <w:sz w:val="28"/>
          <w:szCs w:val="28"/>
        </w:rPr>
        <w:t xml:space="preserve"> в эксплуатации.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В отличие от дорожек из гравия плиточное покрытие более эстетично. При наличии художественного образования или просто хорошего умения, можно выложить целые мозаичные картины на дороге.</w:t>
      </w:r>
      <w:r w:rsidRPr="00212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Оригинальная </w:t>
      </w:r>
      <w:r w:rsidRPr="00212A55">
        <w:rPr>
          <w:b/>
          <w:sz w:val="28"/>
          <w:szCs w:val="28"/>
        </w:rPr>
        <w:t>плитка на</w:t>
      </w:r>
      <w:r w:rsidRPr="000F6BC5">
        <w:rPr>
          <w:sz w:val="28"/>
          <w:szCs w:val="28"/>
        </w:rPr>
        <w:t xml:space="preserve"> </w:t>
      </w:r>
      <w:r w:rsidRPr="00212A55">
        <w:rPr>
          <w:b/>
          <w:sz w:val="28"/>
          <w:szCs w:val="28"/>
        </w:rPr>
        <w:t>крыльцо</w:t>
      </w:r>
      <w:r>
        <w:rPr>
          <w:sz w:val="28"/>
          <w:szCs w:val="28"/>
        </w:rPr>
        <w:t xml:space="preserve"> украсит вход в дом. К тому же такую поверхность будет легче мыть.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Это покрытие легко ремонтировать, заменяя испорченный элемент новым. Можно дать полет фантазии и создать поверхности любой конфигурации и рисунка.</w:t>
      </w:r>
      <w:r w:rsidRPr="00233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современная </w:t>
      </w:r>
      <w:r w:rsidRPr="0023394A">
        <w:rPr>
          <w:b/>
          <w:sz w:val="28"/>
          <w:szCs w:val="28"/>
        </w:rPr>
        <w:t>тротуарная противоскользящая плитка</w:t>
      </w:r>
      <w:r>
        <w:rPr>
          <w:sz w:val="28"/>
          <w:szCs w:val="28"/>
        </w:rPr>
        <w:t xml:space="preserve"> поможет не упасть даже в дождь или гололед.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Оригинальное решение - </w:t>
      </w:r>
      <w:r w:rsidRPr="0023394A">
        <w:rPr>
          <w:b/>
          <w:sz w:val="28"/>
          <w:szCs w:val="28"/>
        </w:rPr>
        <w:t>плитка тротуарная для газона</w:t>
      </w:r>
      <w:r>
        <w:rPr>
          <w:sz w:val="28"/>
          <w:szCs w:val="28"/>
        </w:rPr>
        <w:t>. Получается некая «решетка» на газоне. Трава продолжает расти, но по ней можно ходить, не вытаптывая, потому что там теперь есть специальная дорожка.</w:t>
      </w:r>
      <w:r w:rsidRPr="00233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 для этих целей, чтобы трава росла, используется </w:t>
      </w:r>
      <w:r w:rsidRPr="000F6BC5">
        <w:rPr>
          <w:sz w:val="28"/>
          <w:szCs w:val="28"/>
        </w:rPr>
        <w:t>тротуарная пластмассовая плитка</w:t>
      </w:r>
      <w:r>
        <w:rPr>
          <w:sz w:val="28"/>
          <w:szCs w:val="28"/>
        </w:rPr>
        <w:t>. Так что современных вариантов оформления дорожек и площадок в загородных домах сейчас масса, на любой вкус и достаток.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C244C">
        <w:rPr>
          <w:sz w:val="28"/>
          <w:szCs w:val="28"/>
        </w:rPr>
        <w:t xml:space="preserve">2 </w:t>
      </w:r>
      <w:r w:rsidRPr="000F6BC5">
        <w:rPr>
          <w:sz w:val="28"/>
          <w:szCs w:val="28"/>
        </w:rPr>
        <w:t>плитка тротуарная для газона</w:t>
      </w:r>
    </w:p>
    <w:p w:rsidR="005F6D47" w:rsidRPr="00F771E1" w:rsidRDefault="005F6D47" w:rsidP="005F6D47">
      <w:pPr>
        <w:pStyle w:val="2"/>
      </w:pPr>
      <w:r w:rsidRPr="00F771E1">
        <w:t>Преимущества</w:t>
      </w:r>
      <w:r>
        <w:t xml:space="preserve"> самодельной плитки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Сейчас на рынке имеется богатый выбор разнообразной плитки, всех цветов, форм и материалов. Можно найти мастеров, которые сделают дорожки любой сложности.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Зачем же нужна </w:t>
      </w:r>
      <w:r w:rsidRPr="00090A59">
        <w:rPr>
          <w:b/>
          <w:sz w:val="28"/>
          <w:szCs w:val="28"/>
        </w:rPr>
        <w:t>тротуарная плитка своими руками</w:t>
      </w:r>
      <w:r>
        <w:rPr>
          <w:sz w:val="28"/>
          <w:szCs w:val="28"/>
        </w:rPr>
        <w:t>? Именно самодельный вариант имеет ряд существенных преимуществ: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Доступность исходных материалов и недорогое оборудование.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Оригинальность. Вариантов окраски, форм и компоновки отдельных элементов бесконечное множество.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Более низкая стоимость по сравнению с купленными материалами.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Экономия на укладке дорожек, доставке и выгрузке материалов и т.д.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Качественно сделанные образцы не уступят заводским. А по разнообразию превзойдут их.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Применив фантазию и художественный вкус, можно добиться такого цветового разнообразия, какого в магазинных образцах не найти.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соблюдении технологии и использовании качественных материалов, такие дорожки очень долговечны.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добиться 100% уникальности и эксклюзивности в оформлении.</w:t>
      </w:r>
    </w:p>
    <w:p w:rsidR="005F6D47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Надо еще учитывать, что купленный материал, несмотря на высокую цену, не всегда отличается высокой же надежностью. В результате покрытие быстро придет в негодность и его потребуется заменить. Опять же дополнительное время и затраты. При собственноручной же укладке можно быть уверенным, что покрытие прослужит необходимый срок.</w:t>
      </w:r>
    </w:p>
    <w:p w:rsidR="00DC244C" w:rsidRDefault="005F6D47" w:rsidP="005F6D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Освоив технологию, можно</w:t>
      </w:r>
      <w:r w:rsidRPr="004F0135">
        <w:rPr>
          <w:sz w:val="28"/>
          <w:szCs w:val="28"/>
        </w:rPr>
        <w:t xml:space="preserve"> делать плитку и на з</w:t>
      </w:r>
      <w:r>
        <w:rPr>
          <w:sz w:val="28"/>
          <w:szCs w:val="28"/>
        </w:rPr>
        <w:t>аказ, для друзей, знакомых или на продажу.</w:t>
      </w:r>
    </w:p>
    <w:p w:rsidR="005F6D47" w:rsidRPr="00DC244C" w:rsidRDefault="005F6D47" w:rsidP="00DC244C">
      <w:pPr>
        <w:pStyle w:val="2"/>
        <w:rPr>
          <w:sz w:val="28"/>
          <w:szCs w:val="28"/>
        </w:rPr>
      </w:pPr>
      <w:r>
        <w:t>Недостатки метода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F0135">
        <w:rPr>
          <w:sz w:val="28"/>
          <w:szCs w:val="28"/>
        </w:rPr>
        <w:t>разу надо отметить, что процесс изготовления достаточно трудоемкий</w:t>
      </w:r>
      <w:r>
        <w:rPr>
          <w:sz w:val="28"/>
          <w:szCs w:val="28"/>
        </w:rPr>
        <w:t>. Если у человека нет свободного времени и навыка делать что-то своими руками, то этот способ не годится. Умельцам же следует взять его на заметку.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Большие грузовые машины или тяжелое оборудование самодельная плитка вряд ли выдержит. В домашних условиях и </w:t>
      </w:r>
      <w:r w:rsidRPr="0023394A">
        <w:rPr>
          <w:b/>
          <w:sz w:val="28"/>
          <w:szCs w:val="28"/>
        </w:rPr>
        <w:t>гост на брусчатку</w:t>
      </w:r>
      <w:r>
        <w:rPr>
          <w:sz w:val="28"/>
          <w:szCs w:val="28"/>
        </w:rPr>
        <w:t xml:space="preserve"> вряд ли удастся соблюсти.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Но для оформления дорожек на приусадебном участке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идеальный вариант.</w:t>
      </w:r>
    </w:p>
    <w:p w:rsidR="005F6D47" w:rsidRDefault="005F6D47" w:rsidP="005F6D47">
      <w:pPr>
        <w:pStyle w:val="2"/>
      </w:pPr>
      <w:r>
        <w:t>Формы для отливки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C244C">
        <w:rPr>
          <w:sz w:val="28"/>
          <w:szCs w:val="28"/>
        </w:rPr>
        <w:t>3</w:t>
      </w:r>
      <w:r>
        <w:rPr>
          <w:sz w:val="28"/>
          <w:szCs w:val="28"/>
        </w:rPr>
        <w:t xml:space="preserve"> Формы</w:t>
      </w:r>
      <w:r w:rsidR="00DC244C">
        <w:rPr>
          <w:sz w:val="28"/>
          <w:szCs w:val="28"/>
        </w:rPr>
        <w:t xml:space="preserve"> для отливки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начала следует решить, какой конфигурации  будет будущая плитка, исходя из этого, и надо выбирать соответствующую форму. Например, самый простой и бюджетный вариант – пластиковые пищевые коробочки - контейнеры. Если использовать их, получится </w:t>
      </w:r>
      <w:r w:rsidRPr="000F6BC5">
        <w:rPr>
          <w:b/>
          <w:sz w:val="28"/>
          <w:szCs w:val="28"/>
        </w:rPr>
        <w:t>плитка тротуарная прямоугольная</w:t>
      </w:r>
      <w:r>
        <w:rPr>
          <w:sz w:val="28"/>
          <w:szCs w:val="28"/>
        </w:rPr>
        <w:t xml:space="preserve">. Или </w:t>
      </w:r>
      <w:proofErr w:type="gramStart"/>
      <w:r>
        <w:rPr>
          <w:sz w:val="28"/>
          <w:szCs w:val="28"/>
        </w:rPr>
        <w:t>квадратная</w:t>
      </w:r>
      <w:proofErr w:type="gramEnd"/>
      <w:r>
        <w:rPr>
          <w:sz w:val="28"/>
          <w:szCs w:val="28"/>
        </w:rPr>
        <w:t>, в зависимости от контейнера.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Точно так же делается </w:t>
      </w:r>
      <w:r w:rsidRPr="00CF7955">
        <w:rPr>
          <w:b/>
          <w:sz w:val="28"/>
          <w:szCs w:val="28"/>
        </w:rPr>
        <w:t>брусчатка кирпичик</w:t>
      </w:r>
      <w:r>
        <w:rPr>
          <w:sz w:val="28"/>
          <w:szCs w:val="28"/>
        </w:rPr>
        <w:t>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Квадрат или прямоугольник – самая простая конфигурация. Для начинающего мастера лучше всего начать с простого варианта. Но если хочется чего-то более изысканного, можно предложить вариант шестигранника - </w:t>
      </w:r>
      <w:r w:rsidRPr="001849F1">
        <w:rPr>
          <w:b/>
          <w:sz w:val="28"/>
          <w:szCs w:val="28"/>
        </w:rPr>
        <w:t>плитка соты</w:t>
      </w:r>
      <w:r>
        <w:rPr>
          <w:sz w:val="28"/>
          <w:szCs w:val="28"/>
        </w:rPr>
        <w:t>. Они также просты в изготовлении, но смотрятся более интересно.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Для более изысканных конфигураций придется обзавестись покупными «формочками». Они есть в магазинах, бывают резиновыми, пластиковыми или полиуретановыми. Цена варьируется, в зависимости от того, на какой срок эксплуатации и на какое количество заливок их хватит.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Умелые мастера не тратят деньги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покупные. А изготавливают их прямо на месте работы, отделяя места для будущих заливок дощечками, планками или другим подобным материалом.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Но для начинающих мастеров лучше приобрести готовые матрицы. К тому же на них уже имеется рисунок, который отпечатается на готовой плитке. В этом случае можно попытаться сделать </w:t>
      </w:r>
      <w:proofErr w:type="gramStart"/>
      <w:r>
        <w:rPr>
          <w:sz w:val="28"/>
          <w:szCs w:val="28"/>
        </w:rPr>
        <w:t>более фигурные</w:t>
      </w:r>
      <w:proofErr w:type="gramEnd"/>
      <w:r>
        <w:rPr>
          <w:sz w:val="28"/>
          <w:szCs w:val="28"/>
        </w:rPr>
        <w:t xml:space="preserve">  и рельефные заготовки, такие как </w:t>
      </w:r>
      <w:r w:rsidRPr="00CF7955">
        <w:rPr>
          <w:b/>
          <w:sz w:val="28"/>
          <w:szCs w:val="28"/>
        </w:rPr>
        <w:t>плитка черепашка.</w:t>
      </w:r>
    </w:p>
    <w:p w:rsidR="005F6D47" w:rsidRPr="000F6BC5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C244C">
        <w:rPr>
          <w:sz w:val="28"/>
          <w:szCs w:val="28"/>
        </w:rPr>
        <w:t xml:space="preserve">4 </w:t>
      </w:r>
      <w:r w:rsidRPr="000F6BC5">
        <w:rPr>
          <w:sz w:val="28"/>
          <w:szCs w:val="28"/>
        </w:rPr>
        <w:t>плитка черепашка</w:t>
      </w:r>
    </w:p>
    <w:p w:rsidR="005F6D47" w:rsidRDefault="005F6D47" w:rsidP="005F6D47">
      <w:pPr>
        <w:pStyle w:val="2"/>
      </w:pPr>
      <w:r>
        <w:t>Необходимые материалы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Цемент. </w:t>
      </w:r>
      <w:r w:rsidRPr="00212A55">
        <w:rPr>
          <w:sz w:val="28"/>
          <w:szCs w:val="28"/>
        </w:rPr>
        <w:t xml:space="preserve">Чтобы </w:t>
      </w:r>
      <w:r w:rsidRPr="0023394A">
        <w:rPr>
          <w:b/>
          <w:sz w:val="28"/>
          <w:szCs w:val="28"/>
        </w:rPr>
        <w:t>цементно-песчаная плитка</w:t>
      </w:r>
      <w:r w:rsidRPr="00212A55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</w:t>
      </w:r>
      <w:r w:rsidRPr="00212A55">
        <w:rPr>
          <w:sz w:val="28"/>
          <w:szCs w:val="28"/>
        </w:rPr>
        <w:t>сь прочн</w:t>
      </w:r>
      <w:r>
        <w:rPr>
          <w:sz w:val="28"/>
          <w:szCs w:val="28"/>
        </w:rPr>
        <w:t>ой</w:t>
      </w:r>
      <w:r w:rsidRPr="00212A55">
        <w:rPr>
          <w:sz w:val="28"/>
          <w:szCs w:val="28"/>
        </w:rPr>
        <w:t xml:space="preserve"> и высококачественн</w:t>
      </w:r>
      <w:r>
        <w:rPr>
          <w:sz w:val="28"/>
          <w:szCs w:val="28"/>
        </w:rPr>
        <w:t>ой</w:t>
      </w:r>
      <w:r w:rsidRPr="00212A55">
        <w:rPr>
          <w:sz w:val="28"/>
          <w:szCs w:val="28"/>
        </w:rPr>
        <w:t>, надо брать цемент марки М400 , а лучше М500. Тогда раствор будет надеж</w:t>
      </w:r>
      <w:r>
        <w:rPr>
          <w:sz w:val="28"/>
          <w:szCs w:val="28"/>
        </w:rPr>
        <w:t>н</w:t>
      </w:r>
      <w:r w:rsidRPr="00212A55">
        <w:rPr>
          <w:sz w:val="28"/>
          <w:szCs w:val="28"/>
        </w:rPr>
        <w:t>ым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 – и морозостойким. Брать следует только свежий цемент, после небольшого срока хранения он существенно теряет свои свойства.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Наполнитель для раствора. Это щебень, шлак, галька, песок. Песок должен быть мелким, чистым, просеянным и без примесей.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Вода, лучше дистиллированная.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Пластификатор для плитки. Подается в магазинах.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Краситель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добавляется по желанию).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Фиброволокно</w:t>
      </w:r>
      <w:proofErr w:type="spellEnd"/>
      <w:r>
        <w:rPr>
          <w:sz w:val="28"/>
          <w:szCs w:val="28"/>
        </w:rPr>
        <w:t xml:space="preserve"> для повышения прочности изделия (особенно, если изготавливается </w:t>
      </w:r>
      <w:proofErr w:type="gramStart"/>
      <w:r>
        <w:rPr>
          <w:sz w:val="28"/>
          <w:szCs w:val="28"/>
        </w:rPr>
        <w:t>цветное</w:t>
      </w:r>
      <w:proofErr w:type="gramEnd"/>
      <w:r>
        <w:rPr>
          <w:sz w:val="28"/>
          <w:szCs w:val="28"/>
        </w:rPr>
        <w:t>).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Смазка для формы. Любое машинное масло (можно отработанное), мыло, растительное масло (если не жалко). Если не смазывать, то застывшее изделие прилипнет к стенкам и его трудно будет извлечь, не </w:t>
      </w:r>
      <w:proofErr w:type="gramStart"/>
      <w:r>
        <w:rPr>
          <w:sz w:val="28"/>
          <w:szCs w:val="28"/>
        </w:rPr>
        <w:t>попортив</w:t>
      </w:r>
      <w:proofErr w:type="gramEnd"/>
      <w:r>
        <w:rPr>
          <w:sz w:val="28"/>
          <w:szCs w:val="28"/>
        </w:rPr>
        <w:t>.</w:t>
      </w:r>
    </w:p>
    <w:p w:rsidR="005F6D47" w:rsidRDefault="005F6D47" w:rsidP="005F6D4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Вибростол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виброобработки</w:t>
      </w:r>
      <w:proofErr w:type="spellEnd"/>
      <w:r>
        <w:rPr>
          <w:sz w:val="28"/>
          <w:szCs w:val="28"/>
        </w:rPr>
        <w:t xml:space="preserve"> будущего изделия.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Соотношение материалов:</w:t>
      </w:r>
    </w:p>
    <w:p w:rsidR="005F6D47" w:rsidRPr="00684E88" w:rsidRDefault="005F6D47" w:rsidP="005F6D47">
      <w:pPr>
        <w:rPr>
          <w:sz w:val="28"/>
          <w:szCs w:val="28"/>
          <w:lang w:eastAsia="ru-RU"/>
        </w:rPr>
      </w:pPr>
      <w:r w:rsidRPr="00684E88">
        <w:rPr>
          <w:sz w:val="28"/>
          <w:szCs w:val="28"/>
          <w:lang w:eastAsia="ru-RU"/>
        </w:rPr>
        <w:t>цемент – 23%;</w:t>
      </w:r>
    </w:p>
    <w:p w:rsidR="005F6D47" w:rsidRPr="00684E88" w:rsidRDefault="005F6D47" w:rsidP="005F6D47">
      <w:pPr>
        <w:rPr>
          <w:sz w:val="28"/>
          <w:szCs w:val="28"/>
          <w:lang w:eastAsia="ru-RU"/>
        </w:rPr>
      </w:pPr>
      <w:r w:rsidRPr="00684E88">
        <w:rPr>
          <w:sz w:val="28"/>
          <w:szCs w:val="28"/>
          <w:lang w:eastAsia="ru-RU"/>
        </w:rPr>
        <w:t>песок – 20%;</w:t>
      </w:r>
    </w:p>
    <w:p w:rsidR="005F6D47" w:rsidRPr="00684E88" w:rsidRDefault="005F6D47" w:rsidP="005F6D47">
      <w:pPr>
        <w:rPr>
          <w:sz w:val="28"/>
          <w:szCs w:val="28"/>
          <w:lang w:eastAsia="ru-RU"/>
        </w:rPr>
      </w:pPr>
      <w:r w:rsidRPr="00684E88">
        <w:rPr>
          <w:sz w:val="28"/>
          <w:szCs w:val="28"/>
          <w:lang w:eastAsia="ru-RU"/>
        </w:rPr>
        <w:t>щебень – 57%;</w:t>
      </w:r>
    </w:p>
    <w:p w:rsidR="005F6D47" w:rsidRPr="00684E88" w:rsidRDefault="005F6D47" w:rsidP="005F6D47">
      <w:pPr>
        <w:rPr>
          <w:sz w:val="28"/>
          <w:szCs w:val="28"/>
          <w:lang w:eastAsia="ru-RU"/>
        </w:rPr>
      </w:pPr>
      <w:r w:rsidRPr="00684E88">
        <w:rPr>
          <w:sz w:val="28"/>
          <w:szCs w:val="28"/>
          <w:lang w:eastAsia="ru-RU"/>
        </w:rPr>
        <w:t>пластификатор – 0,5% от цемента;</w:t>
      </w:r>
    </w:p>
    <w:p w:rsidR="005F6D47" w:rsidRDefault="005F6D47" w:rsidP="005F6D47">
      <w:pPr>
        <w:rPr>
          <w:sz w:val="28"/>
          <w:szCs w:val="28"/>
          <w:lang w:eastAsia="ru-RU"/>
        </w:rPr>
      </w:pPr>
      <w:r w:rsidRPr="00684E88">
        <w:rPr>
          <w:sz w:val="28"/>
          <w:szCs w:val="28"/>
          <w:lang w:eastAsia="ru-RU"/>
        </w:rPr>
        <w:t>вода – 40% от сухих компонентов</w:t>
      </w:r>
      <w:r>
        <w:rPr>
          <w:sz w:val="28"/>
          <w:szCs w:val="28"/>
          <w:lang w:eastAsia="ru-RU"/>
        </w:rPr>
        <w:t>.</w:t>
      </w:r>
    </w:p>
    <w:p w:rsidR="00DC244C" w:rsidRPr="00684E88" w:rsidRDefault="00DC244C" w:rsidP="005F6D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Рис. 5 работа</w:t>
      </w:r>
    </w:p>
    <w:p w:rsidR="005F6D47" w:rsidRDefault="005F6D47" w:rsidP="005F6D47">
      <w:pPr>
        <w:pStyle w:val="2"/>
      </w:pPr>
      <w:r>
        <w:t>Порядок работы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раствора в домашних условиях используется инструмент с насадкой в виде миксера или, если есть, бетономешалка. Если объем совсем небольшой, мешать можно и руками. Главное, добиваться однородности смеси. В ней не должно быть комков, по консистенции она должна напоминать тесто – не слишком густое, но и не жидкое. Поэтому не следует переусердствовать с добавкой воды. 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Рекомендуется сначала смешать песок, цемент и пластификатор. Затем добавить щебень (или то, что его заменяет). Все перемешанные ингредиенты всыпают в емкость с водой аккуратно и тонкой струйкой. Перемешивать надо постоянно.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Перед заливкой смеси поверхность формы следует обработать каким-нибудь маслом, например, машинным. Сразу после заливки матрицы нужно поставить на </w:t>
      </w:r>
      <w:proofErr w:type="spellStart"/>
      <w:r>
        <w:rPr>
          <w:sz w:val="28"/>
          <w:szCs w:val="28"/>
        </w:rPr>
        <w:t>вибростол</w:t>
      </w:r>
      <w:proofErr w:type="spellEnd"/>
      <w:r>
        <w:rPr>
          <w:sz w:val="28"/>
          <w:szCs w:val="28"/>
        </w:rPr>
        <w:t>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чего</w:t>
      </w:r>
      <w:r w:rsidRPr="005E6B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виброобработка</w:t>
      </w:r>
      <w:proofErr w:type="spellEnd"/>
      <w:r>
        <w:rPr>
          <w:sz w:val="28"/>
          <w:szCs w:val="28"/>
        </w:rPr>
        <w:t xml:space="preserve"> заливок? При этом этапе из смеси убираются мельчайшие пузырьки воздуха. Если их не ликвидировать, зимой в них попадет вода и плитка начнет трескаться.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В домашних условиях </w:t>
      </w:r>
      <w:proofErr w:type="spellStart"/>
      <w:r>
        <w:rPr>
          <w:sz w:val="28"/>
          <w:szCs w:val="28"/>
        </w:rPr>
        <w:t>вибростол</w:t>
      </w:r>
      <w:proofErr w:type="spellEnd"/>
      <w:r>
        <w:rPr>
          <w:sz w:val="28"/>
          <w:szCs w:val="28"/>
        </w:rPr>
        <w:t xml:space="preserve"> с успехом заменит стиральная машина. Если заливка делается прямо на месте, то емкость с раствором нужно как следует потрясти перед использованием.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Залитые раствором формы надо стразу установить на машину и включить ее на отжим. Главное, надо следить, чтобы заливки не упали от вибрации. Примерное время – 3 минуты. Дольше не следует трясти, иначе раствор начнет расслаиваться. Когда раствор «утрясется», следует долить форму доверху.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 xml:space="preserve">Когда вибрация закончится, снятые с машины формы следует убрать </w:t>
      </w:r>
      <w:proofErr w:type="gramStart"/>
      <w:r>
        <w:rPr>
          <w:sz w:val="28"/>
          <w:szCs w:val="28"/>
        </w:rPr>
        <w:t>на двое</w:t>
      </w:r>
      <w:proofErr w:type="gramEnd"/>
      <w:r>
        <w:rPr>
          <w:sz w:val="28"/>
          <w:szCs w:val="28"/>
        </w:rPr>
        <w:t xml:space="preserve"> суток отстояться, чтобы они не слишком пересохли, можно накрыть их пленкой. В помещении должно быть тепло и сухо, попадание влаги недопустимо.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Через двое суток аккуратно извлечь готовое изделие и переложить на хранение в какое-нибудь помещение на 10 дней. Нельзя ставить плитки друг на друга, хранить «горкой», они еще недостаточно прочные для этого.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Для прочности их затем следует подержать еще не меньше месяца под открытым небом, а только потом использовать.</w:t>
      </w:r>
    </w:p>
    <w:p w:rsidR="00DC244C" w:rsidRDefault="00DC244C" w:rsidP="005F6D47">
      <w:pPr>
        <w:rPr>
          <w:sz w:val="28"/>
          <w:szCs w:val="28"/>
        </w:rPr>
      </w:pPr>
      <w:r>
        <w:rPr>
          <w:sz w:val="28"/>
          <w:szCs w:val="28"/>
        </w:rPr>
        <w:t>Рис. 6 покраска</w:t>
      </w:r>
    </w:p>
    <w:p w:rsidR="005F6D47" w:rsidRDefault="005F6D47" w:rsidP="005F6D47">
      <w:pPr>
        <w:pStyle w:val="2"/>
      </w:pPr>
      <w:r>
        <w:t>Окрашивание покрытия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Если хочется получить цветное покрытие, то нужно позаботиться о приобретении подходящих красителей. Выбирайте такие, которые будут устойчивы к любым погодным условиям.</w:t>
      </w:r>
    </w:p>
    <w:p w:rsidR="005F6D47" w:rsidRDefault="005F6D47" w:rsidP="005F6D47">
      <w:pPr>
        <w:rPr>
          <w:sz w:val="28"/>
          <w:szCs w:val="28"/>
        </w:rPr>
      </w:pPr>
      <w:r>
        <w:rPr>
          <w:sz w:val="28"/>
          <w:szCs w:val="28"/>
        </w:rPr>
        <w:t>Красить можно несколькими способами.</w:t>
      </w:r>
    </w:p>
    <w:p w:rsidR="005F6D47" w:rsidRDefault="005F6D47" w:rsidP="005F6D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Добавлять жидкий или сухой краситель в бетонную смесь. Если перемешать полностью, смесь станет однотонной. Но можно добиться и разноцветных разводов, если перемешивать не до конца.</w:t>
      </w:r>
    </w:p>
    <w:p w:rsidR="005F6D47" w:rsidRDefault="005F6D47" w:rsidP="005F6D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Залить краску в форму, в этом случае получится материал с частичным окрашиванием.</w:t>
      </w:r>
    </w:p>
    <w:p w:rsidR="005F6D47" w:rsidRPr="001849F1" w:rsidRDefault="005F6D47" w:rsidP="005F6D4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Можно красить и готовое покрытие, используя краскопульт, чтобы окрашенный слой получился ровным.</w:t>
      </w:r>
    </w:p>
    <w:p w:rsidR="005F6D47" w:rsidRDefault="005F6D47" w:rsidP="005F6D47">
      <w:pPr>
        <w:pStyle w:val="2"/>
      </w:pPr>
      <w:r w:rsidRPr="009E0A8F">
        <w:t>Ошибки при изготовлении троту</w:t>
      </w:r>
      <w:r>
        <w:t>а</w:t>
      </w:r>
      <w:r w:rsidRPr="009E0A8F">
        <w:t>рной плитки</w:t>
      </w:r>
    </w:p>
    <w:p w:rsidR="005F6D47" w:rsidRDefault="005F6D47" w:rsidP="005F6D47">
      <w:pPr>
        <w:rPr>
          <w:sz w:val="28"/>
          <w:szCs w:val="28"/>
        </w:rPr>
      </w:pPr>
      <w:r w:rsidRPr="004C016D">
        <w:rPr>
          <w:sz w:val="28"/>
          <w:szCs w:val="28"/>
        </w:rPr>
        <w:t>Если мастер еще только начинающий, избежать ошибок при работе будет трудно.</w:t>
      </w:r>
      <w:r>
        <w:rPr>
          <w:sz w:val="28"/>
          <w:szCs w:val="28"/>
        </w:rPr>
        <w:t xml:space="preserve"> Но перечислить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необходимо, тогда и работа пройдет легче и. возможно, без дополнительных затрат.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Неподходящий цемент. Попытка сэкономить приведет к тому, что готовое изделие быстро начнет разрушаться.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Неподходящий песок. Его обязательно нужно просеять, иначе лишние вкрапления, даже совершенно незаметные, будет создавать пустоты. Что приведет к быстрому износу.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Излишек или недостаток воды. Неправильное количество жидкости портит качество изделия.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Некачественная смазка. Смазывать форму следует тонким слоем. Часто машинное масло может давать черные пятна. Так что лучше предварительно протестировать его.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Неиспользование </w:t>
      </w:r>
      <w:proofErr w:type="spellStart"/>
      <w:r>
        <w:rPr>
          <w:sz w:val="28"/>
          <w:szCs w:val="28"/>
        </w:rPr>
        <w:t>пластфикатора</w:t>
      </w:r>
      <w:proofErr w:type="spellEnd"/>
      <w:r>
        <w:rPr>
          <w:sz w:val="28"/>
          <w:szCs w:val="28"/>
        </w:rPr>
        <w:t>. Он существенно улучшает качество покрытия, так что лучше от него не отказываться.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Слишком быстрое извлечение из формы, ранее, чем через два дня.</w:t>
      </w:r>
    </w:p>
    <w:p w:rsidR="005F6D47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Неправильное хранение – под дождем, солнцем, на холоде.</w:t>
      </w:r>
    </w:p>
    <w:p w:rsidR="005F6D47" w:rsidRPr="006802EF" w:rsidRDefault="005F6D47" w:rsidP="005F6D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Слишком быстрое использование. Готовые изделия следует выдержать недели три – месяц, только затем выкладывать ими дорожки. Если они сушатся в очень жаркую погоду, их следует аккуратно смачивать водой, чтобы не пересохли и не потрескались.</w:t>
      </w:r>
    </w:p>
    <w:p w:rsidR="005F6D47" w:rsidRDefault="00DC244C" w:rsidP="005F6D47">
      <w:r>
        <w:t>Рис 7 готовое изделие</w:t>
      </w:r>
    </w:p>
    <w:p w:rsidR="005F6D47" w:rsidRPr="001849F1" w:rsidRDefault="005F6D47" w:rsidP="005F6D47"/>
    <w:p w:rsidR="005F6D47" w:rsidRDefault="005F6D47" w:rsidP="005F6D47">
      <w:r w:rsidRPr="001849F1">
        <w:t>http://gidpoplitke.ru/podgotovka/sostav-rastvora-dlya-trotuarnoj-plitki.html</w:t>
      </w:r>
    </w:p>
    <w:p w:rsidR="005F6D47" w:rsidRPr="009E0A8F" w:rsidRDefault="005F6D47" w:rsidP="005F6D47">
      <w:r w:rsidRPr="00090A59">
        <w:t>https://ru.wikipedia.org/wiki/%D0%A2%D1%80%D0%BE%D1%82%D1%83%D0%B0%D1%80%D0%BD%D0%B0%D1%8F_%D0%BF%D0%BB%D0%B8%D1%82%D0%BA%D0%B0</w:t>
      </w:r>
    </w:p>
    <w:p w:rsidR="005F6D47" w:rsidRDefault="00422AA2" w:rsidP="005F6D47">
      <w:pPr>
        <w:rPr>
          <w:sz w:val="28"/>
          <w:szCs w:val="28"/>
        </w:rPr>
      </w:pPr>
      <w:hyperlink r:id="rId5" w:history="1">
        <w:r w:rsidR="005F6D47" w:rsidRPr="00BD1BBF">
          <w:rPr>
            <w:rStyle w:val="a4"/>
            <w:sz w:val="28"/>
            <w:szCs w:val="28"/>
          </w:rPr>
          <w:t>https://7dach.ru/tag/bruschatka/</w:t>
        </w:r>
      </w:hyperlink>
    </w:p>
    <w:p w:rsidR="005F6D47" w:rsidRDefault="00422AA2" w:rsidP="005F6D47">
      <w:pPr>
        <w:rPr>
          <w:sz w:val="28"/>
          <w:szCs w:val="28"/>
        </w:rPr>
      </w:pPr>
      <w:hyperlink r:id="rId6" w:history="1">
        <w:r w:rsidR="005F6D47" w:rsidRPr="00BD1BBF">
          <w:rPr>
            <w:rStyle w:val="a4"/>
            <w:sz w:val="28"/>
            <w:szCs w:val="28"/>
          </w:rPr>
          <w:t>https://7dach.ru/Exspert/otlivaem-trotuarnuyu-plitku-svoimi-rukami-2469.html</w:t>
        </w:r>
      </w:hyperlink>
    </w:p>
    <w:p w:rsidR="005F6D47" w:rsidRDefault="00422AA2" w:rsidP="005F6D47">
      <w:pPr>
        <w:rPr>
          <w:sz w:val="28"/>
          <w:szCs w:val="28"/>
        </w:rPr>
      </w:pPr>
      <w:hyperlink r:id="rId7" w:history="1">
        <w:r w:rsidR="005F6D47" w:rsidRPr="00BD1BBF">
          <w:rPr>
            <w:rStyle w:val="a4"/>
            <w:sz w:val="28"/>
            <w:szCs w:val="28"/>
          </w:rPr>
          <w:t>http://vopros-remont.ru/zagorod-i-stroika/trotuarnaya-plitka/</w:t>
        </w:r>
      </w:hyperlink>
    </w:p>
    <w:p w:rsidR="005F6D47" w:rsidRDefault="00422AA2" w:rsidP="005F6D47">
      <w:pPr>
        <w:rPr>
          <w:sz w:val="28"/>
          <w:szCs w:val="28"/>
        </w:rPr>
      </w:pPr>
      <w:hyperlink r:id="rId8" w:history="1">
        <w:r w:rsidR="005F6D47" w:rsidRPr="00BD1BBF">
          <w:rPr>
            <w:rStyle w:val="a4"/>
            <w:sz w:val="28"/>
            <w:szCs w:val="28"/>
          </w:rPr>
          <w:t>http://moydomik.net/dvorov/dorozhki-i-trotuary/348-trotuarnaya-plitka-izgotovlenie-tehnologiya-rastvor.html</w:t>
        </w:r>
      </w:hyperlink>
    </w:p>
    <w:p w:rsidR="005F6D47" w:rsidRDefault="00422AA2" w:rsidP="005F6D47">
      <w:pPr>
        <w:rPr>
          <w:sz w:val="28"/>
          <w:szCs w:val="28"/>
        </w:rPr>
      </w:pPr>
      <w:hyperlink r:id="rId9" w:history="1">
        <w:r w:rsidR="005F6D47" w:rsidRPr="00BD1BBF">
          <w:rPr>
            <w:rStyle w:val="a4"/>
            <w:sz w:val="28"/>
            <w:szCs w:val="28"/>
          </w:rPr>
          <w:t>http://remont.youdo.com/articles/repair/trotuarnayaplitkadoma/</w:t>
        </w:r>
      </w:hyperlink>
    </w:p>
    <w:p w:rsidR="005F6D47" w:rsidRDefault="00422AA2" w:rsidP="005F6D47">
      <w:pPr>
        <w:rPr>
          <w:sz w:val="28"/>
          <w:szCs w:val="28"/>
        </w:rPr>
      </w:pPr>
      <w:hyperlink r:id="rId10" w:history="1">
        <w:r w:rsidR="005F6D47" w:rsidRPr="00BD1BBF">
          <w:rPr>
            <w:rStyle w:val="a4"/>
            <w:sz w:val="28"/>
            <w:szCs w:val="28"/>
          </w:rPr>
          <w:t>http://gidpoplitke.ru/podgotovka/trotuarnaya-plitka-svoimi-rukami.html</w:t>
        </w:r>
      </w:hyperlink>
    </w:p>
    <w:p w:rsidR="003F7CF9" w:rsidRDefault="003F7CF9"/>
    <w:sectPr w:rsidR="003F7CF9" w:rsidSect="00E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157"/>
    <w:multiLevelType w:val="hybridMultilevel"/>
    <w:tmpl w:val="073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920EF"/>
    <w:multiLevelType w:val="hybridMultilevel"/>
    <w:tmpl w:val="5D0A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D1BFF"/>
    <w:multiLevelType w:val="hybridMultilevel"/>
    <w:tmpl w:val="06CC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C7BD0"/>
    <w:multiLevelType w:val="hybridMultilevel"/>
    <w:tmpl w:val="86E6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47"/>
    <w:rsid w:val="003E3C08"/>
    <w:rsid w:val="003F7CF9"/>
    <w:rsid w:val="00422AA2"/>
    <w:rsid w:val="005508ED"/>
    <w:rsid w:val="005F6D47"/>
    <w:rsid w:val="009C6A0E"/>
    <w:rsid w:val="00DC244C"/>
    <w:rsid w:val="00E3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7"/>
  </w:style>
  <w:style w:type="paragraph" w:styleId="2">
    <w:name w:val="heading 2"/>
    <w:basedOn w:val="a"/>
    <w:next w:val="a"/>
    <w:link w:val="20"/>
    <w:uiPriority w:val="9"/>
    <w:unhideWhenUsed/>
    <w:qFormat/>
    <w:rsid w:val="005F6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F6D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6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domik.net/dvorov/dorozhki-i-trotuary/348-trotuarnaya-plitka-izgotovlenie-tehnologiya-rastv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pros-remont.ru/zagorod-i-stroika/trotuarnaya-plit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dach.ru/Exspert/otlivaem-trotuarnuyu-plitku-svoimi-rukami-246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7dach.ru/tag/bruschatka/" TargetMode="External"/><Relationship Id="rId10" Type="http://schemas.openxmlformats.org/officeDocument/2006/relationships/hyperlink" Target="http://gidpoplitke.ru/podgotovka/trotuarnaya-plitka-svoimi-ruk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mont.youdo.com/articles/repair/trotuarnayaplitka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2018-05-24T06:49:00Z</dcterms:created>
  <dcterms:modified xsi:type="dcterms:W3CDTF">2018-05-24T07:11:00Z</dcterms:modified>
</cp:coreProperties>
</file>