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A.</w:t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b w:val="1"/>
          <w:i w:val="1"/>
          <w:rtl w:val="0"/>
        </w:rPr>
        <w:t xml:space="preserve">College students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take many kinds of tests.</w:t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b w:val="1"/>
          <w:i w:val="1"/>
          <w:rtl w:val="0"/>
        </w:rPr>
        <w:t xml:space="preserve">Small cars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have several advantages.</w:t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b w:val="1"/>
          <w:i w:val="1"/>
          <w:rtl w:val="0"/>
        </w:rPr>
        <w:t xml:space="preserve"> Big cars </w:t>
      </w:r>
      <w:r w:rsidDel="00000000" w:rsidR="00000000" w:rsidRPr="00000000">
        <w:rPr>
          <w:u w:val="single"/>
          <w:rtl w:val="0"/>
        </w:rPr>
        <w:t xml:space="preserve">are safer than small cars for two reasons.</w:t>
      </w:r>
    </w:p>
    <w:p w:rsidR="00000000" w:rsidDel="00000000" w:rsidP="00000000" w:rsidRDefault="00000000" w:rsidRPr="00000000" w14:paraId="00000005">
      <w:pPr>
        <w:rPr>
          <w:u w:val="single"/>
        </w:rPr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b w:val="1"/>
          <w:i w:val="1"/>
          <w:rtl w:val="0"/>
        </w:rPr>
        <w:t xml:space="preserve"> A baseball player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must master several skills.</w:t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b w:val="1"/>
          <w:i w:val="1"/>
          <w:rtl w:val="0"/>
        </w:rPr>
        <w:t xml:space="preserve">Living with your parents </w:t>
      </w:r>
      <w:r w:rsidDel="00000000" w:rsidR="00000000" w:rsidRPr="00000000">
        <w:rPr>
          <w:u w:val="single"/>
          <w:rtl w:val="0"/>
        </w:rPr>
        <w:t xml:space="preserve">has certain advantages.</w:t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rtl w:val="0"/>
        </w:rPr>
        <w:t xml:space="preserve">7. L</w:t>
      </w:r>
      <w:r w:rsidDel="00000000" w:rsidR="00000000" w:rsidRPr="00000000">
        <w:rPr>
          <w:b w:val="1"/>
          <w:i w:val="1"/>
          <w:rtl w:val="0"/>
        </w:rPr>
        <w:t xml:space="preserve">iving with your parents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has certain disadvantages.</w:t>
      </w:r>
    </w:p>
    <w:p w:rsidR="00000000" w:rsidDel="00000000" w:rsidP="00000000" w:rsidRDefault="00000000" w:rsidRPr="00000000" w14:paraId="00000008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8. </w:t>
      </w:r>
      <w:r w:rsidDel="00000000" w:rsidR="00000000" w:rsidRPr="00000000">
        <w:rPr>
          <w:u w:val="single"/>
          <w:rtl w:val="0"/>
        </w:rPr>
        <w:t xml:space="preserve">Talent and dedication are two characteristics of </w:t>
      </w:r>
      <w:r w:rsidDel="00000000" w:rsidR="00000000" w:rsidRPr="00000000">
        <w:rPr>
          <w:b w:val="1"/>
          <w:i w:val="1"/>
          <w:rtl w:val="0"/>
        </w:rPr>
        <w:t xml:space="preserve">Olympic athletes.</w:t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rtl w:val="0"/>
        </w:rPr>
        <w:t xml:space="preserve">9. </w:t>
      </w:r>
      <w:r w:rsidDel="00000000" w:rsidR="00000000" w:rsidRPr="00000000">
        <w:rPr>
          <w:b w:val="1"/>
          <w:i w:val="1"/>
          <w:rtl w:val="0"/>
        </w:rPr>
        <w:t xml:space="preserve">The Middle East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is the birthplace of three major religions.</w:t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rtl w:val="0"/>
        </w:rPr>
        <w:t xml:space="preserve">10. </w:t>
      </w:r>
      <w:r w:rsidDel="00000000" w:rsidR="00000000" w:rsidRPr="00000000">
        <w:rPr>
          <w:b w:val="1"/>
          <w:i w:val="1"/>
          <w:rtl w:val="0"/>
        </w:rPr>
        <w:t xml:space="preserve">Tokyo </w:t>
      </w:r>
      <w:r w:rsidDel="00000000" w:rsidR="00000000" w:rsidRPr="00000000">
        <w:rPr>
          <w:u w:val="single"/>
          <w:rtl w:val="0"/>
        </w:rPr>
        <w:t xml:space="preserve">has excellent public transportation systems.</w:t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rtl w:val="0"/>
        </w:rPr>
        <w:t xml:space="preserve">11 . </w:t>
      </w:r>
      <w:r w:rsidDel="00000000" w:rsidR="00000000" w:rsidRPr="00000000">
        <w:rPr>
          <w:b w:val="1"/>
          <w:i w:val="1"/>
          <w:rtl w:val="0"/>
        </w:rPr>
        <w:t xml:space="preserve">Tokyo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is one of the world's most expensive cities.</w:t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C.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are three types of Thai curry.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main qualities that make a good teacher.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are different types of shoppers. 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D. 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      2. International students. 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Some of the international students can speak in our native language. 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There are about 13000 international students at universities. 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      3. Hollywood movies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Hollywood movies have many types of genre.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The most popular movies in the industry are Hollywood movies.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Automobile drivers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All automobile drivers must follow the rules.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  <w:t xml:space="preserve">Every automobile driver has its  own car.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Restaurants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  <w:t xml:space="preserve">Good restaurants have a pleasant atmosphere.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  <w:t xml:space="preserve">Expensive restaurants offer fast and friendly service.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Your town, city, or country.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  <w:t xml:space="preserve">There are many nationalities in my country.</w:t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  <w:t xml:space="preserve">My city is one of the megapolices of my country.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