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7A64E7" w:rsidRDefault="00E07BDF" w:rsidP="006C0B77">
      <w:pPr>
        <w:spacing w:after="0"/>
        <w:ind w:firstLine="709"/>
        <w:jc w:val="both"/>
        <w:rPr>
          <w:sz w:val="36"/>
          <w:szCs w:val="36"/>
          <w:lang w:val="uk-UA"/>
        </w:rPr>
      </w:pPr>
      <w:r w:rsidRPr="007A64E7">
        <w:rPr>
          <w:sz w:val="36"/>
          <w:szCs w:val="36"/>
          <w:lang w:val="uk-UA"/>
        </w:rPr>
        <w:t>Багатомовність.</w:t>
      </w:r>
    </w:p>
    <w:p w:rsidR="00E07BDF" w:rsidRDefault="00E07BDF" w:rsidP="006C0B77">
      <w:pPr>
        <w:spacing w:after="0"/>
        <w:ind w:firstLine="709"/>
        <w:jc w:val="both"/>
        <w:rPr>
          <w:lang w:val="uk-UA"/>
        </w:rPr>
      </w:pPr>
    </w:p>
    <w:p w:rsidR="00E07BDF" w:rsidRDefault="00E07BDF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На сайті встановлено </w:t>
      </w:r>
      <w:proofErr w:type="spellStart"/>
      <w:r>
        <w:rPr>
          <w:lang w:val="uk-UA"/>
        </w:rPr>
        <w:t>плагін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en-US"/>
        </w:rPr>
        <w:t>Polylang</w:t>
      </w:r>
      <w:proofErr w:type="spellEnd"/>
      <w:r>
        <w:rPr>
          <w:lang w:val="uk-UA"/>
        </w:rPr>
        <w:t xml:space="preserve">, безкоштовна версія. Додатково до нього встановлено </w:t>
      </w:r>
      <w:proofErr w:type="spellStart"/>
      <w:r>
        <w:rPr>
          <w:lang w:val="uk-UA"/>
        </w:rPr>
        <w:t>плагіни</w:t>
      </w:r>
      <w:proofErr w:type="spellEnd"/>
      <w:r>
        <w:rPr>
          <w:lang w:val="uk-UA"/>
        </w:rPr>
        <w:t xml:space="preserve"> </w:t>
      </w:r>
      <w:proofErr w:type="spellStart"/>
      <w:r w:rsidRPr="00E07BDF">
        <w:rPr>
          <w:lang w:val="uk-UA"/>
        </w:rPr>
        <w:t>Theme</w:t>
      </w:r>
      <w:proofErr w:type="spellEnd"/>
      <w:r w:rsidRPr="00E07BDF">
        <w:rPr>
          <w:lang w:val="uk-UA"/>
        </w:rPr>
        <w:t xml:space="preserve"> </w:t>
      </w:r>
      <w:proofErr w:type="spellStart"/>
      <w:r w:rsidRPr="00E07BDF">
        <w:rPr>
          <w:lang w:val="uk-UA"/>
        </w:rPr>
        <w:t>and</w:t>
      </w:r>
      <w:proofErr w:type="spellEnd"/>
      <w:r w:rsidRPr="00E07BDF">
        <w:rPr>
          <w:lang w:val="uk-UA"/>
        </w:rPr>
        <w:t xml:space="preserve"> </w:t>
      </w:r>
      <w:proofErr w:type="spellStart"/>
      <w:r w:rsidRPr="00E07BDF">
        <w:rPr>
          <w:lang w:val="uk-UA"/>
        </w:rPr>
        <w:t>plugin</w:t>
      </w:r>
      <w:proofErr w:type="spellEnd"/>
      <w:r w:rsidRPr="00E07BDF">
        <w:rPr>
          <w:lang w:val="uk-UA"/>
        </w:rPr>
        <w:t xml:space="preserve"> </w:t>
      </w:r>
      <w:proofErr w:type="spellStart"/>
      <w:r w:rsidRPr="00E07BDF">
        <w:rPr>
          <w:lang w:val="uk-UA"/>
        </w:rPr>
        <w:t>translation</w:t>
      </w:r>
      <w:proofErr w:type="spellEnd"/>
      <w:r w:rsidRPr="00E07BDF">
        <w:rPr>
          <w:lang w:val="uk-UA"/>
        </w:rPr>
        <w:t xml:space="preserve"> </w:t>
      </w:r>
      <w:proofErr w:type="spellStart"/>
      <w:r w:rsidRPr="00E07BDF">
        <w:rPr>
          <w:lang w:val="uk-UA"/>
        </w:rPr>
        <w:t>for</w:t>
      </w:r>
      <w:proofErr w:type="spellEnd"/>
      <w:r w:rsidRPr="00E07BDF">
        <w:rPr>
          <w:lang w:val="uk-UA"/>
        </w:rPr>
        <w:t xml:space="preserve"> </w:t>
      </w:r>
      <w:proofErr w:type="spellStart"/>
      <w:r w:rsidRPr="00E07BDF">
        <w:rPr>
          <w:lang w:val="uk-UA"/>
        </w:rPr>
        <w:t>Polylang</w:t>
      </w:r>
      <w:proofErr w:type="spellEnd"/>
      <w:r w:rsidRPr="00E07BDF">
        <w:rPr>
          <w:lang w:val="uk-UA"/>
        </w:rPr>
        <w:t xml:space="preserve"> (</w:t>
      </w:r>
      <w:proofErr w:type="spellStart"/>
      <w:r w:rsidRPr="00E07BDF">
        <w:rPr>
          <w:lang w:val="uk-UA"/>
        </w:rPr>
        <w:t>TTfP</w:t>
      </w:r>
      <w:proofErr w:type="spellEnd"/>
      <w:r w:rsidRPr="00E07BDF">
        <w:rPr>
          <w:lang w:val="uk-UA"/>
        </w:rPr>
        <w:t>)</w:t>
      </w:r>
      <w:r>
        <w:rPr>
          <w:lang w:val="uk-UA"/>
        </w:rPr>
        <w:t xml:space="preserve">, який призначений для локалізації шаблону та </w:t>
      </w:r>
      <w:proofErr w:type="spellStart"/>
      <w:r>
        <w:rPr>
          <w:lang w:val="uk-UA"/>
        </w:rPr>
        <w:t>плагінів</w:t>
      </w:r>
      <w:proofErr w:type="spellEnd"/>
      <w:r>
        <w:rPr>
          <w:lang w:val="uk-UA"/>
        </w:rPr>
        <w:t xml:space="preserve">, як у частині фронту, так й </w:t>
      </w:r>
      <w:proofErr w:type="spellStart"/>
      <w:r>
        <w:rPr>
          <w:lang w:val="uk-UA"/>
        </w:rPr>
        <w:t>адмінки</w:t>
      </w:r>
      <w:proofErr w:type="spellEnd"/>
      <w:r>
        <w:rPr>
          <w:lang w:val="uk-UA"/>
        </w:rPr>
        <w:t xml:space="preserve">, й </w:t>
      </w:r>
      <w:proofErr w:type="spellStart"/>
      <w:r w:rsidRPr="00E07BDF">
        <w:rPr>
          <w:lang w:val="uk-UA"/>
        </w:rPr>
        <w:t>WooCommerce</w:t>
      </w:r>
      <w:proofErr w:type="spellEnd"/>
      <w:r w:rsidRPr="00E07BDF">
        <w:rPr>
          <w:lang w:val="uk-UA"/>
        </w:rPr>
        <w:t xml:space="preserve"> </w:t>
      </w:r>
      <w:proofErr w:type="spellStart"/>
      <w:r w:rsidRPr="00E07BDF">
        <w:rPr>
          <w:lang w:val="uk-UA"/>
        </w:rPr>
        <w:t>Polylang</w:t>
      </w:r>
      <w:proofErr w:type="spellEnd"/>
      <w:r w:rsidRPr="00E07BDF">
        <w:rPr>
          <w:lang w:val="uk-UA"/>
        </w:rPr>
        <w:t xml:space="preserve"> </w:t>
      </w:r>
      <w:proofErr w:type="spellStart"/>
      <w:r w:rsidRPr="00E07BDF">
        <w:rPr>
          <w:lang w:val="uk-UA"/>
        </w:rPr>
        <w:t>Integration</w:t>
      </w:r>
      <w:proofErr w:type="spellEnd"/>
      <w:r>
        <w:rPr>
          <w:lang w:val="uk-UA"/>
        </w:rPr>
        <w:t xml:space="preserve">, який дозволяє подружити безкоштовний </w:t>
      </w:r>
      <w:proofErr w:type="spellStart"/>
      <w:r>
        <w:rPr>
          <w:lang w:val="en-US"/>
        </w:rPr>
        <w:t>Polylang</w:t>
      </w:r>
      <w:proofErr w:type="spellEnd"/>
      <w:r w:rsidRPr="00E07BDF">
        <w:rPr>
          <w:lang w:val="uk-UA"/>
        </w:rPr>
        <w:t xml:space="preserve"> </w:t>
      </w:r>
      <w:r>
        <w:rPr>
          <w:lang w:val="uk-UA"/>
        </w:rPr>
        <w:t xml:space="preserve">з </w:t>
      </w:r>
      <w:proofErr w:type="spellStart"/>
      <w:r>
        <w:rPr>
          <w:lang w:val="en-US"/>
        </w:rPr>
        <w:t>Woocommerce</w:t>
      </w:r>
      <w:proofErr w:type="spellEnd"/>
      <w:r>
        <w:rPr>
          <w:lang w:val="uk-UA"/>
        </w:rPr>
        <w:t xml:space="preserve">, майже нічого не втрачаючи у порівнянні з платною версією </w:t>
      </w:r>
      <w:proofErr w:type="spellStart"/>
      <w:r>
        <w:rPr>
          <w:lang w:val="en-US"/>
        </w:rPr>
        <w:t>Polylang</w:t>
      </w:r>
      <w:proofErr w:type="spellEnd"/>
      <w:r>
        <w:rPr>
          <w:lang w:val="uk-UA"/>
        </w:rPr>
        <w:t>.</w:t>
      </w:r>
    </w:p>
    <w:p w:rsidR="00E07BDF" w:rsidRDefault="00784FD6" w:rsidP="006C0B77">
      <w:pPr>
        <w:spacing w:after="0"/>
        <w:ind w:firstLine="709"/>
        <w:jc w:val="both"/>
      </w:pPr>
      <w:r>
        <w:rPr>
          <w:lang w:val="uk-UA"/>
        </w:rPr>
        <w:t xml:space="preserve">У налаштуваннях </w:t>
      </w:r>
      <w:proofErr w:type="spellStart"/>
      <w:r>
        <w:rPr>
          <w:lang w:val="en-US"/>
        </w:rPr>
        <w:t>Polylang</w:t>
      </w:r>
      <w:proofErr w:type="spellEnd"/>
      <w:r>
        <w:rPr>
          <w:lang w:val="uk-UA"/>
        </w:rPr>
        <w:t xml:space="preserve"> встановлено, що </w:t>
      </w:r>
      <w:proofErr w:type="spellStart"/>
      <w:r>
        <w:rPr>
          <w:lang w:val="uk-UA"/>
        </w:rPr>
        <w:t>плагін</w:t>
      </w:r>
      <w:proofErr w:type="spellEnd"/>
      <w:r>
        <w:rPr>
          <w:lang w:val="uk-UA"/>
        </w:rPr>
        <w:t xml:space="preserve"> визначає, яка мова є основною у браузері відвідувача, і якщо така присутня на сайті, то за замовчуванням сайт відкривається для відвідувача на його мові. </w:t>
      </w:r>
      <w:r>
        <w:rPr>
          <w:lang w:val="en-US"/>
        </w:rPr>
        <w:t>URL</w:t>
      </w:r>
      <w:r>
        <w:rPr>
          <w:lang w:val="uk-UA"/>
        </w:rPr>
        <w:t xml:space="preserve"> у налаштуваннях визначений </w:t>
      </w:r>
      <w:r w:rsidR="008B5FDC">
        <w:rPr>
          <w:lang w:val="uk-UA"/>
        </w:rPr>
        <w:t xml:space="preserve">на префікс після доменного імені - </w:t>
      </w:r>
      <w:hyperlink r:id="rId5" w:history="1">
        <w:r w:rsidR="008B5FDC" w:rsidRPr="00C548AD">
          <w:rPr>
            <w:rStyle w:val="a3"/>
            <w:lang w:val="uk-UA"/>
          </w:rPr>
          <w:t>https://swatti-wear.com/pl/</w:t>
        </w:r>
      </w:hyperlink>
      <w:r w:rsidR="008B5FDC">
        <w:rPr>
          <w:lang w:val="uk-UA"/>
        </w:rPr>
        <w:t xml:space="preserve"> для головної сторінки, й для інших, з додаванням ярлику сторінки: </w:t>
      </w:r>
      <w:hyperlink r:id="rId6" w:history="1">
        <w:r w:rsidR="008B5FDC">
          <w:rPr>
            <w:rStyle w:val="a3"/>
          </w:rPr>
          <w:t>https://swatti-wear.com/pl/shop/</w:t>
        </w:r>
      </w:hyperlink>
    </w:p>
    <w:p w:rsidR="008B5FDC" w:rsidRPr="008B5FDC" w:rsidRDefault="008B5FDC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У </w:t>
      </w:r>
      <w:proofErr w:type="spellStart"/>
      <w:r>
        <w:rPr>
          <w:lang w:val="uk-UA"/>
        </w:rPr>
        <w:t>адмінці</w:t>
      </w:r>
      <w:proofErr w:type="spellEnd"/>
      <w:r>
        <w:rPr>
          <w:lang w:val="uk-UA"/>
        </w:rPr>
        <w:t xml:space="preserve"> вгорі є перемикач мови </w:t>
      </w:r>
      <w:proofErr w:type="spellStart"/>
      <w:r>
        <w:rPr>
          <w:lang w:val="uk-UA"/>
        </w:rPr>
        <w:t>адмінки</w:t>
      </w:r>
      <w:proofErr w:type="spellEnd"/>
      <w:r>
        <w:rPr>
          <w:lang w:val="uk-UA"/>
        </w:rPr>
        <w:t>, що стосується відображення сторінок, записів тощо. Можна обрати якусь одну, або усі разом. В деяких випадках зручніше працювати у режимі усіх мов, в деяких – вибирати потрібну.</w:t>
      </w:r>
    </w:p>
    <w:p w:rsidR="008B5FDC" w:rsidRDefault="008B5FDC" w:rsidP="006C0B77">
      <w:pPr>
        <w:spacing w:after="0"/>
        <w:ind w:firstLine="709"/>
        <w:jc w:val="both"/>
        <w:rPr>
          <w:lang w:val="uk-UA"/>
        </w:rPr>
      </w:pPr>
    </w:p>
    <w:p w:rsidR="008B5FDC" w:rsidRDefault="008B5FDC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По</w:t>
      </w:r>
      <w:r w:rsidR="00B358A4">
        <w:rPr>
          <w:lang w:val="uk-UA"/>
        </w:rPr>
        <w:t xml:space="preserve">льська – за замовчуванням головна мова, інші – додаткові. Весь контент (сторінки, товари та ін.), який був, прикріплений тепер до польської. </w:t>
      </w:r>
      <w:proofErr w:type="spellStart"/>
      <w:r w:rsidR="00B358A4">
        <w:rPr>
          <w:lang w:val="en-US"/>
        </w:rPr>
        <w:t>Polylang</w:t>
      </w:r>
      <w:proofErr w:type="spellEnd"/>
      <w:r w:rsidR="00B358A4">
        <w:rPr>
          <w:lang w:val="uk-UA"/>
        </w:rPr>
        <w:t xml:space="preserve"> «перекладає» не все, принаймні – у безкоштовній версії. У лапках – означає, що він, власне, не перекладає, а забезпечує структуру відображення мов, та керування нею, а самі переклади робляться вручну. За бажанням, можна підключити й автоматичний переклад, але, по-перше, він досить недосконалий, по-друге – ця функція платна, й відчутно.</w:t>
      </w:r>
      <w:r w:rsidR="00B778E7">
        <w:rPr>
          <w:lang w:val="uk-UA"/>
        </w:rPr>
        <w:t xml:space="preserve"> Повноцінно опрацьовуються сторінки, сторінки товарів, категорії товарів, мітки товарів, записи блогу, рубрики записів блогу, мітки блогу. Атрибути товарів не опрацьовуються, тож для кожної мови атрибути повинні бути створені окремо; за витратами часу й праці – те тотожно створенню </w:t>
      </w:r>
      <w:proofErr w:type="spellStart"/>
      <w:r w:rsidR="00B778E7">
        <w:rPr>
          <w:lang w:val="uk-UA"/>
        </w:rPr>
        <w:t>мовних</w:t>
      </w:r>
      <w:proofErr w:type="spellEnd"/>
      <w:r w:rsidR="00B778E7">
        <w:rPr>
          <w:lang w:val="uk-UA"/>
        </w:rPr>
        <w:t xml:space="preserve"> дублів з-під </w:t>
      </w:r>
      <w:proofErr w:type="spellStart"/>
      <w:r w:rsidR="00B778E7">
        <w:rPr>
          <w:lang w:val="en-US"/>
        </w:rPr>
        <w:t>Polylang</w:t>
      </w:r>
      <w:proofErr w:type="spellEnd"/>
      <w:r w:rsidR="00B778E7">
        <w:rPr>
          <w:lang w:val="uk-UA"/>
        </w:rPr>
        <w:t>, тож немає сенсу цим перейматися. Те саме – й з відгуками.</w:t>
      </w:r>
    </w:p>
    <w:p w:rsidR="00B778E7" w:rsidRDefault="00B778E7" w:rsidP="006C0B77">
      <w:pPr>
        <w:spacing w:after="0"/>
        <w:ind w:firstLine="709"/>
        <w:jc w:val="both"/>
        <w:rPr>
          <w:lang w:val="uk-UA"/>
        </w:rPr>
      </w:pPr>
    </w:p>
    <w:p w:rsidR="00B778E7" w:rsidRDefault="00B778E7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Маємо на увазі, що версія для кожної мови – це окрема сторінка або запис тощо. Тож повинна мати унікальний (для сайту) </w:t>
      </w:r>
      <w:r>
        <w:rPr>
          <w:lang w:val="en-US"/>
        </w:rPr>
        <w:t>URL</w:t>
      </w:r>
      <w:r>
        <w:rPr>
          <w:lang w:val="uk-UA"/>
        </w:rPr>
        <w:t xml:space="preserve">, що визначається ярликом (тією частиною, що після префіксу мови). Якщо при створенні дублю для чергової мови, за рахунок титулу сторінки на цій мові, </w:t>
      </w:r>
      <w:r>
        <w:rPr>
          <w:lang w:val="en-US"/>
        </w:rPr>
        <w:t>URL</w:t>
      </w:r>
      <w:r>
        <w:rPr>
          <w:lang w:val="uk-UA"/>
        </w:rPr>
        <w:t xml:space="preserve"> співпадає з вже існуючим, система автоматично додає справа «-2». Якщо це не влаштовує – це можна скоригувати вручну.</w:t>
      </w:r>
    </w:p>
    <w:p w:rsidR="00B778E7" w:rsidRDefault="00B778E7" w:rsidP="006C0B77">
      <w:pPr>
        <w:spacing w:after="0"/>
        <w:ind w:firstLine="709"/>
        <w:jc w:val="both"/>
        <w:rPr>
          <w:lang w:val="uk-UA"/>
        </w:rPr>
      </w:pPr>
    </w:p>
    <w:p w:rsidR="00B778E7" w:rsidRPr="00B778E7" w:rsidRDefault="00B778E7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Ще одне. Для товарів треба (але все ж не обов’язково – це важливо, якщо ведеться складський облік) встановлювати артикул </w:t>
      </w:r>
      <w:r w:rsidRPr="00B778E7">
        <w:t>(</w:t>
      </w:r>
      <w:r>
        <w:rPr>
          <w:lang w:val="en-US"/>
        </w:rPr>
        <w:t>SKU</w:t>
      </w:r>
      <w:r>
        <w:rPr>
          <w:lang w:val="uk-UA"/>
        </w:rPr>
        <w:t xml:space="preserve">). Недоліком </w:t>
      </w:r>
      <w:r>
        <w:rPr>
          <w:lang w:val="en-US"/>
        </w:rPr>
        <w:t>WP</w:t>
      </w:r>
      <w:r w:rsidRPr="00B778E7">
        <w:t>-</w:t>
      </w:r>
      <w:r>
        <w:rPr>
          <w:lang w:val="en-US"/>
        </w:rPr>
        <w:t>Woo</w:t>
      </w:r>
      <w:r>
        <w:rPr>
          <w:lang w:val="uk-UA"/>
        </w:rPr>
        <w:t xml:space="preserve"> є те, шо один й той самий артикул не вийде поставити на один й той самий товар у всі його </w:t>
      </w:r>
      <w:proofErr w:type="spellStart"/>
      <w:r>
        <w:rPr>
          <w:lang w:val="uk-UA"/>
        </w:rPr>
        <w:t>мовні</w:t>
      </w:r>
      <w:proofErr w:type="spellEnd"/>
      <w:r>
        <w:rPr>
          <w:lang w:val="uk-UA"/>
        </w:rPr>
        <w:t xml:space="preserve"> версії</w:t>
      </w:r>
      <w:r w:rsidR="00475909">
        <w:rPr>
          <w:lang w:val="uk-UA"/>
        </w:rPr>
        <w:t>, бо система сприймає їх як «…таке вже є…», не розуміючи, що товар один й той самий. На рівні програмування це, мабуть, можна виправити, але чи воно того варте… бо це – не аби яке завдання, тож, відповідно, й не копійчане. Таким чином, при дублюванні карток товару, можна, наприклад, до артикулу титульної мови додавати щось ще – чи то якусь цифру, чи префікс мови тощо, залишаючи однаковою значущу частину.</w:t>
      </w:r>
    </w:p>
    <w:p w:rsidR="00B778E7" w:rsidRDefault="00B778E7" w:rsidP="00DF7BA3">
      <w:pPr>
        <w:spacing w:after="0"/>
        <w:jc w:val="both"/>
        <w:rPr>
          <w:lang w:val="uk-UA"/>
        </w:rPr>
      </w:pPr>
    </w:p>
    <w:p w:rsidR="00B778E7" w:rsidRDefault="00B778E7" w:rsidP="006C0B77">
      <w:pPr>
        <w:spacing w:after="0"/>
        <w:ind w:firstLine="709"/>
        <w:jc w:val="both"/>
        <w:rPr>
          <w:lang w:val="uk-UA"/>
        </w:rPr>
      </w:pPr>
    </w:p>
    <w:p w:rsidR="00B778E7" w:rsidRDefault="00B778E7" w:rsidP="00B778E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Далі щодо опрацювання сторінок та іншого.</w:t>
      </w:r>
    </w:p>
    <w:p w:rsidR="00DF7BA3" w:rsidRDefault="00DF7BA3" w:rsidP="00B778E7">
      <w:pPr>
        <w:spacing w:after="0"/>
        <w:ind w:firstLine="709"/>
        <w:jc w:val="both"/>
        <w:rPr>
          <w:lang w:val="uk-UA"/>
        </w:rPr>
      </w:pPr>
    </w:p>
    <w:p w:rsidR="00B778E7" w:rsidRDefault="00B778E7" w:rsidP="00B778E7">
      <w:pPr>
        <w:spacing w:after="0"/>
        <w:ind w:firstLine="709"/>
        <w:jc w:val="both"/>
        <w:rPr>
          <w:lang w:val="uk-UA"/>
        </w:rPr>
      </w:pPr>
    </w:p>
    <w:p w:rsidR="00B778E7" w:rsidRPr="007A64E7" w:rsidRDefault="00B778E7" w:rsidP="00B778E7">
      <w:pPr>
        <w:spacing w:after="0"/>
        <w:ind w:firstLine="709"/>
        <w:jc w:val="both"/>
        <w:rPr>
          <w:sz w:val="36"/>
          <w:szCs w:val="36"/>
          <w:lang w:val="uk-UA"/>
        </w:rPr>
      </w:pPr>
      <w:r w:rsidRPr="007A64E7">
        <w:rPr>
          <w:sz w:val="36"/>
          <w:szCs w:val="36"/>
          <w:lang w:val="uk-UA"/>
        </w:rPr>
        <w:lastRenderedPageBreak/>
        <w:t>Багатомовність сторінок.</w:t>
      </w:r>
    </w:p>
    <w:p w:rsidR="00B778E7" w:rsidRDefault="00B778E7" w:rsidP="006C0B77">
      <w:pPr>
        <w:spacing w:after="0"/>
        <w:ind w:firstLine="709"/>
        <w:jc w:val="both"/>
        <w:rPr>
          <w:lang w:val="uk-UA"/>
        </w:rPr>
      </w:pPr>
    </w:p>
    <w:p w:rsidR="00DE5CA0" w:rsidRDefault="00DE5CA0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Нові сторінки (записи, категорії, рубрики…) оптимально створювати у титульній мові. Якщо вийшло інакше – не проблема змінити мову або у режимі швидкого редагування, або у редакторі сторінки – там все очевидно, як робити.</w:t>
      </w:r>
    </w:p>
    <w:p w:rsidR="00DE5CA0" w:rsidRDefault="00DE5CA0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Коли варіант титульною мовою готовий, можна переходити до дублювання іншими мовами. Зараз до польської додані іспанська та італійська. Але у будь який час можна додати ще будь-яку із списку, що є у виборі. Детальніше про це окремо, нижче.</w:t>
      </w:r>
    </w:p>
    <w:p w:rsidR="00804FFB" w:rsidRDefault="00804FFB" w:rsidP="006C0B77">
      <w:pPr>
        <w:spacing w:after="0"/>
        <w:ind w:firstLine="709"/>
        <w:jc w:val="both"/>
        <w:rPr>
          <w:lang w:val="uk-UA"/>
        </w:rPr>
      </w:pPr>
    </w:p>
    <w:p w:rsidR="00DE5CA0" w:rsidRDefault="006F5C6B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>Для того, щоб почати ц цим працювати, треба спочатку зайти через консоль до розділу «сторінки-усі сторінки»:</w:t>
      </w:r>
    </w:p>
    <w:p w:rsidR="00804FFB" w:rsidRDefault="00804FFB" w:rsidP="006C0B77">
      <w:pPr>
        <w:spacing w:after="0"/>
        <w:ind w:firstLine="709"/>
        <w:jc w:val="both"/>
        <w:rPr>
          <w:lang w:val="uk-UA"/>
        </w:rPr>
      </w:pPr>
    </w:p>
    <w:p w:rsidR="006F5C6B" w:rsidRDefault="006F5C6B" w:rsidP="006C0B77">
      <w:pPr>
        <w:spacing w:after="0"/>
        <w:ind w:firstLine="709"/>
        <w:jc w:val="both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6180295" cy="37580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881" cy="3766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E9B" w:rsidRDefault="00092E9B" w:rsidP="006C0B77">
      <w:pPr>
        <w:spacing w:after="0"/>
        <w:ind w:firstLine="709"/>
        <w:jc w:val="both"/>
        <w:rPr>
          <w:lang w:val="uk-UA"/>
        </w:rPr>
      </w:pPr>
    </w:p>
    <w:p w:rsidR="00804FFB" w:rsidRDefault="00804FFB" w:rsidP="006C0B77">
      <w:pPr>
        <w:spacing w:after="0"/>
        <w:ind w:firstLine="709"/>
        <w:jc w:val="both"/>
        <w:rPr>
          <w:lang w:val="uk-UA"/>
        </w:rPr>
      </w:pPr>
    </w:p>
    <w:p w:rsidR="00092E9B" w:rsidRDefault="00092E9B" w:rsidP="006C0B77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На цьому сайті є певні особливості. Оскільки сторінки побудовані у </w:t>
      </w:r>
      <w:proofErr w:type="spellStart"/>
      <w:r>
        <w:rPr>
          <w:lang w:val="uk-UA"/>
        </w:rPr>
        <w:t>білдері</w:t>
      </w:r>
      <w:proofErr w:type="spellEnd"/>
      <w:r>
        <w:rPr>
          <w:lang w:val="uk-UA"/>
        </w:rPr>
        <w:t xml:space="preserve"> Діві, було б дуже дурним кожен раз створювати наново сторінку з нуля, вручну, витрачаючи купу часу. Функціонал </w:t>
      </w:r>
      <w:proofErr w:type="spellStart"/>
      <w:r>
        <w:rPr>
          <w:lang w:val="uk-UA"/>
        </w:rPr>
        <w:t>білдеру</w:t>
      </w:r>
      <w:proofErr w:type="spellEnd"/>
      <w:r>
        <w:rPr>
          <w:lang w:val="uk-UA"/>
        </w:rPr>
        <w:t xml:space="preserve"> дозволяє скопіювати вже існуючу сторінку, щоб потім лише зробити відповідні зміни, як мінімум – змінити тест на аналогічний відповідною мовою, хоча, за бажанням, сторінки різних мов можуть відрізнятися будь як, хоч й на 100%.</w:t>
      </w:r>
    </w:p>
    <w:p w:rsidR="00804FFB" w:rsidRDefault="00804FFB" w:rsidP="006C0B77">
      <w:pPr>
        <w:spacing w:after="0"/>
        <w:ind w:firstLine="709"/>
        <w:jc w:val="both"/>
        <w:rPr>
          <w:lang w:val="uk-UA"/>
        </w:rPr>
      </w:pPr>
    </w:p>
    <w:p w:rsidR="00B87EF9" w:rsidRDefault="00B87EF9" w:rsidP="00D704BA">
      <w:pPr>
        <w:spacing w:after="0"/>
        <w:ind w:firstLine="709"/>
        <w:jc w:val="both"/>
        <w:rPr>
          <w:lang w:val="uk-UA"/>
        </w:rPr>
      </w:pPr>
      <w:proofErr w:type="spellStart"/>
      <w:r>
        <w:rPr>
          <w:lang w:val="uk-UA"/>
        </w:rPr>
        <w:t>Білдер</w:t>
      </w:r>
      <w:proofErr w:type="spellEnd"/>
      <w:r>
        <w:rPr>
          <w:lang w:val="uk-UA"/>
        </w:rPr>
        <w:t xml:space="preserve"> дозволяє пряме клонування, але – якщо працюємо с однією мовою. </w:t>
      </w:r>
      <w:r w:rsidR="00D704BA">
        <w:rPr>
          <w:lang w:val="uk-UA"/>
        </w:rPr>
        <w:t>З багатьма він чомусь губиться,…</w:t>
      </w:r>
    </w:p>
    <w:p w:rsidR="00D704BA" w:rsidRDefault="00D704BA" w:rsidP="00D704BA">
      <w:pPr>
        <w:spacing w:after="0"/>
        <w:ind w:firstLine="709"/>
        <w:jc w:val="both"/>
        <w:rPr>
          <w:lang w:val="uk-UA"/>
        </w:rPr>
      </w:pPr>
    </w:p>
    <w:p w:rsidR="00D704BA" w:rsidRDefault="00D704BA" w:rsidP="00D704BA">
      <w:pPr>
        <w:spacing w:after="0"/>
        <w:ind w:firstLine="709"/>
        <w:jc w:val="both"/>
        <w:rPr>
          <w:lang w:val="uk-UA"/>
        </w:rPr>
      </w:pPr>
      <w:r>
        <w:rPr>
          <w:lang w:val="uk-UA"/>
        </w:rPr>
        <w:t xml:space="preserve">Повна версія за посиланням </w:t>
      </w:r>
      <w:bookmarkStart w:id="0" w:name="_GoBack"/>
      <w:r w:rsidRPr="00D704BA">
        <w:rPr>
          <w:lang w:val="uk-UA"/>
        </w:rPr>
        <w:t>drive.google.com/</w:t>
      </w:r>
      <w:proofErr w:type="spellStart"/>
      <w:r w:rsidRPr="00D704BA">
        <w:rPr>
          <w:lang w:val="uk-UA"/>
        </w:rPr>
        <w:t>file</w:t>
      </w:r>
      <w:proofErr w:type="spellEnd"/>
      <w:r w:rsidRPr="00D704BA">
        <w:rPr>
          <w:lang w:val="uk-UA"/>
        </w:rPr>
        <w:t>/d/1KWeBJukDm-SGL-_PculEQYpyXln8TWZl/</w:t>
      </w:r>
      <w:proofErr w:type="spellStart"/>
      <w:r w:rsidRPr="00D704BA">
        <w:rPr>
          <w:lang w:val="uk-UA"/>
        </w:rPr>
        <w:t>view</w:t>
      </w:r>
      <w:proofErr w:type="spellEnd"/>
    </w:p>
    <w:bookmarkEnd w:id="0"/>
    <w:p w:rsidR="00804FFB" w:rsidRPr="00B358A4" w:rsidRDefault="00804FFB" w:rsidP="006C0B77">
      <w:pPr>
        <w:spacing w:after="0"/>
        <w:ind w:firstLine="709"/>
        <w:jc w:val="both"/>
        <w:rPr>
          <w:lang w:val="uk-UA"/>
        </w:rPr>
      </w:pPr>
    </w:p>
    <w:sectPr w:rsidR="00804FFB" w:rsidRPr="00B358A4" w:rsidSect="00E07BDF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DF"/>
    <w:rsid w:val="00085229"/>
    <w:rsid w:val="00092E9B"/>
    <w:rsid w:val="00237B7E"/>
    <w:rsid w:val="00262208"/>
    <w:rsid w:val="004543FE"/>
    <w:rsid w:val="00475909"/>
    <w:rsid w:val="004A400A"/>
    <w:rsid w:val="00566771"/>
    <w:rsid w:val="0057230D"/>
    <w:rsid w:val="006C0B77"/>
    <w:rsid w:val="006E04C5"/>
    <w:rsid w:val="006F5C6B"/>
    <w:rsid w:val="00784FD6"/>
    <w:rsid w:val="007A4B7B"/>
    <w:rsid w:val="007A64E7"/>
    <w:rsid w:val="00804FFB"/>
    <w:rsid w:val="008242FF"/>
    <w:rsid w:val="00870751"/>
    <w:rsid w:val="00882DBE"/>
    <w:rsid w:val="008B5E0C"/>
    <w:rsid w:val="008B5FDC"/>
    <w:rsid w:val="00922C48"/>
    <w:rsid w:val="00970AB6"/>
    <w:rsid w:val="00A62A9D"/>
    <w:rsid w:val="00A846D1"/>
    <w:rsid w:val="00B358A4"/>
    <w:rsid w:val="00B67422"/>
    <w:rsid w:val="00B778E7"/>
    <w:rsid w:val="00B87EF9"/>
    <w:rsid w:val="00B915B7"/>
    <w:rsid w:val="00C2486C"/>
    <w:rsid w:val="00C80CA9"/>
    <w:rsid w:val="00C972F1"/>
    <w:rsid w:val="00D563E9"/>
    <w:rsid w:val="00D704BA"/>
    <w:rsid w:val="00DE5CA0"/>
    <w:rsid w:val="00DF7BA3"/>
    <w:rsid w:val="00E07BDF"/>
    <w:rsid w:val="00E2177C"/>
    <w:rsid w:val="00EA59DF"/>
    <w:rsid w:val="00EE4070"/>
    <w:rsid w:val="00EF274F"/>
    <w:rsid w:val="00F12C76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E709"/>
  <w15:chartTrackingRefBased/>
  <w15:docId w15:val="{1B91CE7F-48E7-4AB8-8FED-E3B0044C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5F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swatti-wear.com/pl/shop/" TargetMode="External"/><Relationship Id="rId5" Type="http://schemas.openxmlformats.org/officeDocument/2006/relationships/hyperlink" Target="https://swatti-wear.com/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3B290-ABF6-4BAD-A163-B9FFCD6F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Раиса</cp:lastModifiedBy>
  <cp:revision>3</cp:revision>
  <dcterms:created xsi:type="dcterms:W3CDTF">2020-04-29T06:52:00Z</dcterms:created>
  <dcterms:modified xsi:type="dcterms:W3CDTF">2020-10-31T12:36:00Z</dcterms:modified>
</cp:coreProperties>
</file>