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0F" w:rsidRDefault="00C45B0F" w:rsidP="00C45B0F">
      <w:pPr>
        <w:spacing w:line="360" w:lineRule="auto"/>
      </w:pPr>
    </w:p>
    <w:p w:rsidR="00C45B0F" w:rsidRPr="003B12AF" w:rsidRDefault="00C45B0F" w:rsidP="00C45B0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12AF">
        <w:rPr>
          <w:rFonts w:ascii="Times New Roman" w:hAnsi="Times New Roman" w:cs="Times New Roman"/>
          <w:b/>
          <w:sz w:val="24"/>
          <w:szCs w:val="24"/>
        </w:rPr>
        <w:t>ЮРИДИЧЕСКИЕ УСЛУГИ</w:t>
      </w:r>
    </w:p>
    <w:p w:rsidR="00C45B0F" w:rsidRPr="003B12AF" w:rsidRDefault="00C45B0F" w:rsidP="00C45B0F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color w:val="000000"/>
          <w:u w:val="single"/>
        </w:rPr>
      </w:pPr>
      <w:r w:rsidRPr="003B12AF">
        <w:rPr>
          <w:rStyle w:val="normaltextrun"/>
          <w:color w:val="000000"/>
          <w:u w:val="single"/>
        </w:rPr>
        <w:t>1</w:t>
      </w:r>
    </w:p>
    <w:p w:rsidR="00C45B0F" w:rsidRDefault="00C45B0F" w:rsidP="00C45B0F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</w:rPr>
        <w:t>Развейте свои страхи о банкротстве.</w:t>
      </w:r>
    </w:p>
    <w:p w:rsidR="00C45B0F" w:rsidRDefault="00C45B0F" w:rsidP="00C45B0F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</w:rPr>
        <w:t xml:space="preserve">Любому человеку страшно осознать и принять </w:t>
      </w:r>
      <w:proofErr w:type="gramStart"/>
      <w:r>
        <w:rPr>
          <w:rStyle w:val="normaltextrun"/>
          <w:color w:val="000000"/>
        </w:rPr>
        <w:t>факт о</w:t>
      </w:r>
      <w:proofErr w:type="gramEnd"/>
      <w:r>
        <w:rPr>
          <w:rStyle w:val="normaltextrun"/>
          <w:color w:val="000000"/>
        </w:rPr>
        <w:t xml:space="preserve"> возможном банкротстве. Этот шаг требует решимости. И чем раньше вы начнёте действовать, тем лучше. </w:t>
      </w:r>
      <w:r>
        <w:rPr>
          <w:rStyle w:val="scxw101961741"/>
          <w:color w:val="000000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</w:rPr>
        <w:t>Вот несколько ошибочных мнений, которые я отметил для себя при работе с клиентами:</w:t>
      </w:r>
    </w:p>
    <w:p w:rsidR="00C45B0F" w:rsidRDefault="00C45B0F" w:rsidP="00C45B0F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</w:rPr>
        <w:t>Банкротство </w:t>
      </w:r>
      <w:r>
        <w:rPr>
          <w:rStyle w:val="contextualspellingandgrammarerror"/>
          <w:color w:val="000000"/>
        </w:rPr>
        <w:t>- это</w:t>
      </w:r>
      <w:r>
        <w:rPr>
          <w:rStyle w:val="normaltextrun"/>
          <w:color w:val="000000"/>
        </w:rPr>
        <w:t> стыдно. Стыдно взрослому человеку бегать от проблем и не решать их. Вы осознали свои финансовые ошибки и пытаетесь их исправить. Это абсолютно законно и правильно! </w:t>
      </w:r>
      <w:r>
        <w:rPr>
          <w:rStyle w:val="scxw101961741"/>
          <w:color w:val="000000"/>
        </w:rPr>
        <w:t> </w:t>
      </w:r>
    </w:p>
    <w:p w:rsidR="00C45B0F" w:rsidRDefault="00C45B0F" w:rsidP="00C45B0F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</w:rPr>
        <w:t>Меня не возьмут на нормальную работу. По закону вы не можете в течение 3-х лет после банкротства участвовать в управлении юридическим лицом. На занятие других должностей ограничений нет. </w:t>
      </w:r>
      <w:r>
        <w:rPr>
          <w:rStyle w:val="scxw101961741"/>
          <w:color w:val="000000"/>
        </w:rPr>
        <w:t> </w:t>
      </w:r>
    </w:p>
    <w:p w:rsidR="00C45B0F" w:rsidRDefault="00C45B0F" w:rsidP="00C45B0F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</w:rPr>
        <w:t>Страх неверия в успех процедуры. Люди не знают прав перед банками и тонкостей закона о банкротстве. Это можно исправить, обратившись к нам. Мы работаем в этой сфере 5 лет и предлагаем вам свою помощь в этом вопросе. </w:t>
      </w:r>
      <w:r>
        <w:rPr>
          <w:rStyle w:val="scxw101961741"/>
          <w:color w:val="000000"/>
        </w:rPr>
        <w:t> </w:t>
      </w:r>
    </w:p>
    <w:p w:rsidR="00C45B0F" w:rsidRDefault="00C45B0F" w:rsidP="00C45B0F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</w:rPr>
        <w:t xml:space="preserve">О моём банкротстве узнает окружение. В пример можно привести таких предпринимателей как Дональд Трамп, Майк </w:t>
      </w:r>
      <w:proofErr w:type="spellStart"/>
      <w:r>
        <w:rPr>
          <w:rStyle w:val="normaltextrun"/>
          <w:color w:val="000000"/>
        </w:rPr>
        <w:t>Тайсон</w:t>
      </w:r>
      <w:proofErr w:type="spellEnd"/>
      <w:r>
        <w:rPr>
          <w:rStyle w:val="normaltextrun"/>
          <w:color w:val="000000"/>
        </w:rPr>
        <w:t>, Майкл Джексон и других. Никто от них не отвернулся и клеймо не ставил. Многие клиенты даже не говорят никому из своего окружения, об этом даже не догадываются. </w:t>
      </w:r>
      <w:r>
        <w:rPr>
          <w:rStyle w:val="scxw101961741"/>
          <w:color w:val="000000"/>
        </w:rPr>
        <w:t> </w:t>
      </w:r>
    </w:p>
    <w:p w:rsidR="00C45B0F" w:rsidRPr="00401E86" w:rsidRDefault="00C45B0F" w:rsidP="00C45B0F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color w:val="000000"/>
        </w:rPr>
      </w:pPr>
      <w:r>
        <w:rPr>
          <w:rStyle w:val="normaltextrun"/>
          <w:color w:val="000000"/>
        </w:rPr>
        <w:t>Вам нужно понять, что банкротство – это не приговор, а возможность начать жизнь с чистого листа. Если Вы задумались о банкротстве – Вы на верном пути!</w:t>
      </w:r>
    </w:p>
    <w:p w:rsidR="00C45B0F" w:rsidRDefault="00C45B0F" w:rsidP="00C45B0F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Fonts w:ascii="Segoe UI" w:hAnsi="Segoe UI" w:cs="Segoe UI"/>
          <w:sz w:val="18"/>
          <w:szCs w:val="18"/>
        </w:rPr>
      </w:pPr>
    </w:p>
    <w:p w:rsidR="00C45B0F" w:rsidRPr="003B12AF" w:rsidRDefault="00C45B0F" w:rsidP="00C4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B12AF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45B0F" w:rsidRDefault="00C45B0F" w:rsidP="00C45B0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Коллекторы = паника.</w:t>
      </w:r>
      <w:r w:rsidRPr="003B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B12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Ночные звонки, внезапные визиты, разговоры с использованием ненормативной лексики — это основные методы, к которым прибегают коллекторы, чтобы «выбить» с вас долг. </w:t>
      </w:r>
      <w:r w:rsidRPr="003B12AF">
        <w:rPr>
          <w:rStyle w:val="scxw8111268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45B0F" w:rsidRDefault="00C45B0F" w:rsidP="00C45B0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2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середине 2016 года был принят закон о коллекторах (№ 230-ФЗ), по которому коллекторам запретили использовать шантаж, угрозы, физическую силу по отношению к должникам. Также они должны встречаться с должниками не чаще 1-го раза в неделю, а звонить только 2 раза в неделю, и только с 8 утра до 10 часов вечера. </w:t>
      </w:r>
      <w:r w:rsidRPr="003B12AF">
        <w:rPr>
          <w:rStyle w:val="scxw8111268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45B0F" w:rsidRDefault="00C45B0F" w:rsidP="00C45B0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2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этот закон работает не всегда. Какие же угрозы применяют коллекторы? </w:t>
      </w:r>
      <w:r w:rsidRPr="003B12AF">
        <w:rPr>
          <w:rStyle w:val="scxw8111268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45B0F" w:rsidRDefault="00C45B0F" w:rsidP="00C45B0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r w:rsidRPr="003B12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Увольнение с работы. В ТК РФ нет оснований для увольнения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гражданина с работы из-за долгов.</w:t>
      </w:r>
      <w:r w:rsidRPr="003B12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12AF">
        <w:rPr>
          <w:rStyle w:val="scxw8111268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45B0F" w:rsidRDefault="00C45B0F" w:rsidP="00C45B0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3B12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Опись имущества. Описывать имущество могут только судебные приставы после суда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5B0F" w:rsidRDefault="00C45B0F" w:rsidP="00C45B0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3B12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Нанесение вреда вашему здоровью. Угроза есть, но реальных случаев очень мал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</w:t>
      </w:r>
    </w:p>
    <w:p w:rsidR="00C45B0F" w:rsidRPr="003B12AF" w:rsidRDefault="00C45B0F" w:rsidP="00C4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12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коллектор ведет себя некорректно, открыто угрожает вам, сообщите о своем намерении подать жалобу в полицию, прокуратуру, </w:t>
      </w:r>
      <w:proofErr w:type="spellStart"/>
      <w:r w:rsidRPr="003B12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</w:t>
      </w:r>
      <w:proofErr w:type="spellEnd"/>
      <w:r w:rsidRPr="003B12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B12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Роскомнадзор</w:t>
      </w:r>
      <w:proofErr w:type="spellEnd"/>
      <w:r w:rsidRPr="003B12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Центробанк.</w:t>
      </w:r>
    </w:p>
    <w:p w:rsidR="00C45B0F" w:rsidRPr="003B12AF" w:rsidRDefault="00C45B0F" w:rsidP="00C4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5B0F" w:rsidRDefault="00C45B0F" w:rsidP="00C4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5B0F" w:rsidRDefault="00C45B0F" w:rsidP="00C4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5B0F" w:rsidRDefault="00C45B0F" w:rsidP="00C4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5B0F" w:rsidRDefault="00C45B0F" w:rsidP="00C4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5B0F" w:rsidRDefault="00C45B0F" w:rsidP="00C4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5B0F" w:rsidRDefault="00C45B0F" w:rsidP="00C4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5B0F" w:rsidRDefault="00C45B0F" w:rsidP="00C4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5B0F" w:rsidRDefault="00C45B0F" w:rsidP="00C45B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6D2D" w:rsidRDefault="00896D2D"/>
    <w:sectPr w:rsidR="00896D2D" w:rsidSect="0039350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5B0F"/>
    <w:rsid w:val="0039350F"/>
    <w:rsid w:val="00762A57"/>
    <w:rsid w:val="00850414"/>
    <w:rsid w:val="00896D2D"/>
    <w:rsid w:val="00B56129"/>
    <w:rsid w:val="00C4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0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5B0F"/>
  </w:style>
  <w:style w:type="character" w:customStyle="1" w:styleId="scxw101961741">
    <w:name w:val="scxw101961741"/>
    <w:basedOn w:val="a0"/>
    <w:rsid w:val="00C45B0F"/>
  </w:style>
  <w:style w:type="character" w:customStyle="1" w:styleId="contextualspellingandgrammarerror">
    <w:name w:val="contextualspellingandgrammarerror"/>
    <w:basedOn w:val="a0"/>
    <w:rsid w:val="00C45B0F"/>
  </w:style>
  <w:style w:type="character" w:customStyle="1" w:styleId="scxw81112683">
    <w:name w:val="scxw81112683"/>
    <w:basedOn w:val="a0"/>
    <w:rsid w:val="00C45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2020-11-03T08:40:00Z</dcterms:created>
  <dcterms:modified xsi:type="dcterms:W3CDTF">2020-11-03T08:40:00Z</dcterms:modified>
</cp:coreProperties>
</file>