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60C" w:rsidRPr="009B060C" w:rsidRDefault="009B060C" w:rsidP="009B060C">
      <w:pPr>
        <w:rPr>
          <w:rFonts w:ascii="Arial Narrow" w:hAnsi="Arial Narrow"/>
          <w:sz w:val="32"/>
          <w:szCs w:val="32"/>
        </w:rPr>
      </w:pPr>
      <w:r w:rsidRPr="009B060C">
        <w:rPr>
          <w:rFonts w:ascii="Arial Narrow" w:hAnsi="Arial Narrow"/>
          <w:b/>
          <w:bCs/>
          <w:sz w:val="32"/>
          <w:szCs w:val="32"/>
        </w:rPr>
        <w:t>Title:</w:t>
      </w:r>
      <w:r w:rsidRPr="009B060C">
        <w:rPr>
          <w:rFonts w:ascii="Arial Narrow" w:hAnsi="Arial Narrow"/>
          <w:b/>
          <w:sz w:val="32"/>
          <w:szCs w:val="32"/>
        </w:rPr>
        <w:t xml:space="preserve"> </w:t>
      </w:r>
      <w:r w:rsidRPr="009B060C">
        <w:rPr>
          <w:rFonts w:ascii="Arial Narrow" w:hAnsi="Arial Narrow"/>
          <w:sz w:val="32"/>
          <w:szCs w:val="32"/>
        </w:rPr>
        <w:t>Кризис среднего возраста у женщин</w:t>
      </w:r>
    </w:p>
    <w:p w:rsidR="009B060C" w:rsidRPr="009B060C" w:rsidRDefault="009B060C" w:rsidP="009B060C">
      <w:pPr>
        <w:rPr>
          <w:rFonts w:ascii="Arial Narrow" w:hAnsi="Arial Narrow"/>
          <w:sz w:val="32"/>
          <w:szCs w:val="32"/>
        </w:rPr>
      </w:pPr>
      <w:r w:rsidRPr="009B060C">
        <w:rPr>
          <w:rFonts w:ascii="Arial Narrow" w:hAnsi="Arial Narrow"/>
          <w:b/>
          <w:bCs/>
          <w:sz w:val="32"/>
          <w:szCs w:val="32"/>
        </w:rPr>
        <w:t>Description</w:t>
      </w:r>
      <w:r w:rsidRPr="009B060C">
        <w:rPr>
          <w:rFonts w:ascii="Arial Narrow" w:hAnsi="Arial Narrow"/>
          <w:bCs/>
          <w:sz w:val="32"/>
          <w:szCs w:val="32"/>
        </w:rPr>
        <w:t>:</w:t>
      </w:r>
      <w:r w:rsidRPr="009B060C">
        <w:rPr>
          <w:rFonts w:ascii="Arial Narrow" w:hAnsi="Arial Narrow"/>
          <w:sz w:val="32"/>
          <w:szCs w:val="32"/>
        </w:rPr>
        <w:t xml:space="preserve"> С каких лет начинается кризисный возраст у женщин  и как распознать первые признаки кризиса?</w:t>
      </w:r>
    </w:p>
    <w:p w:rsidR="009B060C" w:rsidRPr="009B060C" w:rsidRDefault="009B060C" w:rsidP="009B060C">
      <w:pPr>
        <w:rPr>
          <w:sz w:val="32"/>
          <w:szCs w:val="32"/>
        </w:rPr>
      </w:pPr>
      <w:r w:rsidRPr="009B060C">
        <w:rPr>
          <w:rFonts w:ascii="Arial Narrow" w:hAnsi="Arial Narrow"/>
          <w:b/>
          <w:bCs/>
          <w:sz w:val="32"/>
          <w:szCs w:val="32"/>
        </w:rPr>
        <w:t>Ключевые слова:</w:t>
      </w:r>
      <w:r w:rsidRPr="009B060C">
        <w:rPr>
          <w:rFonts w:ascii="Arial Narrow" w:hAnsi="Arial Narrow"/>
          <w:sz w:val="32"/>
          <w:szCs w:val="32"/>
        </w:rPr>
        <w:t xml:space="preserve"> кризис средних лет, кризис возраста у женщин, возрастной кризис, кризис среднего возраста, кризис 35 лет у женщин, кризисный возраст у женщин, кризис среднего возраста психология, признаки кризиса среднего возраста, кризис 40 лет психология</w:t>
      </w:r>
      <w:r w:rsidRPr="009B060C">
        <w:rPr>
          <w:rFonts w:ascii="Arial Narrow" w:hAnsi="Arial Narrow"/>
          <w:b/>
          <w:sz w:val="32"/>
          <w:szCs w:val="32"/>
        </w:rPr>
        <w:t xml:space="preserve">, </w:t>
      </w:r>
      <w:r w:rsidRPr="009B060C">
        <w:rPr>
          <w:rFonts w:ascii="Arial Narrow" w:hAnsi="Arial Narrow"/>
          <w:sz w:val="32"/>
          <w:szCs w:val="32"/>
        </w:rPr>
        <w:t>кризис среднего возраста во сколько лет</w:t>
      </w:r>
      <w:r w:rsidRPr="009B060C">
        <w:rPr>
          <w:sz w:val="32"/>
          <w:szCs w:val="32"/>
        </w:rPr>
        <w:t>.</w:t>
      </w:r>
    </w:p>
    <w:p w:rsidR="009B060C" w:rsidRDefault="009B060C" w:rsidP="009B060C">
      <w:pPr>
        <w:rPr>
          <w:b/>
          <w:sz w:val="32"/>
          <w:szCs w:val="32"/>
        </w:rPr>
      </w:pPr>
      <w:r w:rsidRPr="009B060C">
        <w:rPr>
          <w:b/>
          <w:bCs/>
          <w:sz w:val="32"/>
          <w:szCs w:val="32"/>
        </w:rPr>
        <w:t>Кол-во символов б.п</w:t>
      </w:r>
      <w:r w:rsidRPr="009B060C">
        <w:rPr>
          <w:b/>
          <w:sz w:val="32"/>
          <w:szCs w:val="32"/>
        </w:rPr>
        <w:t>  5089</w:t>
      </w:r>
    </w:p>
    <w:p w:rsidR="009B060C" w:rsidRPr="009B060C" w:rsidRDefault="009B060C" w:rsidP="009B060C">
      <w:pPr>
        <w:rPr>
          <w:b/>
          <w:sz w:val="56"/>
          <w:szCs w:val="56"/>
        </w:rPr>
      </w:pPr>
    </w:p>
    <w:p w:rsidR="009B060C" w:rsidRDefault="009B060C" w:rsidP="009B060C">
      <w:pPr>
        <w:spacing w:line="360" w:lineRule="auto"/>
        <w:rPr>
          <w:b/>
          <w:bCs/>
          <w:sz w:val="32"/>
          <w:szCs w:val="32"/>
        </w:rPr>
      </w:pPr>
      <w:r w:rsidRPr="009B060C">
        <w:rPr>
          <w:b/>
          <w:bCs/>
          <w:sz w:val="56"/>
          <w:szCs w:val="56"/>
        </w:rPr>
        <w:t>Женский кризис средних лет: как распознать и пережить</w:t>
      </w:r>
      <w:r w:rsidRPr="009B060C">
        <w:rPr>
          <w:b/>
          <w:bCs/>
          <w:sz w:val="32"/>
          <w:szCs w:val="32"/>
        </w:rPr>
        <w:t>.</w:t>
      </w:r>
    </w:p>
    <w:p w:rsidR="009B060C" w:rsidRPr="009B060C" w:rsidRDefault="009B060C" w:rsidP="009B060C">
      <w:pPr>
        <w:spacing w:line="360" w:lineRule="auto"/>
        <w:rPr>
          <w:b/>
          <w:bCs/>
          <w:sz w:val="32"/>
          <w:szCs w:val="32"/>
        </w:rPr>
      </w:pPr>
      <w:r w:rsidRPr="009B060C">
        <w:rPr>
          <w:b/>
          <w:bCs/>
          <w:sz w:val="32"/>
          <w:szCs w:val="32"/>
        </w:rPr>
        <w:drawing>
          <wp:inline distT="0" distB="0" distL="0" distR="0">
            <wp:extent cx="4104005" cy="2913380"/>
            <wp:effectExtent l="0" t="0" r="0" b="1270"/>
            <wp:docPr id="6" name="Рисунок 6" descr="https://lh4.googleusercontent.com/w7ssQ9rHx-U3Nlp_xYsIsuuM_o9E8_Ql8jqjpmotvKFJHjTmt6H_5zNst85rIz2RLxzVydu6qFuXRl9pcDd4hlTCLs9SBZfi7KXhHYgquvXahOgcRXBUGGidJc1w6MI1rJRjiu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w7ssQ9rHx-U3Nlp_xYsIsuuM_o9E8_Ql8jqjpmotvKFJHjTmt6H_5zNst85rIz2RLxzVydu6qFuXRl9pcDd4hlTCLs9SBZfi7KXhHYgquvXahOgcRXBUGGidJc1w6MI1rJRjiu7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0C" w:rsidRPr="009B060C" w:rsidRDefault="009B060C" w:rsidP="009B060C">
      <w:pPr>
        <w:spacing w:line="360" w:lineRule="auto"/>
        <w:rPr>
          <w:sz w:val="32"/>
          <w:szCs w:val="32"/>
        </w:rPr>
      </w:pPr>
    </w:p>
    <w:p w:rsidR="009B060C" w:rsidRPr="009B060C" w:rsidRDefault="009B060C" w:rsidP="009B060C">
      <w:p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lastRenderedPageBreak/>
        <w:t>Возрастной кризис у людей начинается примерно с 35-50 лет. Хотя многие люди утверждают, что т</w:t>
      </w:r>
      <w:r w:rsidR="006C1779">
        <w:rPr>
          <w:sz w:val="32"/>
          <w:szCs w:val="32"/>
        </w:rPr>
        <w:t>а жизнь который они прожили была</w:t>
      </w:r>
      <w:bookmarkStart w:id="0" w:name="_GoBack"/>
      <w:bookmarkEnd w:id="0"/>
      <w:r w:rsidRPr="009B060C">
        <w:rPr>
          <w:sz w:val="32"/>
          <w:szCs w:val="32"/>
        </w:rPr>
        <w:t xml:space="preserve"> лучшим из лучших.</w:t>
      </w:r>
    </w:p>
    <w:p w:rsidR="009B060C" w:rsidRPr="009B060C" w:rsidRDefault="009B060C" w:rsidP="009B060C">
      <w:p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Тем не менее становиться все больше и больше людей которые беспокоятся о том, смогут ли они действительно прожить эту жизнь без сожаления, смогут ли они обрести счастья и оставаться такими какие они есть на самом деле. Вы рисуете промежуточное резюме, потому что думаете, что находитесь в середине своей жизни. Это все равно что остановится после 21 километра, сделать передышку и подумать, хорошо ли вы провели время и как себя чувствуете следующие 21 километр.</w:t>
      </w:r>
    </w:p>
    <w:p w:rsidR="009B060C" w:rsidRPr="009B060C" w:rsidRDefault="009B060C" w:rsidP="009B060C">
      <w:p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Поэтому важно, чтобы люди среднего возраста и те, кто еще не достиг среднего возраста, узнали об этом состояний и знали, что с этим делать и как преодолеть?</w:t>
      </w:r>
    </w:p>
    <w:p w:rsidR="009B060C" w:rsidRPr="009B060C" w:rsidRDefault="009B060C" w:rsidP="009B060C">
      <w:pPr>
        <w:spacing w:line="360" w:lineRule="auto"/>
        <w:rPr>
          <w:b/>
          <w:bCs/>
          <w:sz w:val="44"/>
          <w:szCs w:val="44"/>
        </w:rPr>
      </w:pPr>
      <w:r w:rsidRPr="009B060C">
        <w:rPr>
          <w:b/>
          <w:bCs/>
          <w:sz w:val="44"/>
          <w:szCs w:val="44"/>
        </w:rPr>
        <w:t>Что такое кризис средних лет?</w:t>
      </w:r>
    </w:p>
    <w:p w:rsidR="009B060C" w:rsidRPr="009B060C" w:rsidRDefault="009B060C" w:rsidP="009B060C">
      <w:p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Кризис средних лет-это эмоционально-психологическое состояние человека, связанное с депрессии и тревожным расстройством.</w:t>
      </w:r>
    </w:p>
    <w:p w:rsidR="009B060C" w:rsidRPr="009B060C" w:rsidRDefault="009B060C" w:rsidP="009B060C">
      <w:p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Это тревожное состояние прежде всего возникают у людей, которые потерялись в своей жизни или то что они имели раньше не имеет смысла сейчас.</w:t>
      </w:r>
    </w:p>
    <w:p w:rsidR="009B060C" w:rsidRPr="009B060C" w:rsidRDefault="009B060C" w:rsidP="009B060C">
      <w:pPr>
        <w:spacing w:line="360" w:lineRule="auto"/>
        <w:rPr>
          <w:b/>
          <w:bCs/>
          <w:sz w:val="44"/>
          <w:szCs w:val="44"/>
        </w:rPr>
      </w:pPr>
      <w:r w:rsidRPr="009B060C">
        <w:rPr>
          <w:b/>
          <w:bCs/>
          <w:sz w:val="44"/>
          <w:szCs w:val="44"/>
        </w:rPr>
        <w:t>Кризис среднего возраста у женщин.</w:t>
      </w:r>
    </w:p>
    <w:p w:rsidR="009B060C" w:rsidRPr="009B060C" w:rsidRDefault="009B060C" w:rsidP="009B060C">
      <w:p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lastRenderedPageBreak/>
        <w:t>Можно сказать, что кризис возраста у женщин совпадает с «климактерическим периодом», который вызывает физические и психические расстройства из-за изменений в женских гормонах.</w:t>
      </w:r>
    </w:p>
    <w:p w:rsidR="009B060C" w:rsidRPr="009B060C" w:rsidRDefault="009B060C" w:rsidP="009B060C">
      <w:p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И кризис среднего возраста женщин с психологической точки зрения становится более сложным, и во многих ситуациях, приходится преодолевать конфликты как в личной жизни (любовь, дом, воспитание детей и т. д.). Так, и на работе. Многие в возрасте от 20 лет говорят: «Я хочу быть генеральным директором». Потом им исполняются 35 лет, и сфера их карьерного роста сужается, они ищут значимую и сложную работу, говоря: «Я хочу доказать свою ценность и добиться значительных изменений». А когда им исполняется 40 лет, многие теряют вкус доказывать себя.</w:t>
      </w:r>
    </w:p>
    <w:p w:rsidR="009B060C" w:rsidRPr="009B060C" w:rsidRDefault="009B060C" w:rsidP="009B060C">
      <w:p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Те, кто уволился с работы из-за брака, беременности или родов и выбрал дом, как правило, сожалеют о том, что уволились с работы или не сделали карьеру. С другой стороны, те, кто желают завести семью, но предпочла работать, пожалеет, что не вышла замуж и не родила детей.</w:t>
      </w:r>
    </w:p>
    <w:p w:rsidR="009B060C" w:rsidRDefault="009B060C" w:rsidP="009B060C">
      <w:pPr>
        <w:spacing w:line="360" w:lineRule="auto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Кризис среднего возраста бывае</w:t>
      </w:r>
      <w:r w:rsidRPr="009B060C">
        <w:rPr>
          <w:b/>
          <w:bCs/>
          <w:sz w:val="44"/>
          <w:szCs w:val="44"/>
        </w:rPr>
        <w:t>т</w:t>
      </w:r>
      <w:r>
        <w:rPr>
          <w:b/>
          <w:bCs/>
          <w:sz w:val="44"/>
          <w:szCs w:val="44"/>
        </w:rPr>
        <w:t>,</w:t>
      </w:r>
      <w:r w:rsidRPr="009B060C">
        <w:rPr>
          <w:b/>
          <w:bCs/>
          <w:sz w:val="44"/>
          <w:szCs w:val="44"/>
        </w:rPr>
        <w:t xml:space="preserve"> как у женщин так и у мужчин, но в чем же отличия?</w:t>
      </w:r>
    </w:p>
    <w:p w:rsidR="009B060C" w:rsidRPr="009B060C" w:rsidRDefault="009B060C" w:rsidP="009B060C">
      <w:pPr>
        <w:spacing w:line="360" w:lineRule="auto"/>
        <w:rPr>
          <w:b/>
          <w:bCs/>
          <w:sz w:val="44"/>
          <w:szCs w:val="44"/>
        </w:rPr>
      </w:pPr>
      <w:r w:rsidRPr="009B060C">
        <w:rPr>
          <w:b/>
          <w:bCs/>
          <w:sz w:val="44"/>
          <w:szCs w:val="44"/>
        </w:rPr>
        <w:lastRenderedPageBreak/>
        <w:drawing>
          <wp:inline distT="0" distB="0" distL="0" distR="0">
            <wp:extent cx="5730875" cy="3966210"/>
            <wp:effectExtent l="0" t="0" r="3175" b="0"/>
            <wp:docPr id="5" name="Рисунок 5" descr="https://lh6.googleusercontent.com/OgzyJ5_ud5NwdPA-z7LsRL2tql_ALEumPr_OpCdvuEpOJ-X9aOWM0DjBz6OX-W6zUhfvpg17C7oVfkbwNLtPzmOGo7Uy08IAIrf9rKWd0082xtKyb1PpdqTA25aTkdMKyuxLj3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OgzyJ5_ud5NwdPA-z7LsRL2tql_ALEumPr_OpCdvuEpOJ-X9aOWM0DjBz6OX-W6zUhfvpg17C7oVfkbwNLtPzmOGo7Uy08IAIrf9rKWd0082xtKyb1PpdqTA25aTkdMKyuxLj3b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0C" w:rsidRPr="009B060C" w:rsidRDefault="009B060C" w:rsidP="009B060C">
      <w:p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На самом деле кризисный возраст женщин и мужчин отличаются тем что, если у женщин этот период связано с психологической слабостью, а для мужчин этот период начинается, прежде всего, когда ощущается физическая «слабость». Например, роман с молодой женщиной, флирт, игры, посещение клуба и сексуальная зависимость. Вероятно, именно сексуальное поведение помогает мужчинам избавиться от страха быть старым. Это также способ для женатого человека легко устранить желание «освободиться от давления семьи и брака». Помимо сексуального поведения, мужчины также могут впасть в алкоголизм.</w:t>
      </w:r>
    </w:p>
    <w:p w:rsidR="009B060C" w:rsidRPr="009B060C" w:rsidRDefault="009B060C" w:rsidP="009B060C">
      <w:p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Но, конечно, это разрушит всю вашу жизнь. Даже те, кто думают «я не буду таким», должны быть осторожны.</w:t>
      </w:r>
    </w:p>
    <w:p w:rsidR="009B060C" w:rsidRDefault="009B060C" w:rsidP="009B060C">
      <w:pPr>
        <w:spacing w:line="360" w:lineRule="auto"/>
        <w:rPr>
          <w:b/>
          <w:bCs/>
          <w:sz w:val="44"/>
          <w:szCs w:val="44"/>
        </w:rPr>
      </w:pPr>
      <w:r w:rsidRPr="009B060C">
        <w:rPr>
          <w:b/>
          <w:bCs/>
          <w:sz w:val="44"/>
          <w:szCs w:val="44"/>
        </w:rPr>
        <w:lastRenderedPageBreak/>
        <w:t>Какие симптомы и признаки кризиса среднего возраста могут быть у женщин?</w:t>
      </w:r>
    </w:p>
    <w:p w:rsidR="009B060C" w:rsidRPr="009B060C" w:rsidRDefault="009B060C" w:rsidP="009B060C">
      <w:pPr>
        <w:spacing w:line="360" w:lineRule="auto"/>
        <w:rPr>
          <w:b/>
          <w:bCs/>
          <w:sz w:val="44"/>
          <w:szCs w:val="44"/>
        </w:rPr>
      </w:pPr>
    </w:p>
    <w:p w:rsidR="009B060C" w:rsidRPr="009B060C" w:rsidRDefault="009B060C" w:rsidP="009B060C">
      <w:pPr>
        <w:numPr>
          <w:ilvl w:val="0"/>
          <w:numId w:val="4"/>
        </w:num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На работе</w:t>
      </w:r>
    </w:p>
    <w:p w:rsidR="009B060C" w:rsidRDefault="009B060C" w:rsidP="009B060C">
      <w:pPr>
        <w:spacing w:line="360" w:lineRule="auto"/>
        <w:ind w:left="360"/>
        <w:rPr>
          <w:sz w:val="32"/>
          <w:szCs w:val="32"/>
        </w:rPr>
      </w:pPr>
      <w:r w:rsidRPr="009B060C">
        <w:rPr>
          <w:sz w:val="32"/>
          <w:szCs w:val="32"/>
        </w:rPr>
        <w:t>Не хотят больше работать, желание освободиться от всего.</w:t>
      </w:r>
    </w:p>
    <w:p w:rsidR="009B060C" w:rsidRPr="009B060C" w:rsidRDefault="009B060C" w:rsidP="009B060C">
      <w:pPr>
        <w:numPr>
          <w:ilvl w:val="0"/>
          <w:numId w:val="4"/>
        </w:num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Физический</w:t>
      </w:r>
    </w:p>
    <w:p w:rsidR="009B060C" w:rsidRDefault="009B060C" w:rsidP="009B060C">
      <w:pPr>
        <w:spacing w:line="360" w:lineRule="auto"/>
        <w:ind w:left="360"/>
        <w:rPr>
          <w:sz w:val="32"/>
          <w:szCs w:val="32"/>
        </w:rPr>
      </w:pPr>
      <w:r w:rsidRPr="009B060C">
        <w:rPr>
          <w:sz w:val="32"/>
          <w:szCs w:val="32"/>
        </w:rPr>
        <w:t>Происходят изменения, такие как чувство ограниченности физической силы, нужны больше времени, необходимое для восстановления после усталости.</w:t>
      </w:r>
      <w:r>
        <w:rPr>
          <w:sz w:val="32"/>
          <w:szCs w:val="32"/>
        </w:rPr>
        <w:t xml:space="preserve"> </w:t>
      </w:r>
    </w:p>
    <w:p w:rsidR="009B060C" w:rsidRDefault="009B060C" w:rsidP="009B060C">
      <w:pPr>
        <w:numPr>
          <w:ilvl w:val="0"/>
          <w:numId w:val="4"/>
        </w:num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Психологически</w:t>
      </w:r>
    </w:p>
    <w:p w:rsidR="009B060C" w:rsidRDefault="009B060C" w:rsidP="009B060C">
      <w:pPr>
        <w:spacing w:line="360" w:lineRule="auto"/>
        <w:ind w:left="360"/>
        <w:rPr>
          <w:sz w:val="32"/>
          <w:szCs w:val="32"/>
        </w:rPr>
      </w:pPr>
      <w:r w:rsidRPr="009B060C">
        <w:rPr>
          <w:sz w:val="32"/>
          <w:szCs w:val="32"/>
        </w:rPr>
        <w:t>Это время, когда женщины испытывают «потерю» как в социальном, так и в физическом плане.</w:t>
      </w:r>
    </w:p>
    <w:p w:rsidR="009B060C" w:rsidRPr="009B060C" w:rsidRDefault="009B060C" w:rsidP="009B060C">
      <w:pPr>
        <w:spacing w:line="360" w:lineRule="auto"/>
        <w:ind w:left="360"/>
        <w:rPr>
          <w:sz w:val="32"/>
          <w:szCs w:val="32"/>
        </w:rPr>
      </w:pPr>
    </w:p>
    <w:p w:rsidR="009B060C" w:rsidRDefault="009B060C" w:rsidP="009B060C">
      <w:pPr>
        <w:spacing w:line="360" w:lineRule="auto"/>
        <w:rPr>
          <w:b/>
          <w:bCs/>
          <w:sz w:val="44"/>
          <w:szCs w:val="44"/>
        </w:rPr>
      </w:pPr>
      <w:r w:rsidRPr="009B060C">
        <w:rPr>
          <w:b/>
          <w:bCs/>
          <w:sz w:val="44"/>
          <w:szCs w:val="44"/>
        </w:rPr>
        <w:t>Как преодолеть кризис среднего возраста?</w:t>
      </w:r>
    </w:p>
    <w:p w:rsidR="009B060C" w:rsidRPr="009B060C" w:rsidRDefault="009B060C" w:rsidP="009B060C">
      <w:pPr>
        <w:spacing w:line="360" w:lineRule="auto"/>
        <w:rPr>
          <w:b/>
          <w:bCs/>
          <w:sz w:val="44"/>
          <w:szCs w:val="44"/>
        </w:rPr>
      </w:pPr>
      <w:r w:rsidRPr="009B060C">
        <w:rPr>
          <w:b/>
          <w:bCs/>
          <w:sz w:val="44"/>
          <w:szCs w:val="44"/>
        </w:rPr>
        <w:lastRenderedPageBreak/>
        <w:drawing>
          <wp:inline distT="0" distB="0" distL="0" distR="0">
            <wp:extent cx="5730875" cy="4083050"/>
            <wp:effectExtent l="0" t="0" r="3175" b="0"/>
            <wp:docPr id="4" name="Рисунок 4" descr="https://lh6.googleusercontent.com/trW3Z2CT_Gh6B3vEvvdX37MxSM0KVv8LaG6rb5H4_E97dGxW8QEDoT8GDkscu_2ay2h92f0vfkfiGBlRVGPdrH-Uwgn735_Kizg1yRfv_py7RL0GhvTVBQ0v9mg9V_0dF9p-Yk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trW3Z2CT_Gh6B3vEvvdX37MxSM0KVv8LaG6rb5H4_E97dGxW8QEDoT8GDkscu_2ay2h92f0vfkfiGBlRVGPdrH-Uwgn735_Kizg1yRfv_py7RL0GhvTVBQ0v9mg9V_0dF9p-YkM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0C" w:rsidRPr="009B060C" w:rsidRDefault="009B060C" w:rsidP="009B060C">
      <w:pPr>
        <w:numPr>
          <w:ilvl w:val="0"/>
          <w:numId w:val="5"/>
        </w:num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Объективно смотрите на жизнь</w:t>
      </w:r>
    </w:p>
    <w:p w:rsidR="009B060C" w:rsidRPr="009B060C" w:rsidRDefault="009B060C" w:rsidP="009B060C">
      <w:pPr>
        <w:numPr>
          <w:ilvl w:val="0"/>
          <w:numId w:val="5"/>
        </w:num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Не торопитесь, чтобы разработать план сражения о том, как справиться с кризисом. Отпуск хорошо помогает многим людям. Смена места на какое-то время всегда хороша, чтобы получить ясную голову. Постарайтесь написать на бумаге, «что вы хотели сделать», «что вы могли бы сделать», и «что вы хотите делать в будущем». Запишите, что делает вас счастливым в вашей жизни, и посмотрите, соответствует ли вам ваша повседневная жизнь или противостоит ей. Поиск цели</w:t>
      </w:r>
    </w:p>
    <w:p w:rsidR="009B060C" w:rsidRPr="009B060C" w:rsidRDefault="009B060C" w:rsidP="009B060C">
      <w:pPr>
        <w:numPr>
          <w:ilvl w:val="0"/>
          <w:numId w:val="5"/>
        </w:num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 xml:space="preserve">Мотивируйте себя, если вам кажется, что повседневная жизнь является обыденной, то составьте список целей, которые </w:t>
      </w:r>
      <w:r w:rsidRPr="009B060C">
        <w:rPr>
          <w:sz w:val="32"/>
          <w:szCs w:val="32"/>
        </w:rPr>
        <w:lastRenderedPageBreak/>
        <w:t>были важны для вас в прошлом и которых вы достигли. Также запишите вещи, которых вы не достигли. Вы также должны добавить новые цели в свой список, которые вы хотите установить самостоятельно. Хороший сон и помощь терапевтов</w:t>
      </w:r>
    </w:p>
    <w:p w:rsidR="009B060C" w:rsidRPr="009B060C" w:rsidRDefault="009B060C" w:rsidP="009B060C">
      <w:pPr>
        <w:numPr>
          <w:ilvl w:val="0"/>
          <w:numId w:val="5"/>
        </w:num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Больше уделяйте время на сон. Недостаток сна может сделать вас более чувствительным. Это также затрудняет обработку различных событий, происходящих в течение дня. Найдите единомышленников, будь то короткое замыкание с другом, вы ищете терапевтическую помощь или принимаете участие в семинарах, где речь идет об организации вашей жизни и изменении ваших целей.Обращайте внимание на любимые вещи.</w:t>
      </w:r>
    </w:p>
    <w:p w:rsidR="009B060C" w:rsidRPr="009B060C" w:rsidRDefault="009B060C" w:rsidP="009B060C">
      <w:p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Будьте открыты и любопытны. Занимайтесь теми вещами которыми вам так долго хотелось заняться, например: хобби, любимые музыки, книги, комиксы все что угодно. Это поможет вам понять, что для вас важно.</w:t>
      </w:r>
    </w:p>
    <w:p w:rsidR="009B060C" w:rsidRPr="009B060C" w:rsidRDefault="009B060C" w:rsidP="009B060C">
      <w:p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 xml:space="preserve">Кризис среднего возраста проходят все без исключения, но, а что, если это не так, или вы думаете, что не сталкивались такими проблемами возникшими в среднем возрасте. В таком случае ситуация как для мужчин, так и для женщин становится еще более серьезной. В таких ситуациях вы не видите свои собственные проблемы, и вы можете подумать, что ваша жизнь несчастна из-за </w:t>
      </w:r>
      <w:r w:rsidRPr="009B060C">
        <w:rPr>
          <w:sz w:val="32"/>
          <w:szCs w:val="32"/>
        </w:rPr>
        <w:lastRenderedPageBreak/>
        <w:t>окружающих вас людей, и скорее всего вы будете критиковать их и ненавидеть.</w:t>
      </w:r>
    </w:p>
    <w:p w:rsidR="009B060C" w:rsidRPr="009B060C" w:rsidRDefault="009B060C" w:rsidP="009B060C">
      <w:p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Если такая ситуация продолжится, конфликт не будет разрешен, стресс будет накапливаться, и будет сложнее выбраться из трудной ситуации.</w:t>
      </w:r>
    </w:p>
    <w:p w:rsidR="009B060C" w:rsidRPr="009B060C" w:rsidRDefault="009B060C" w:rsidP="009B060C">
      <w:pPr>
        <w:spacing w:line="360" w:lineRule="auto"/>
        <w:rPr>
          <w:sz w:val="32"/>
          <w:szCs w:val="32"/>
        </w:rPr>
      </w:pPr>
      <w:r w:rsidRPr="009B060C">
        <w:rPr>
          <w:sz w:val="32"/>
          <w:szCs w:val="32"/>
        </w:rPr>
        <w:t>Но есть и обратная сторона, а именно большой кризис в середине жизни – может влиять положительно. Потому что, не каждый чувствует кризис среднего возраста как плохой и это отлично! Имеет смысл не только жить днем, но и смотреть и задавать вопросы о том, что было и что ждет впереди. Вот почему этот широко улыбающийся кризис вовсе не является кризисом. При условии, что мы не позволим себе упасть в дыру, которая появляется перед нами. Чтобы преодолеть кризис среднего возраста, важно принять себя таким, какой ты есть. Вместо того, чтобы сожалеть о прошлом, нужно оглядываться на то, что вы узнали и что вы приобрели в своей жизни. Главное верить в себя и все получиться.</w:t>
      </w:r>
    </w:p>
    <w:p w:rsidR="009B060C" w:rsidRPr="009B060C" w:rsidRDefault="009B060C" w:rsidP="009B060C">
      <w:pPr>
        <w:spacing w:line="360" w:lineRule="auto"/>
        <w:rPr>
          <w:sz w:val="32"/>
          <w:szCs w:val="32"/>
        </w:rPr>
      </w:pPr>
    </w:p>
    <w:p w:rsidR="009B060C" w:rsidRPr="009B060C" w:rsidRDefault="009B060C" w:rsidP="009B060C">
      <w:pPr>
        <w:rPr>
          <w:sz w:val="32"/>
          <w:szCs w:val="32"/>
        </w:rPr>
      </w:pPr>
      <w:r w:rsidRPr="009B060C">
        <w:rPr>
          <w:sz w:val="32"/>
          <w:szCs w:val="32"/>
        </w:rPr>
        <w:lastRenderedPageBreak/>
        <w:drawing>
          <wp:inline distT="0" distB="0" distL="0" distR="0">
            <wp:extent cx="5730875" cy="3232150"/>
            <wp:effectExtent l="0" t="0" r="3175" b="6350"/>
            <wp:docPr id="3" name="Рисунок 3" descr="https://lh4.googleusercontent.com/0DMPougLpCdHBVvtl8riZwdAMVLzt3mRu3wVHMzUpOcM9vRamPkyu5F02QVFVvRNf57XAH9kHy5KtcOgeGybzijFCjS3LX0k_L0NyFyvrkU6t7FzCh7FGMZPX0KxqiKqo3IMv9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0DMPougLpCdHBVvtl8riZwdAMVLzt3mRu3wVHMzUpOcM9vRamPkyu5F02QVFVvRNf57XAH9kHy5KtcOgeGybzijFCjS3LX0k_L0NyFyvrkU6t7FzCh7FGMZPX0KxqiKqo3IMv9x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0C" w:rsidRPr="009B060C" w:rsidRDefault="009B060C" w:rsidP="009B060C">
      <w:pPr>
        <w:rPr>
          <w:sz w:val="32"/>
          <w:szCs w:val="32"/>
        </w:rPr>
      </w:pPr>
      <w:r w:rsidRPr="009B060C">
        <w:rPr>
          <w:sz w:val="32"/>
          <w:szCs w:val="32"/>
        </w:rPr>
        <w:drawing>
          <wp:inline distT="0" distB="0" distL="0" distR="0">
            <wp:extent cx="5730875" cy="3232150"/>
            <wp:effectExtent l="0" t="0" r="3175" b="6350"/>
            <wp:docPr id="2" name="Рисунок 2" descr="https://lh6.googleusercontent.com/tj6MzL024V-XnUS6D6ria-2Seq0IgCylMNESZ619pFmqQI7h0lprlEPA-YxFlNGxQ3nRJygWG39S2juOdoaW_FZRnx2mpGVwqT9l4rl9XUDOkXzNiUh_yNmWzSSq1bWCchWBdM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tj6MzL024V-XnUS6D6ria-2Seq0IgCylMNESZ619pFmqQI7h0lprlEPA-YxFlNGxQ3nRJygWG39S2juOdoaW_FZRnx2mpGVwqT9l4rl9XUDOkXzNiUh_yNmWzSSq1bWCchWBdMf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0C" w:rsidRPr="009B060C" w:rsidRDefault="009B060C" w:rsidP="009B060C">
      <w:pPr>
        <w:rPr>
          <w:b/>
          <w:sz w:val="32"/>
          <w:szCs w:val="32"/>
        </w:rPr>
      </w:pPr>
      <w:r w:rsidRPr="009B060C">
        <w:rPr>
          <w:b/>
          <w:sz w:val="32"/>
          <w:szCs w:val="32"/>
        </w:rPr>
        <w:lastRenderedPageBreak/>
        <w:drawing>
          <wp:inline distT="0" distB="0" distL="0" distR="0">
            <wp:extent cx="5730875" cy="3232150"/>
            <wp:effectExtent l="0" t="0" r="3175" b="6350"/>
            <wp:docPr id="1" name="Рисунок 1" descr="https://lh6.googleusercontent.com/n7oCRQrDaP3CgwTS8fOikBxiWBRBfLNQJRNZFuXbwImYniFx3k-Oyeh_zQczUt3aeiZkkAj8AuUInGtmWImo0RkV5jIKIUDPh2qrmdq8TZH2k-_eAq-Bh0dJrVBkfvFfp51G3q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n7oCRQrDaP3CgwTS8fOikBxiWBRBfLNQJRNZFuXbwImYniFx3k-Oyeh_zQczUt3aeiZkkAj8AuUInGtmWImo0RkV5jIKIUDPh2qrmdq8TZH2k-_eAq-Bh0dJrVBkfvFfp51G3qa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EE2" w:rsidRPr="009B060C" w:rsidRDefault="00146EE2">
      <w:pPr>
        <w:rPr>
          <w:sz w:val="32"/>
          <w:szCs w:val="32"/>
        </w:rPr>
      </w:pPr>
    </w:p>
    <w:sectPr w:rsidR="00146EE2" w:rsidRPr="009B0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D07" w:rsidRDefault="00950D07" w:rsidP="005D2872">
      <w:pPr>
        <w:spacing w:after="0" w:line="240" w:lineRule="auto"/>
      </w:pPr>
      <w:r>
        <w:separator/>
      </w:r>
    </w:p>
  </w:endnote>
  <w:endnote w:type="continuationSeparator" w:id="0">
    <w:p w:rsidR="00950D07" w:rsidRDefault="00950D07" w:rsidP="005D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D07" w:rsidRDefault="00950D07" w:rsidP="005D2872">
      <w:pPr>
        <w:spacing w:after="0" w:line="240" w:lineRule="auto"/>
      </w:pPr>
      <w:r>
        <w:separator/>
      </w:r>
    </w:p>
  </w:footnote>
  <w:footnote w:type="continuationSeparator" w:id="0">
    <w:p w:rsidR="00950D07" w:rsidRDefault="00950D07" w:rsidP="005D2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B6428"/>
    <w:multiLevelType w:val="multilevel"/>
    <w:tmpl w:val="3F7A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190779"/>
    <w:multiLevelType w:val="multilevel"/>
    <w:tmpl w:val="A4886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B03BD6"/>
    <w:multiLevelType w:val="multilevel"/>
    <w:tmpl w:val="6E0AE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71A1126"/>
    <w:multiLevelType w:val="hybridMultilevel"/>
    <w:tmpl w:val="CFB4D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473A11"/>
    <w:multiLevelType w:val="hybridMultilevel"/>
    <w:tmpl w:val="982E9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3E"/>
    <w:rsid w:val="00052931"/>
    <w:rsid w:val="000724F3"/>
    <w:rsid w:val="00090256"/>
    <w:rsid w:val="001114F4"/>
    <w:rsid w:val="00146EE2"/>
    <w:rsid w:val="0016269E"/>
    <w:rsid w:val="00172953"/>
    <w:rsid w:val="0021219C"/>
    <w:rsid w:val="00214694"/>
    <w:rsid w:val="00295751"/>
    <w:rsid w:val="002D047D"/>
    <w:rsid w:val="002D06E8"/>
    <w:rsid w:val="00323D2B"/>
    <w:rsid w:val="003342E5"/>
    <w:rsid w:val="00335C4A"/>
    <w:rsid w:val="00346273"/>
    <w:rsid w:val="00371441"/>
    <w:rsid w:val="00391EFB"/>
    <w:rsid w:val="003A42F7"/>
    <w:rsid w:val="003C2F36"/>
    <w:rsid w:val="003F3F3C"/>
    <w:rsid w:val="00492F44"/>
    <w:rsid w:val="004C4DF6"/>
    <w:rsid w:val="004E6F11"/>
    <w:rsid w:val="004F76E1"/>
    <w:rsid w:val="005D2872"/>
    <w:rsid w:val="006013DC"/>
    <w:rsid w:val="00617FE6"/>
    <w:rsid w:val="006924C6"/>
    <w:rsid w:val="006C1779"/>
    <w:rsid w:val="007A073E"/>
    <w:rsid w:val="007B3D7B"/>
    <w:rsid w:val="008B790E"/>
    <w:rsid w:val="00950D07"/>
    <w:rsid w:val="009734A1"/>
    <w:rsid w:val="009B060C"/>
    <w:rsid w:val="00A16A81"/>
    <w:rsid w:val="00A259F7"/>
    <w:rsid w:val="00A77CF9"/>
    <w:rsid w:val="00AB3570"/>
    <w:rsid w:val="00B35046"/>
    <w:rsid w:val="00B560FD"/>
    <w:rsid w:val="00BB5F19"/>
    <w:rsid w:val="00D00077"/>
    <w:rsid w:val="00D479DF"/>
    <w:rsid w:val="00D52DCB"/>
    <w:rsid w:val="00D954CA"/>
    <w:rsid w:val="00DD1D53"/>
    <w:rsid w:val="00E9563E"/>
    <w:rsid w:val="00EA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BCAB5"/>
  <w15:chartTrackingRefBased/>
  <w15:docId w15:val="{4D52EF83-7342-4FC6-8D77-F603E1F85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24F3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D1D5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D2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2872"/>
  </w:style>
  <w:style w:type="paragraph" w:styleId="a7">
    <w:name w:val="footer"/>
    <w:basedOn w:val="a"/>
    <w:link w:val="a8"/>
    <w:uiPriority w:val="99"/>
    <w:unhideWhenUsed/>
    <w:rsid w:val="005D2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2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алсер</dc:creator>
  <cp:keywords/>
  <dc:description/>
  <cp:lastModifiedBy>алсер</cp:lastModifiedBy>
  <cp:revision>2</cp:revision>
  <dcterms:created xsi:type="dcterms:W3CDTF">2020-05-27T08:35:00Z</dcterms:created>
  <dcterms:modified xsi:type="dcterms:W3CDTF">2020-05-27T08:35:00Z</dcterms:modified>
</cp:coreProperties>
</file>