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0B" w:rsidRDefault="00EE2B0B" w:rsidP="00EE2B0B">
      <w:pPr>
        <w:jc w:val="both"/>
      </w:pPr>
      <w:r>
        <w:t xml:space="preserve">День рождения - </w:t>
      </w:r>
      <w:r w:rsidRPr="00CC33C2">
        <w:rPr>
          <w:highlight w:val="green"/>
        </w:rPr>
        <w:t>праздник</w:t>
      </w:r>
      <w:r>
        <w:t xml:space="preserve">, которого ждут, как дети, так и взрослые. Данный день хочется провести в кругу родных и близких людей. </w:t>
      </w:r>
    </w:p>
    <w:p w:rsidR="00EE2B0B" w:rsidRDefault="00EE2B0B" w:rsidP="00EE2B0B">
      <w:pPr>
        <w:jc w:val="both"/>
      </w:pPr>
      <w:r>
        <w:t xml:space="preserve">Положительные эмоции поможет создать подарок в виде </w:t>
      </w:r>
      <w:r w:rsidRPr="00E510B3">
        <w:rPr>
          <w:highlight w:val="green"/>
        </w:rPr>
        <w:t>гелиевых</w:t>
      </w:r>
      <w:r>
        <w:t xml:space="preserve"> шариков. </w:t>
      </w:r>
    </w:p>
    <w:p w:rsidR="00EE2B0B" w:rsidRDefault="00EE2B0B" w:rsidP="00EE2B0B">
      <w:pPr>
        <w:jc w:val="both"/>
      </w:pPr>
      <w:r>
        <w:t xml:space="preserve">Сделать </w:t>
      </w:r>
      <w:r w:rsidRPr="00CC33C2">
        <w:rPr>
          <w:highlight w:val="cyan"/>
        </w:rPr>
        <w:t xml:space="preserve">заказ шаров на день рождения с доставкой </w:t>
      </w:r>
      <w:proofErr w:type="spellStart"/>
      <w:r w:rsidRPr="00CC33C2">
        <w:rPr>
          <w:highlight w:val="cyan"/>
        </w:rPr>
        <w:t>Спб</w:t>
      </w:r>
      <w:proofErr w:type="spellEnd"/>
      <w:r>
        <w:t xml:space="preserve"> можно на сайте компании. </w:t>
      </w:r>
    </w:p>
    <w:p w:rsidR="00EE2B0B" w:rsidRDefault="00EE2B0B" w:rsidP="00EE2B0B">
      <w:pPr>
        <w:pStyle w:val="2"/>
        <w:jc w:val="center"/>
      </w:pPr>
      <w:r>
        <w:t>Виды услуг</w:t>
      </w:r>
    </w:p>
    <w:p w:rsidR="00EE2B0B" w:rsidRDefault="00EE2B0B" w:rsidP="00EE2B0B">
      <w:pPr>
        <w:jc w:val="both"/>
      </w:pPr>
      <w:r>
        <w:t xml:space="preserve">Студия </w:t>
      </w:r>
      <w:proofErr w:type="spellStart"/>
      <w:r>
        <w:t>аэродизайна</w:t>
      </w:r>
      <w:proofErr w:type="spellEnd"/>
      <w:r>
        <w:t xml:space="preserve"> «</w:t>
      </w:r>
      <w:proofErr w:type="spellStart"/>
      <w:r>
        <w:t>ПоШарам</w:t>
      </w:r>
      <w:proofErr w:type="spellEnd"/>
      <w:r>
        <w:t xml:space="preserve">» предлагает большой ассортимент товаров. В </w:t>
      </w:r>
      <w:proofErr w:type="gramStart"/>
      <w:r>
        <w:t>интернет-магазине</w:t>
      </w:r>
      <w:proofErr w:type="gramEnd"/>
      <w:r>
        <w:t xml:space="preserve"> можно найти </w:t>
      </w:r>
      <w:r w:rsidRPr="00816D7D">
        <w:rPr>
          <w:highlight w:val="cyan"/>
        </w:rPr>
        <w:t>воздушные шарики на день рождения</w:t>
      </w:r>
      <w:r>
        <w:t xml:space="preserve"> разных размеров и форм. Мы предлагаем </w:t>
      </w:r>
      <w:r w:rsidRPr="00736098">
        <w:rPr>
          <w:highlight w:val="green"/>
        </w:rPr>
        <w:t>выбор</w:t>
      </w:r>
      <w:r>
        <w:t xml:space="preserve"> гелиевой продукции, как с </w:t>
      </w:r>
      <w:r w:rsidRPr="0078521A">
        <w:rPr>
          <w:highlight w:val="green"/>
        </w:rPr>
        <w:t>надписями</w:t>
      </w:r>
      <w:r>
        <w:t xml:space="preserve">, так в виде </w:t>
      </w:r>
      <w:r w:rsidRPr="0078521A">
        <w:rPr>
          <w:highlight w:val="green"/>
        </w:rPr>
        <w:t>цифр</w:t>
      </w:r>
      <w:r>
        <w:t>.</w:t>
      </w:r>
    </w:p>
    <w:p w:rsidR="00EE2B0B" w:rsidRDefault="00EE2B0B" w:rsidP="00EE2B0B">
      <w:pPr>
        <w:jc w:val="both"/>
      </w:pPr>
      <w:r>
        <w:t xml:space="preserve">Впечатлить именинника можно устроив вечеринку сюрприз. Оформить место проведения поможет наша команда. Гирлянды, развешенные по стенам, колоннам или деревьям создадут праздничную атмосферу. А воздушные шары, на гелиевой основе помогут создать ощущение сказки. </w:t>
      </w:r>
    </w:p>
    <w:p w:rsidR="00EE2B0B" w:rsidRDefault="00EE2B0B" w:rsidP="00EE2B0B">
      <w:pPr>
        <w:jc w:val="both"/>
      </w:pPr>
      <w:r>
        <w:t xml:space="preserve">Можно не только создать торжественную атмосферу, но и преподнести оригинальный подарок. В </w:t>
      </w:r>
      <w:proofErr w:type="gramStart"/>
      <w:r>
        <w:t>магазине</w:t>
      </w:r>
      <w:proofErr w:type="gramEnd"/>
      <w:r>
        <w:t xml:space="preserve"> возможно </w:t>
      </w:r>
      <w:r>
        <w:rPr>
          <w:highlight w:val="cyan"/>
        </w:rPr>
        <w:t>к</w:t>
      </w:r>
      <w:r w:rsidRPr="00707A44">
        <w:rPr>
          <w:highlight w:val="cyan"/>
        </w:rPr>
        <w:t>упить шары на день рождения</w:t>
      </w:r>
      <w:r>
        <w:t xml:space="preserve"> следующих вариантов:</w:t>
      </w:r>
    </w:p>
    <w:p w:rsidR="00EE2B0B" w:rsidRDefault="00EE2B0B" w:rsidP="00EE2B0B">
      <w:pPr>
        <w:pStyle w:val="a3"/>
        <w:numPr>
          <w:ilvl w:val="0"/>
          <w:numId w:val="1"/>
        </w:numPr>
        <w:jc w:val="both"/>
      </w:pPr>
      <w:r>
        <w:t>В виде букета.</w:t>
      </w:r>
    </w:p>
    <w:p w:rsidR="00EE2B0B" w:rsidRDefault="00EE2B0B" w:rsidP="00EE2B0B">
      <w:pPr>
        <w:pStyle w:val="a3"/>
        <w:numPr>
          <w:ilvl w:val="0"/>
          <w:numId w:val="1"/>
        </w:numPr>
        <w:jc w:val="both"/>
      </w:pPr>
      <w:r w:rsidRPr="00800068">
        <w:rPr>
          <w:highlight w:val="green"/>
        </w:rPr>
        <w:t>Фольгированные</w:t>
      </w:r>
      <w:r>
        <w:t xml:space="preserve">. </w:t>
      </w:r>
    </w:p>
    <w:p w:rsidR="00EE2B0B" w:rsidRDefault="00EE2B0B" w:rsidP="00EE2B0B">
      <w:pPr>
        <w:pStyle w:val="a3"/>
        <w:numPr>
          <w:ilvl w:val="0"/>
          <w:numId w:val="1"/>
        </w:numPr>
        <w:jc w:val="both"/>
      </w:pPr>
      <w:r>
        <w:t>С наполнителем (мишурой, перьями).</w:t>
      </w:r>
    </w:p>
    <w:p w:rsidR="00EE2B0B" w:rsidRDefault="00EE2B0B" w:rsidP="00EE2B0B">
      <w:pPr>
        <w:pStyle w:val="a3"/>
        <w:numPr>
          <w:ilvl w:val="0"/>
          <w:numId w:val="1"/>
        </w:numPr>
        <w:jc w:val="both"/>
      </w:pPr>
      <w:r>
        <w:t>С рисунком, созданным под заказ клиента.</w:t>
      </w:r>
    </w:p>
    <w:p w:rsidR="00EE2B0B" w:rsidRDefault="00EE2B0B" w:rsidP="00EE2B0B">
      <w:pPr>
        <w:pStyle w:val="a3"/>
        <w:numPr>
          <w:ilvl w:val="0"/>
          <w:numId w:val="1"/>
        </w:numPr>
        <w:jc w:val="both"/>
      </w:pPr>
      <w:r>
        <w:t xml:space="preserve">Оригинальной формы. </w:t>
      </w:r>
    </w:p>
    <w:p w:rsidR="00EE2B0B" w:rsidRDefault="00EE2B0B" w:rsidP="00EE2B0B">
      <w:pPr>
        <w:pStyle w:val="2"/>
        <w:jc w:val="center"/>
      </w:pPr>
      <w:r>
        <w:t>Почему мы</w:t>
      </w:r>
    </w:p>
    <w:p w:rsidR="00EE2B0B" w:rsidRDefault="00EE2B0B" w:rsidP="00EE2B0B">
      <w:pPr>
        <w:jc w:val="both"/>
      </w:pPr>
      <w:r>
        <w:rPr>
          <w:highlight w:val="cyan"/>
        </w:rPr>
        <w:t>В</w:t>
      </w:r>
      <w:r w:rsidRPr="003F7A54">
        <w:rPr>
          <w:highlight w:val="cyan"/>
        </w:rPr>
        <w:t>оздушные шары на день рождения</w:t>
      </w:r>
      <w:r>
        <w:t xml:space="preserve"> станут незабываемым подарком, особенно если они будут иметь долгое время полета. </w:t>
      </w:r>
    </w:p>
    <w:p w:rsidR="00EE2B0B" w:rsidRDefault="00EE2B0B" w:rsidP="00EE2B0B">
      <w:pPr>
        <w:jc w:val="both"/>
      </w:pPr>
      <w:r>
        <w:t xml:space="preserve">Компания создает качественный товар и предлагает на выбор большой каталог товаров. Все шары обрабатываются составом </w:t>
      </w:r>
      <w:proofErr w:type="spellStart"/>
      <w:r w:rsidRPr="009252D9">
        <w:t>Hi-Float</w:t>
      </w:r>
      <w:proofErr w:type="spellEnd"/>
      <w:r>
        <w:t xml:space="preserve">, и это гарантирует полет шариков на более чем 48 часов. Без процедуры время уменьшается, и будет составлять от 10 до 12 часов. </w:t>
      </w:r>
    </w:p>
    <w:p w:rsidR="00EE2B0B" w:rsidRDefault="00EE2B0B" w:rsidP="00EE2B0B">
      <w:pPr>
        <w:jc w:val="both"/>
      </w:pPr>
      <w:r>
        <w:t>Более того студия гарантирует: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>Доставку заказов в режиме 24/7.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>Возможность самовывоза.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>Дружелюбное обслуживание.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>Качественный продукт.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 xml:space="preserve">Индивидуальную работу с каждым клиентом. 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>Выполнение пожеланий клиентов.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>Выгодные цены.</w:t>
      </w:r>
    </w:p>
    <w:p w:rsidR="00EE2B0B" w:rsidRDefault="00EE2B0B" w:rsidP="00EE2B0B">
      <w:pPr>
        <w:pStyle w:val="a3"/>
        <w:numPr>
          <w:ilvl w:val="0"/>
          <w:numId w:val="2"/>
        </w:numPr>
        <w:jc w:val="both"/>
      </w:pPr>
      <w:r>
        <w:t xml:space="preserve">Помощь менеджера во время выбора. </w:t>
      </w:r>
    </w:p>
    <w:p w:rsidR="00EE2B0B" w:rsidRDefault="00EE2B0B" w:rsidP="00EE2B0B">
      <w:pPr>
        <w:jc w:val="both"/>
      </w:pPr>
      <w:r>
        <w:t xml:space="preserve">На сайте студии Вы сможете выбрать праздничный набор, или заказать </w:t>
      </w:r>
      <w:r w:rsidRPr="009635D8">
        <w:rPr>
          <w:highlight w:val="green"/>
        </w:rPr>
        <w:t>оформление</w:t>
      </w:r>
      <w:r>
        <w:t xml:space="preserve"> места проведения. Звоните к нам или оставляете заявку на сайте. </w:t>
      </w:r>
    </w:p>
    <w:p w:rsidR="00EE2B0B" w:rsidRDefault="00EE2B0B" w:rsidP="00EE2B0B">
      <w:pPr>
        <w:jc w:val="both"/>
      </w:pPr>
      <w:r>
        <w:t xml:space="preserve">Мы принесем хорошее настроение за небольшую </w:t>
      </w:r>
      <w:r>
        <w:rPr>
          <w:highlight w:val="green"/>
        </w:rPr>
        <w:t>цен</w:t>
      </w:r>
      <w:r w:rsidRPr="001127B8">
        <w:rPr>
          <w:highlight w:val="green"/>
        </w:rPr>
        <w:t>у</w:t>
      </w:r>
      <w:r>
        <w:t xml:space="preserve">. И обещаем помочь устроить незабываемый праздник. </w:t>
      </w:r>
    </w:p>
    <w:p w:rsidR="00EE2B0B" w:rsidRDefault="00EE2B0B" w:rsidP="00EE2B0B">
      <w:r>
        <w:lastRenderedPageBreak/>
        <w:br w:type="page"/>
      </w:r>
    </w:p>
    <w:p w:rsidR="00C152F6" w:rsidRDefault="00C152F6">
      <w:bookmarkStart w:id="0" w:name="_GoBack"/>
      <w:bookmarkEnd w:id="0"/>
    </w:p>
    <w:sectPr w:rsidR="00C1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407"/>
    <w:multiLevelType w:val="hybridMultilevel"/>
    <w:tmpl w:val="16E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C4C33"/>
    <w:multiLevelType w:val="hybridMultilevel"/>
    <w:tmpl w:val="0ACC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A"/>
    <w:rsid w:val="00C004AA"/>
    <w:rsid w:val="00C152F6"/>
    <w:rsid w:val="00E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0B"/>
  </w:style>
  <w:style w:type="paragraph" w:styleId="2">
    <w:name w:val="heading 2"/>
    <w:basedOn w:val="a"/>
    <w:next w:val="a"/>
    <w:link w:val="20"/>
    <w:uiPriority w:val="9"/>
    <w:unhideWhenUsed/>
    <w:qFormat/>
    <w:rsid w:val="00EE2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E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0B"/>
  </w:style>
  <w:style w:type="paragraph" w:styleId="2">
    <w:name w:val="heading 2"/>
    <w:basedOn w:val="a"/>
    <w:next w:val="a"/>
    <w:link w:val="20"/>
    <w:uiPriority w:val="9"/>
    <w:unhideWhenUsed/>
    <w:qFormat/>
    <w:rsid w:val="00EE2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E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2020-11-12T18:33:00Z</dcterms:created>
  <dcterms:modified xsi:type="dcterms:W3CDTF">2020-11-12T18:33:00Z</dcterms:modified>
</cp:coreProperties>
</file>