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.96197700500488" w:lineRule="auto"/>
        <w:ind w:left="26.415557861328125" w:right="843.057861328125" w:hanging="17.2100830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2357482910156"/>
          <w:szCs w:val="40.02357482910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2357482910156"/>
          <w:szCs w:val="40.02357482910156"/>
          <w:u w:val="none"/>
          <w:shd w:fill="auto" w:val="clear"/>
          <w:vertAlign w:val="baseline"/>
          <w:rtl w:val="0"/>
        </w:rPr>
        <w:t xml:space="preserve">Типичные ошибки в раскрутке сайта. Как их избежать?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5400390625" w:line="263.65147590637207" w:lineRule="auto"/>
        <w:ind w:left="2.6409912109375" w:right="53.753662109375" w:firstLine="14.5256042480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Пандемия внесла коррективы в область интернет-маркетинга. Карантин заставил людей сидеть дома, что повлияло на повышение пользовательского трафика вдвое. В кризисной ситуации выиграет информационный бизнес. Увеличилось число новостных и развлекательных сайтов, но не у всех получается хорошо продвинуть свой ресурс.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.964111328125" w:line="259.1055107116699" w:lineRule="auto"/>
        <w:ind w:left="14.525604248046875" w:right="400.2783203125" w:hanging="14.5256042480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Для раскрутки сайта необходимо использовать разные направления интернет-маркетинга: SMM-(размещение рекламы в социальных сетях, рассылка в мессенджерах) и SEO-мероприятия(таргетирование, оптимизация, веб-аналитика).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6.1376953125" w:line="240" w:lineRule="auto"/>
        <w:ind w:left="25.617523193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0218620300293"/>
          <w:szCs w:val="32.021862030029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0218620300293"/>
          <w:szCs w:val="32.0218620300293"/>
          <w:u w:val="none"/>
          <w:shd w:fill="auto" w:val="clear"/>
          <w:vertAlign w:val="baseline"/>
          <w:rtl w:val="0"/>
        </w:rPr>
        <w:t xml:space="preserve">Новички часто допускают такие погрешности при SEO: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81640625" w:line="265.92381477355957" w:lineRule="auto"/>
        <w:ind w:left="724.7862243652344" w:right="170.460205078125" w:hanging="340.4946899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1. Большое количество ключевых слов используются в каждом 2-м предложении. Основные слова неравномерно распределяют на одной страницы. В начале текста их плотность должна быть чуть больше, чем в конце.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627685546875" w:line="265.9234142303467" w:lineRule="auto"/>
        <w:ind w:left="366.6847229003906" w:right="226.282958984375" w:hanging="2.861175537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2. В статье Title и Description не всегда прописывают с заглавной буквы. Не надо делать несколько тегов h1, акцент нужен только на основной запрос. 3. Неуникальные тексты.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627685546875" w:line="240" w:lineRule="auto"/>
        <w:ind w:left="363.1634521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4. Не соответствие контента запросу посетителя.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24755859375" w:line="259.1047954559326" w:lineRule="auto"/>
        <w:ind w:left="727.8672790527344" w:right="221.322021484375" w:hanging="358.321380615234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5. Дублирующийся контент в заголовках на разных страницах и в подзаголовках одной статьи.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1.12487792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0218620300293"/>
          <w:szCs w:val="32.021862030029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0218620300293"/>
          <w:szCs w:val="32.0218620300293"/>
          <w:u w:val="none"/>
          <w:shd w:fill="auto" w:val="clear"/>
          <w:vertAlign w:val="baseline"/>
          <w:rtl w:val="0"/>
        </w:rPr>
        <w:t xml:space="preserve">Другие ошибки в раскрутке сайта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8292236328125" w:line="263.6503314971924" w:lineRule="auto"/>
        <w:ind w:left="8.5833740234375" w:right="5.560302734375" w:firstLine="9.0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На посещения сайта влияет скорость загрузки. Необходимо с главной страницы убрать бесполезные элементы (календари посещений, битые старые ссылки). Поисковые системы учитывают уход пользователя, не дождавшегося полного открытия сайта из-за длительного времени.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.96533203125" w:line="263.6505889892578" w:lineRule="auto"/>
        <w:ind w:left="7.262725830078125" w:right="303.5137939453125" w:firstLine="8.80340576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Внешний вид сайта важен для пользователя.Сайт с неудобным интерфейсом или откровенно уродливым дизайном не сможет рассчитывать на большое число посещений. Чтобы поисковики и посетители привлекали трафик с социальных сетей ставят кнопки типа: поделиться, лайкнуть, ретвитнуть.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.96533203125" w:line="262.5143337249756" w:lineRule="auto"/>
        <w:ind w:left="3.301239013671875" w:right="135.41748046875" w:firstLine="7.262878417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Отсутствие фавикона(пиктограммы) способствует снижению посещаемости сайта. Фавикон является частью дизайна сайта и добавляет уникальности. Он изображается перед названием страницы, в закладках браузера. Картинка фавикона должна быть яркой и запоминающейся. Она влияет на кликабельность сайта в выдаче поисковых систем и узнавания бренда.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8.0058288574219" w:line="259.1049385070801" w:lineRule="auto"/>
        <w:ind w:left="11.004180908203125" w:right="301.6748046875" w:hanging="0.4400634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Ошибкой считается, когда сайт переполнен рекламой, а полезного контента мало. Статьи должны побуждать людей возвращаться и делиться нужной информацией на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.7422904968262" w:lineRule="auto"/>
        <w:ind w:left="14.305572509765625" w:right="0" w:hanging="14.305572509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другие ресурсы. Такое поведение пользователей повышает доверие поисковых систем к ресурсу.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6279296875" w:line="262.5146770477295" w:lineRule="auto"/>
        <w:ind w:left="7.9229736328125" w:right="65.1611328125" w:firstLine="9.683837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Не использовать опыт конкурентов. SMM —продвижение включает конкурентный анализ, выявлении сильных и слабых сторон бизнеса. Просмотр сайтов по аналогичной теме позволяет избежать проблем с санкциями поисковиков, не попасть под фильтр. Анализируя контент в блоге конкурентов, можно подсмотреть интересные идеи и подстроить их под собственные замыслы.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8.006591796875" w:line="263.65147590637207" w:lineRule="auto"/>
        <w:ind w:left="0" w:right="95.399169921875" w:firstLine="17.6068115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Не уделять внимание структуре текста. Недопустимо выставлять статью единым полотном. Чёткость, легкость восприятия являются основными требованиями к тексту. Деление информации на абзацы и разделы, вставка анимированных изображений, списки должны присутствовать в контенте. Для привлечения внимания пользователей важную мысль выделяют тегами. Каждую статью необходимо проверить на читабельность, уникальность. Неприемлемы слова-паразиты и грамматические ошибки в тексте. Правильный контент не должен иметь большую заспамленность.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.964111328125" w:line="265.92318534851074" w:lineRule="auto"/>
        <w:ind w:left="4.181671142578125" w:right="16.146240234375" w:firstLine="12.984924316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Правильная раскрутка требует обращения к разным областям интернет-маркетинга: традиционному SEO и более молодому SMM. Уникальный полезный материал, контекстно-медийная рекламу, качественная работа как с поисковой оптимизацией, так и с потенциальной аудиторией в социальных сетях — всё это поможет избежать ошибок в раскрутке веб-ресурсов и максимизировать приносимую ими прибыль.</w:t>
      </w:r>
    </w:p>
    <w:sectPr>
      <w:pgSz w:h="16860" w:w="11920" w:orient="portrait"/>
      <w:pgMar w:bottom="1937.481689453125" w:top="1416.28662109375" w:left="1441.2091064453125" w:right="1405.2111816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