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180" w:type="dxa"/>
        <w:tblInd w:w="85" w:type="dxa"/>
        <w:tblLayout w:type="fixed"/>
        <w:tblLook w:val="04A0" w:firstRow="1" w:lastRow="0" w:firstColumn="1" w:lastColumn="0" w:noHBand="0" w:noVBand="1"/>
      </w:tblPr>
      <w:tblGrid>
        <w:gridCol w:w="9180"/>
      </w:tblGrid>
      <w:tr w:rsidR="00DE1E00" w:rsidRPr="00955121" w14:paraId="141E26D7" w14:textId="77777777" w:rsidTr="00DE1E00">
        <w:tc>
          <w:tcPr>
            <w:tcW w:w="9180" w:type="dxa"/>
          </w:tcPr>
          <w:p w14:paraId="19332295" w14:textId="042DE35C" w:rsidR="00DE1E00" w:rsidRPr="00955121" w:rsidRDefault="00DE1E00" w:rsidP="00695C96">
            <w:pPr>
              <w:widowControl w:val="0"/>
              <w:ind w:left="142"/>
              <w:rPr>
                <w:rFonts w:ascii="Times New Roman" w:hAnsi="Times New Roman" w:cs="Times New Roman"/>
                <w:b/>
                <w:sz w:val="28"/>
                <w:szCs w:val="28"/>
                <w:lang w:val="en-GB"/>
              </w:rPr>
            </w:pPr>
            <w:r w:rsidRPr="00955121">
              <w:rPr>
                <w:rFonts w:ascii="Times New Roman" w:hAnsi="Times New Roman" w:cs="Times New Roman"/>
                <w:b/>
                <w:sz w:val="28"/>
                <w:szCs w:val="28"/>
                <w:lang w:val="en-GB"/>
              </w:rPr>
              <w:t>English</w:t>
            </w:r>
          </w:p>
        </w:tc>
      </w:tr>
      <w:tr w:rsidR="00DE1E00" w:rsidRPr="00DE1E00" w14:paraId="11CD24CE" w14:textId="77777777" w:rsidTr="00DE1E00">
        <w:tc>
          <w:tcPr>
            <w:tcW w:w="9180" w:type="dxa"/>
          </w:tcPr>
          <w:p w14:paraId="10ADF129" w14:textId="445ED6D1" w:rsidR="00DE1E00" w:rsidRPr="00955121" w:rsidRDefault="00DE1E00" w:rsidP="00695C96">
            <w:pPr>
              <w:widowControl w:val="0"/>
              <w:ind w:left="142"/>
              <w:rPr>
                <w:rFonts w:ascii="Times New Roman" w:hAnsi="Times New Roman" w:cs="Times New Roman"/>
                <w:b/>
                <w:sz w:val="28"/>
                <w:szCs w:val="28"/>
                <w:lang w:val="en-GB"/>
              </w:rPr>
            </w:pPr>
            <w:r w:rsidRPr="00955121">
              <w:rPr>
                <w:rFonts w:ascii="Times New Roman" w:hAnsi="Times New Roman" w:cs="Times New Roman"/>
                <w:b/>
                <w:sz w:val="28"/>
                <w:szCs w:val="28"/>
                <w:lang w:val="en-GB"/>
              </w:rPr>
              <w:t>DER 10 History of cloud technologies</w:t>
            </w:r>
          </w:p>
        </w:tc>
      </w:tr>
      <w:tr w:rsidR="00DE1E00" w:rsidRPr="00955121" w14:paraId="0B509896" w14:textId="77777777" w:rsidTr="00DE1E00">
        <w:tc>
          <w:tcPr>
            <w:tcW w:w="9180" w:type="dxa"/>
          </w:tcPr>
          <w:p w14:paraId="3D916169" w14:textId="77777777" w:rsidR="00DE1E00" w:rsidRPr="00955121" w:rsidRDefault="00DE1E00" w:rsidP="003D27F5">
            <w:pPr>
              <w:widowControl w:val="0"/>
              <w:rPr>
                <w:rFonts w:ascii="Times New Roman" w:hAnsi="Times New Roman" w:cs="Times New Roman"/>
                <w:sz w:val="28"/>
                <w:szCs w:val="28"/>
                <w:lang w:val="en-GB"/>
              </w:rPr>
            </w:pPr>
            <w:r w:rsidRPr="00955121">
              <w:rPr>
                <w:rFonts w:ascii="Times New Roman" w:hAnsi="Times New Roman" w:cs="Times New Roman"/>
                <w:sz w:val="28"/>
                <w:szCs w:val="28"/>
                <w:lang w:val="en-GB"/>
              </w:rPr>
              <w:t>Over the last 20 years, computer technology has made a huge leap forward, giving us the opportunity to work with information using our desktops, smartphones or laptops. We can share files with other people, saving them to external storage devices to use them on another computer.</w:t>
            </w:r>
          </w:p>
          <w:p w14:paraId="0D52CD38" w14:textId="77777777" w:rsidR="00DE1E00" w:rsidRPr="00955121" w:rsidRDefault="00DE1E00" w:rsidP="003D27F5">
            <w:pPr>
              <w:widowControl w:val="0"/>
              <w:rPr>
                <w:rFonts w:ascii="Times New Roman" w:hAnsi="Times New Roman" w:cs="Times New Roman"/>
                <w:sz w:val="28"/>
                <w:szCs w:val="28"/>
                <w:lang w:val="en-GB"/>
              </w:rPr>
            </w:pPr>
            <w:r w:rsidRPr="00955121">
              <w:rPr>
                <w:rFonts w:ascii="Times New Roman" w:hAnsi="Times New Roman" w:cs="Times New Roman"/>
                <w:sz w:val="28"/>
                <w:szCs w:val="28"/>
                <w:lang w:val="en-GB"/>
              </w:rPr>
              <w:t>However, there are a few among ordinary computer and Internet users who know about cloud technologies already making our lives easier and allowing us to forget about some problems.</w:t>
            </w:r>
          </w:p>
          <w:p w14:paraId="7CB34C62" w14:textId="3C97892D" w:rsidR="00DE1E00" w:rsidRPr="00955121" w:rsidRDefault="00DE1E00" w:rsidP="003D27F5">
            <w:pPr>
              <w:widowControl w:val="0"/>
              <w:rPr>
                <w:rFonts w:ascii="Times New Roman" w:hAnsi="Times New Roman" w:cs="Times New Roman"/>
                <w:sz w:val="28"/>
                <w:szCs w:val="28"/>
                <w:lang w:val="en-GB"/>
              </w:rPr>
            </w:pPr>
            <w:r w:rsidRPr="00955121">
              <w:rPr>
                <w:rFonts w:ascii="Times New Roman" w:hAnsi="Times New Roman" w:cs="Times New Roman"/>
                <w:sz w:val="28"/>
                <w:szCs w:val="28"/>
                <w:lang w:val="en-GB"/>
              </w:rPr>
              <w:t>Cloud technology is one of the most promising areas of contemporary information technologies. Have you heard of it? Do you know how to use it? What is it for?</w:t>
            </w:r>
          </w:p>
        </w:tc>
      </w:tr>
      <w:tr w:rsidR="00DE1E00" w:rsidRPr="00DE1E00" w14:paraId="2EDAD25B" w14:textId="77777777" w:rsidTr="00DE1E00">
        <w:tc>
          <w:tcPr>
            <w:tcW w:w="9180" w:type="dxa"/>
          </w:tcPr>
          <w:p w14:paraId="42BB89D9" w14:textId="77777777" w:rsidR="00DE1E00" w:rsidRPr="00955121" w:rsidRDefault="00DE1E00" w:rsidP="003D27F5">
            <w:pPr>
              <w:widowControl w:val="0"/>
              <w:ind w:left="142"/>
              <w:rPr>
                <w:rFonts w:ascii="Times New Roman" w:hAnsi="Times New Roman" w:cs="Times New Roman"/>
                <w:sz w:val="28"/>
                <w:szCs w:val="28"/>
                <w:lang w:val="en-GB"/>
              </w:rPr>
            </w:pPr>
            <w:r w:rsidRPr="00955121">
              <w:rPr>
                <w:rFonts w:ascii="Times New Roman" w:hAnsi="Times New Roman" w:cs="Times New Roman"/>
                <w:sz w:val="28"/>
                <w:szCs w:val="28"/>
                <w:lang w:val="en-GB"/>
              </w:rPr>
              <w:t>What is the cloud?</w:t>
            </w:r>
          </w:p>
          <w:p w14:paraId="612D8E9A" w14:textId="2FA423E6" w:rsidR="00DE1E00" w:rsidRPr="00955121" w:rsidRDefault="00DE1E00" w:rsidP="003D27F5">
            <w:pPr>
              <w:widowControl w:val="0"/>
              <w:ind w:left="142"/>
              <w:rPr>
                <w:rFonts w:ascii="Times New Roman" w:hAnsi="Times New Roman" w:cs="Times New Roman"/>
                <w:sz w:val="28"/>
                <w:szCs w:val="28"/>
                <w:lang w:val="en-GB"/>
              </w:rPr>
            </w:pPr>
            <w:r w:rsidRPr="00955121">
              <w:rPr>
                <w:rFonts w:ascii="Times New Roman" w:hAnsi="Times New Roman" w:cs="Times New Roman"/>
                <w:sz w:val="28"/>
                <w:szCs w:val="28"/>
                <w:lang w:val="en-GB"/>
              </w:rPr>
              <w:t>A cloud is a set of computing resources and apps available through the Internet in the form of services and personal accounts for different categories of users.</w:t>
            </w:r>
          </w:p>
        </w:tc>
      </w:tr>
      <w:tr w:rsidR="00DE1E00" w:rsidRPr="00955121" w14:paraId="61E3A3AB" w14:textId="77777777" w:rsidTr="00DE1E00">
        <w:tc>
          <w:tcPr>
            <w:tcW w:w="9180" w:type="dxa"/>
          </w:tcPr>
          <w:p w14:paraId="125E21B3" w14:textId="77777777" w:rsidR="00DE1E00" w:rsidRPr="00955121" w:rsidRDefault="00DE1E00" w:rsidP="00695C96">
            <w:pPr>
              <w:widowControl w:val="0"/>
              <w:ind w:left="142"/>
              <w:rPr>
                <w:rFonts w:ascii="Times New Roman" w:hAnsi="Times New Roman" w:cs="Times New Roman"/>
                <w:b/>
                <w:sz w:val="28"/>
                <w:szCs w:val="28"/>
                <w:lang w:val="en-GB"/>
              </w:rPr>
            </w:pPr>
            <w:r w:rsidRPr="00955121">
              <w:rPr>
                <w:rFonts w:ascii="Times New Roman" w:hAnsi="Times New Roman" w:cs="Times New Roman"/>
                <w:b/>
                <w:sz w:val="28"/>
                <w:szCs w:val="28"/>
                <w:lang w:val="en-GB"/>
              </w:rPr>
              <w:t>Cloud Services</w:t>
            </w:r>
          </w:p>
        </w:tc>
      </w:tr>
      <w:tr w:rsidR="00DE1E00" w:rsidRPr="00DE1E00" w14:paraId="531ACEBC" w14:textId="77777777" w:rsidTr="00DE1E00">
        <w:tc>
          <w:tcPr>
            <w:tcW w:w="9180" w:type="dxa"/>
          </w:tcPr>
          <w:p w14:paraId="185FD3D1" w14:textId="77051F7D" w:rsidR="00DE1E00" w:rsidRPr="00955121" w:rsidRDefault="00DE1E00" w:rsidP="00695C96">
            <w:pPr>
              <w:widowControl w:val="0"/>
              <w:ind w:left="142"/>
              <w:rPr>
                <w:rFonts w:ascii="Times New Roman" w:hAnsi="Times New Roman" w:cs="Times New Roman"/>
                <w:sz w:val="28"/>
                <w:szCs w:val="28"/>
                <w:lang w:val="en-GB"/>
              </w:rPr>
            </w:pPr>
            <w:r w:rsidRPr="00955121">
              <w:rPr>
                <w:rFonts w:ascii="Times New Roman" w:hAnsi="Times New Roman" w:cs="Times New Roman"/>
                <w:sz w:val="28"/>
                <w:szCs w:val="28"/>
                <w:lang w:val="en-GB"/>
              </w:rPr>
              <w:t>You may ask what cloud technology can offer us.</w:t>
            </w:r>
          </w:p>
        </w:tc>
      </w:tr>
      <w:tr w:rsidR="00DE1E00" w:rsidRPr="00DE1E00" w14:paraId="6C3936F9" w14:textId="77777777" w:rsidTr="00DE1E00">
        <w:tc>
          <w:tcPr>
            <w:tcW w:w="9180" w:type="dxa"/>
          </w:tcPr>
          <w:p w14:paraId="4C5DD81E" w14:textId="442B9869" w:rsidR="00DE1E00" w:rsidRPr="00955121" w:rsidRDefault="00DE1E00" w:rsidP="00695C96">
            <w:pPr>
              <w:widowControl w:val="0"/>
              <w:ind w:left="142"/>
              <w:rPr>
                <w:rFonts w:ascii="Times New Roman" w:hAnsi="Times New Roman" w:cs="Times New Roman"/>
                <w:b/>
                <w:sz w:val="28"/>
                <w:szCs w:val="28"/>
                <w:lang w:val="en-GB"/>
              </w:rPr>
            </w:pPr>
            <w:r w:rsidRPr="00955121">
              <w:rPr>
                <w:rFonts w:ascii="Times New Roman" w:hAnsi="Times New Roman" w:cs="Times New Roman"/>
                <w:sz w:val="28"/>
                <w:szCs w:val="28"/>
                <w:lang w:val="en-GB"/>
              </w:rPr>
              <w:t>Cloud technology </w:t>
            </w:r>
            <w:r w:rsidRPr="00955121">
              <w:rPr>
                <w:rFonts w:ascii="Times New Roman" w:hAnsi="Times New Roman" w:cs="Times New Roman"/>
                <w:b/>
                <w:bCs/>
                <w:sz w:val="28"/>
                <w:szCs w:val="28"/>
                <w:lang w:val="en-GB"/>
              </w:rPr>
              <w:t>allows a group of users to work on a document at the same time. </w:t>
            </w:r>
            <w:r w:rsidRPr="00955121">
              <w:rPr>
                <w:rFonts w:ascii="Times New Roman" w:hAnsi="Times New Roman" w:cs="Times New Roman"/>
                <w:sz w:val="28"/>
                <w:szCs w:val="28"/>
                <w:lang w:val="en-GB"/>
              </w:rPr>
              <w:t>The group admin enables ‘shared access for the document, giving other users the opportunity to view or edit it.</w:t>
            </w:r>
          </w:p>
        </w:tc>
      </w:tr>
      <w:tr w:rsidR="00DE1E00" w:rsidRPr="00DE1E00" w14:paraId="166353E4" w14:textId="77777777" w:rsidTr="00DE1E00">
        <w:tc>
          <w:tcPr>
            <w:tcW w:w="9180" w:type="dxa"/>
          </w:tcPr>
          <w:p w14:paraId="71CF1551" w14:textId="17C16659" w:rsidR="00DE1E00" w:rsidRPr="00955121" w:rsidRDefault="00DE1E00" w:rsidP="00695C96">
            <w:pPr>
              <w:widowControl w:val="0"/>
              <w:ind w:left="142"/>
              <w:rPr>
                <w:rFonts w:ascii="Times New Roman" w:hAnsi="Times New Roman" w:cs="Times New Roman"/>
                <w:sz w:val="28"/>
                <w:szCs w:val="28"/>
                <w:lang w:val="en-GB"/>
              </w:rPr>
            </w:pPr>
            <w:r w:rsidRPr="00955121">
              <w:rPr>
                <w:rFonts w:ascii="Times New Roman" w:hAnsi="Times New Roman" w:cs="Times New Roman"/>
                <w:sz w:val="28"/>
                <w:szCs w:val="28"/>
                <w:lang w:val="en-GB"/>
              </w:rPr>
              <w:t>The user also has access to personal information from any computer connected to the Internet anywhere in the world. At the same time, there are no constraints in terms of OS used, because web services work with any OS browser. If something happens to your device (PC, tablet, phone), you will not lose important information, as it is not stored in the memory of the device. Fresh and updated information is always at your fingertips. You always use the latest version of the software and do not need to keep track of updates. You can easily share information with your close ones or people from anywhere in the world.</w:t>
            </w:r>
          </w:p>
        </w:tc>
      </w:tr>
      <w:tr w:rsidR="00DE1E00" w:rsidRPr="00DE1E00" w14:paraId="6B0F1FDF" w14:textId="77777777" w:rsidTr="00DE1E00">
        <w:tc>
          <w:tcPr>
            <w:tcW w:w="9180" w:type="dxa"/>
          </w:tcPr>
          <w:p w14:paraId="71B166D0" w14:textId="77777777" w:rsidR="00DE1E00" w:rsidRPr="00955121" w:rsidRDefault="00DE1E00" w:rsidP="00695C96">
            <w:pPr>
              <w:widowControl w:val="0"/>
              <w:ind w:left="142"/>
              <w:rPr>
                <w:rFonts w:ascii="Times New Roman" w:hAnsi="Times New Roman" w:cs="Times New Roman"/>
                <w:b/>
                <w:sz w:val="28"/>
                <w:szCs w:val="28"/>
                <w:lang w:val="en-GB"/>
              </w:rPr>
            </w:pPr>
            <w:r w:rsidRPr="00955121">
              <w:rPr>
                <w:rFonts w:ascii="Times New Roman" w:hAnsi="Times New Roman" w:cs="Times New Roman"/>
                <w:b/>
                <w:sz w:val="28"/>
                <w:szCs w:val="28"/>
                <w:lang w:val="en-GB"/>
              </w:rPr>
              <w:t>What types of cloud services are there?</w:t>
            </w:r>
          </w:p>
          <w:p w14:paraId="387AE133" w14:textId="4F296B0F" w:rsidR="00DE1E00" w:rsidRPr="00955121" w:rsidRDefault="00DE1E00" w:rsidP="00695C96">
            <w:pPr>
              <w:widowControl w:val="0"/>
              <w:ind w:left="142"/>
              <w:rPr>
                <w:rFonts w:ascii="Times New Roman" w:hAnsi="Times New Roman" w:cs="Times New Roman"/>
                <w:sz w:val="28"/>
                <w:szCs w:val="28"/>
                <w:lang w:val="en-GB"/>
              </w:rPr>
            </w:pPr>
            <w:r w:rsidRPr="00955121">
              <w:rPr>
                <w:rFonts w:ascii="Times New Roman" w:hAnsi="Times New Roman" w:cs="Times New Roman"/>
                <w:sz w:val="28"/>
                <w:szCs w:val="28"/>
                <w:lang w:val="en-GB"/>
              </w:rPr>
              <w:t>There are three main types:</w:t>
            </w:r>
            <w:r w:rsidRPr="00955121">
              <w:rPr>
                <w:rFonts w:ascii="Times New Roman" w:hAnsi="Times New Roman" w:cs="Times New Roman"/>
                <w:sz w:val="28"/>
                <w:szCs w:val="28"/>
                <w:lang w:val="en-GB"/>
              </w:rPr>
              <w:br/>
              <w:t>Private cloud is an infrastructure designed to be used by a single company with multiple customers (e.g., offices of the same company). Cloud support can be provided by both the company IT team and the cloud service provider.</w:t>
            </w:r>
          </w:p>
        </w:tc>
      </w:tr>
      <w:tr w:rsidR="00DE1E00" w:rsidRPr="00DE1E00" w14:paraId="20261178" w14:textId="77777777" w:rsidTr="00DE1E00">
        <w:tc>
          <w:tcPr>
            <w:tcW w:w="9180" w:type="dxa"/>
          </w:tcPr>
          <w:p w14:paraId="35C1E651" w14:textId="55B152CC" w:rsidR="00DE1E00" w:rsidRPr="00955121" w:rsidRDefault="00DE1E00" w:rsidP="00695C96">
            <w:pPr>
              <w:widowControl w:val="0"/>
              <w:ind w:left="142"/>
              <w:rPr>
                <w:rFonts w:ascii="Times New Roman" w:hAnsi="Times New Roman" w:cs="Times New Roman"/>
                <w:sz w:val="28"/>
                <w:szCs w:val="28"/>
                <w:lang w:val="en-GB"/>
              </w:rPr>
            </w:pPr>
            <w:r w:rsidRPr="00955121">
              <w:rPr>
                <w:rFonts w:ascii="Times New Roman" w:hAnsi="Times New Roman" w:cs="Times New Roman"/>
                <w:sz w:val="28"/>
                <w:szCs w:val="28"/>
                <w:lang w:val="en-GB"/>
              </w:rPr>
              <w:t>Public cloud is an infrastructure designed for free use by the general public. A public cloud is provided and maintained exclusively by a cloud service provider.</w:t>
            </w:r>
          </w:p>
        </w:tc>
      </w:tr>
      <w:tr w:rsidR="00DE1E00" w:rsidRPr="00DE1E00" w14:paraId="47A8D852" w14:textId="77777777" w:rsidTr="00DE1E00">
        <w:tc>
          <w:tcPr>
            <w:tcW w:w="9180" w:type="dxa"/>
          </w:tcPr>
          <w:p w14:paraId="0F149CDF" w14:textId="23837FF1" w:rsidR="00DE1E00" w:rsidRPr="00955121" w:rsidRDefault="00DE1E00" w:rsidP="00695C96">
            <w:pPr>
              <w:widowControl w:val="0"/>
              <w:ind w:left="142"/>
              <w:rPr>
                <w:rFonts w:ascii="Times New Roman" w:hAnsi="Times New Roman" w:cs="Times New Roman"/>
                <w:sz w:val="28"/>
                <w:szCs w:val="28"/>
                <w:lang w:val="en-GB"/>
              </w:rPr>
            </w:pPr>
            <w:r w:rsidRPr="00955121">
              <w:rPr>
                <w:rFonts w:ascii="Times New Roman" w:hAnsi="Times New Roman" w:cs="Times New Roman"/>
                <w:sz w:val="28"/>
                <w:szCs w:val="28"/>
                <w:lang w:val="en-GB"/>
              </w:rPr>
              <w:t xml:space="preserve">Hybrid cloud is an infrastructure that combines public and private clouds linked together by data and application sharing technology. Data and applications can move between private and public clouds. Hybrid clouds provide companies with more flexibility in managing their cloud </w:t>
            </w:r>
            <w:r w:rsidRPr="00955121">
              <w:rPr>
                <w:rFonts w:ascii="Times New Roman" w:hAnsi="Times New Roman" w:cs="Times New Roman"/>
                <w:sz w:val="28"/>
                <w:szCs w:val="28"/>
                <w:lang w:val="en-GB"/>
              </w:rPr>
              <w:lastRenderedPageBreak/>
              <w:t>infrastructure.</w:t>
            </w:r>
          </w:p>
        </w:tc>
      </w:tr>
      <w:tr w:rsidR="00DE1E00" w:rsidRPr="00955121" w14:paraId="17F90EAC" w14:textId="77777777" w:rsidTr="00DE1E00">
        <w:tc>
          <w:tcPr>
            <w:tcW w:w="9180" w:type="dxa"/>
          </w:tcPr>
          <w:p w14:paraId="70E9B021" w14:textId="7532E6CB" w:rsidR="00DE1E00" w:rsidRPr="00955121" w:rsidRDefault="00DE1E00" w:rsidP="00695C96">
            <w:pPr>
              <w:rPr>
                <w:rFonts w:ascii="Times New Roman" w:hAnsi="Times New Roman" w:cs="Times New Roman"/>
                <w:b/>
                <w:sz w:val="28"/>
                <w:szCs w:val="28"/>
                <w:lang w:val="en-GB"/>
              </w:rPr>
            </w:pPr>
            <w:r w:rsidRPr="00955121">
              <w:rPr>
                <w:rFonts w:ascii="Times New Roman" w:hAnsi="Times New Roman" w:cs="Times New Roman"/>
                <w:b/>
                <w:sz w:val="28"/>
                <w:szCs w:val="28"/>
                <w:lang w:val="en-GB"/>
              </w:rPr>
              <w:lastRenderedPageBreak/>
              <w:t>DER 12, What is copyright?</w:t>
            </w:r>
          </w:p>
        </w:tc>
      </w:tr>
      <w:tr w:rsidR="00DE1E00" w:rsidRPr="00955121" w14:paraId="333BB5C9" w14:textId="77777777" w:rsidTr="00DE1E00">
        <w:tc>
          <w:tcPr>
            <w:tcW w:w="9180" w:type="dxa"/>
          </w:tcPr>
          <w:p w14:paraId="545C6702" w14:textId="77777777" w:rsidR="00DE1E00" w:rsidRPr="00955121" w:rsidRDefault="00DE1E00" w:rsidP="00695C96">
            <w:pPr>
              <w:rPr>
                <w:rFonts w:ascii="Times New Roman" w:hAnsi="Times New Roman" w:cs="Times New Roman"/>
                <w:b/>
                <w:sz w:val="28"/>
                <w:szCs w:val="28"/>
                <w:lang w:val="en-GB"/>
              </w:rPr>
            </w:pPr>
            <w:r w:rsidRPr="00955121">
              <w:rPr>
                <w:rFonts w:ascii="Times New Roman" w:hAnsi="Times New Roman" w:cs="Times New Roman"/>
                <w:b/>
                <w:sz w:val="28"/>
                <w:szCs w:val="28"/>
                <w:lang w:val="en-GB"/>
              </w:rPr>
              <w:t>Fast Facts</w:t>
            </w:r>
          </w:p>
        </w:tc>
      </w:tr>
      <w:tr w:rsidR="00DE1E00" w:rsidRPr="00DE1E00" w14:paraId="316F134F" w14:textId="77777777" w:rsidTr="00DE1E00">
        <w:tc>
          <w:tcPr>
            <w:tcW w:w="9180" w:type="dxa"/>
          </w:tcPr>
          <w:p w14:paraId="65692B16" w14:textId="13501C50" w:rsidR="00DE1E00" w:rsidRPr="00955121" w:rsidRDefault="00DE1E00" w:rsidP="00027367">
            <w:pPr>
              <w:rPr>
                <w:rFonts w:ascii="Times New Roman" w:hAnsi="Times New Roman" w:cs="Times New Roman"/>
                <w:sz w:val="28"/>
                <w:szCs w:val="28"/>
                <w:lang w:val="en-GB"/>
              </w:rPr>
            </w:pPr>
            <w:r w:rsidRPr="00955121">
              <w:rPr>
                <w:rFonts w:ascii="Times New Roman" w:hAnsi="Times New Roman" w:cs="Times New Roman"/>
                <w:sz w:val="28"/>
                <w:szCs w:val="28"/>
                <w:lang w:val="en-GB"/>
              </w:rPr>
              <w:t>The Internet has become an asset to mankind. </w:t>
            </w:r>
            <w:r w:rsidRPr="00955121">
              <w:rPr>
                <w:rFonts w:ascii="Times New Roman" w:hAnsi="Times New Roman" w:cs="Times New Roman"/>
                <w:sz w:val="28"/>
                <w:szCs w:val="28"/>
                <w:lang w:val="en-GB"/>
              </w:rPr>
              <w:br/>
              <w:t>Of note, the Internet does not have an owner, as it is a collection of networks of different geographical origin. On June 3, 2011, the UN adopted a resolution recognising Internet access as a basic human right. Thus, the disconnection of certain regions from the Internet is a violation of human rights.</w:t>
            </w:r>
          </w:p>
        </w:tc>
      </w:tr>
      <w:tr w:rsidR="00DE1E00" w:rsidRPr="00DE1E00" w14:paraId="7F00DAC4" w14:textId="77777777" w:rsidTr="00DE1E00">
        <w:tc>
          <w:tcPr>
            <w:tcW w:w="9180" w:type="dxa"/>
          </w:tcPr>
          <w:p w14:paraId="1D8B9B1E" w14:textId="77777777" w:rsidR="00DE1E00" w:rsidRPr="00955121" w:rsidRDefault="00DE1E00" w:rsidP="004C3A7C">
            <w:pPr>
              <w:rPr>
                <w:rFonts w:ascii="Times New Roman" w:hAnsi="Times New Roman" w:cs="Times New Roman"/>
                <w:sz w:val="28"/>
                <w:szCs w:val="28"/>
                <w:lang w:val="en-GB"/>
              </w:rPr>
            </w:pPr>
            <w:r w:rsidRPr="00955121">
              <w:rPr>
                <w:rFonts w:ascii="Times New Roman" w:hAnsi="Times New Roman" w:cs="Times New Roman"/>
                <w:sz w:val="28"/>
                <w:szCs w:val="28"/>
                <w:lang w:val="en-GB"/>
              </w:rPr>
              <w:t>Copyright</w:t>
            </w:r>
          </w:p>
          <w:p w14:paraId="6664D676" w14:textId="41C85A13" w:rsidR="00DE1E00" w:rsidRPr="00955121" w:rsidRDefault="00DE1E00" w:rsidP="00312093">
            <w:pPr>
              <w:rPr>
                <w:rFonts w:ascii="Times New Roman" w:hAnsi="Times New Roman" w:cs="Times New Roman"/>
                <w:sz w:val="28"/>
                <w:szCs w:val="28"/>
                <w:lang w:val="en-GB"/>
              </w:rPr>
            </w:pPr>
            <w:r w:rsidRPr="00955121">
              <w:rPr>
                <w:rFonts w:ascii="Times New Roman" w:hAnsi="Times New Roman" w:cs="Times New Roman"/>
                <w:sz w:val="28"/>
                <w:szCs w:val="28"/>
                <w:lang w:val="en-GB"/>
              </w:rPr>
              <w:t>The year of the first release of the program</w:t>
            </w:r>
          </w:p>
        </w:tc>
      </w:tr>
      <w:tr w:rsidR="00DE1E00" w:rsidRPr="00DE1E00" w14:paraId="5BF28E47" w14:textId="77777777" w:rsidTr="00DE1E00">
        <w:tc>
          <w:tcPr>
            <w:tcW w:w="9180" w:type="dxa"/>
          </w:tcPr>
          <w:p w14:paraId="4CFC5B27" w14:textId="7163B579" w:rsidR="00DE1E00" w:rsidRPr="00955121" w:rsidRDefault="00DE1E00" w:rsidP="004C3A7C">
            <w:pPr>
              <w:rPr>
                <w:rFonts w:ascii="Times New Roman" w:hAnsi="Times New Roman" w:cs="Times New Roman"/>
                <w:sz w:val="28"/>
                <w:szCs w:val="28"/>
                <w:lang w:val="en-GB"/>
              </w:rPr>
            </w:pPr>
            <w:r w:rsidRPr="00955121">
              <w:rPr>
                <w:rFonts w:ascii="Times New Roman" w:hAnsi="Times New Roman" w:cs="Times New Roman"/>
                <w:sz w:val="28"/>
                <w:szCs w:val="28"/>
                <w:lang w:val="en-GB"/>
              </w:rPr>
              <w:t>Copyright components</w:t>
            </w:r>
            <w:r w:rsidRPr="00955121">
              <w:rPr>
                <w:rFonts w:ascii="Times New Roman" w:hAnsi="Times New Roman" w:cs="Times New Roman"/>
                <w:sz w:val="28"/>
                <w:szCs w:val="28"/>
                <w:lang w:val="en-GB"/>
              </w:rPr>
              <w:br/>
              <w:t>Rights</w:t>
            </w:r>
            <w:r w:rsidRPr="00955121">
              <w:rPr>
                <w:rFonts w:ascii="Times New Roman" w:hAnsi="Times New Roman" w:cs="Times New Roman"/>
                <w:sz w:val="28"/>
                <w:szCs w:val="28"/>
                <w:lang w:val="en-GB"/>
              </w:rPr>
              <w:br/>
              <w:t>Personal</w:t>
            </w:r>
            <w:r w:rsidRPr="00955121">
              <w:rPr>
                <w:rFonts w:ascii="Times New Roman" w:hAnsi="Times New Roman" w:cs="Times New Roman"/>
                <w:sz w:val="28"/>
                <w:szCs w:val="28"/>
                <w:lang w:val="en-GB"/>
              </w:rPr>
              <w:br/>
              <w:t>Right to a name</w:t>
            </w:r>
            <w:r w:rsidRPr="00955121">
              <w:rPr>
                <w:rFonts w:ascii="Times New Roman" w:hAnsi="Times New Roman" w:cs="Times New Roman"/>
                <w:sz w:val="28"/>
                <w:szCs w:val="28"/>
                <w:lang w:val="en-GB"/>
              </w:rPr>
              <w:br/>
              <w:t>Right to integrity </w:t>
            </w:r>
            <w:r w:rsidRPr="00955121">
              <w:rPr>
                <w:rFonts w:ascii="Times New Roman" w:hAnsi="Times New Roman" w:cs="Times New Roman"/>
                <w:sz w:val="28"/>
                <w:szCs w:val="28"/>
                <w:lang w:val="en-GB"/>
              </w:rPr>
              <w:br/>
              <w:t>Assets</w:t>
            </w:r>
            <w:r w:rsidRPr="00955121">
              <w:rPr>
                <w:rFonts w:ascii="Times New Roman" w:hAnsi="Times New Roman" w:cs="Times New Roman"/>
                <w:sz w:val="28"/>
                <w:szCs w:val="28"/>
                <w:lang w:val="en-GB"/>
              </w:rPr>
              <w:br/>
              <w:t>Release</w:t>
            </w:r>
            <w:r w:rsidRPr="00955121">
              <w:rPr>
                <w:rFonts w:ascii="Times New Roman" w:hAnsi="Times New Roman" w:cs="Times New Roman"/>
                <w:sz w:val="28"/>
                <w:szCs w:val="28"/>
                <w:lang w:val="en-GB"/>
              </w:rPr>
              <w:br/>
              <w:t>Reproduction</w:t>
            </w:r>
            <w:r w:rsidRPr="00955121">
              <w:rPr>
                <w:rFonts w:ascii="Times New Roman" w:hAnsi="Times New Roman" w:cs="Times New Roman"/>
                <w:sz w:val="28"/>
                <w:szCs w:val="28"/>
                <w:lang w:val="en-GB"/>
              </w:rPr>
              <w:br/>
              <w:t>Distribution</w:t>
            </w:r>
            <w:r w:rsidRPr="00955121">
              <w:rPr>
                <w:rFonts w:ascii="Times New Roman" w:hAnsi="Times New Roman" w:cs="Times New Roman"/>
                <w:sz w:val="28"/>
                <w:szCs w:val="28"/>
                <w:lang w:val="en-GB"/>
              </w:rPr>
              <w:br/>
              <w:t>Other use</w:t>
            </w:r>
            <w:r w:rsidRPr="00955121">
              <w:rPr>
                <w:rFonts w:ascii="Times New Roman" w:hAnsi="Times New Roman" w:cs="Times New Roman"/>
                <w:sz w:val="28"/>
                <w:szCs w:val="28"/>
                <w:lang w:val="en-GB"/>
              </w:rPr>
              <w:br/>
              <w:t>All actions are illegal without the consent of the copyright holder!</w:t>
            </w:r>
          </w:p>
        </w:tc>
      </w:tr>
      <w:tr w:rsidR="00DE1E00" w:rsidRPr="00DE1E00" w14:paraId="7021B21B" w14:textId="77777777" w:rsidTr="00DE1E00">
        <w:tc>
          <w:tcPr>
            <w:tcW w:w="9180" w:type="dxa"/>
          </w:tcPr>
          <w:p w14:paraId="0DA867C5" w14:textId="77777777" w:rsidR="00DE1E00" w:rsidRPr="00955121" w:rsidRDefault="00DE1E00" w:rsidP="004D6E18">
            <w:pPr>
              <w:rPr>
                <w:rFonts w:ascii="Times New Roman" w:eastAsia="Times New Roman" w:hAnsi="Times New Roman" w:cs="Times New Roman"/>
                <w:sz w:val="28"/>
                <w:szCs w:val="28"/>
                <w:lang w:val="en-GB" w:eastAsia="en-GB"/>
              </w:rPr>
            </w:pPr>
            <w:r w:rsidRPr="00955121">
              <w:rPr>
                <w:rFonts w:ascii="Times New Roman" w:eastAsia="Times New Roman" w:hAnsi="Times New Roman" w:cs="Times New Roman"/>
                <w:color w:val="292B2C"/>
                <w:sz w:val="28"/>
                <w:szCs w:val="28"/>
                <w:shd w:val="clear" w:color="auto" w:fill="FFFFFF"/>
                <w:lang w:val="en-GB" w:eastAsia="en-GB"/>
              </w:rPr>
              <w:t>The following are not objects of copyrights:</w:t>
            </w:r>
          </w:p>
          <w:p w14:paraId="10A1A0D3" w14:textId="77777777" w:rsidR="00DE1E00" w:rsidRPr="00955121" w:rsidRDefault="00DE1E00" w:rsidP="004D6E18">
            <w:pPr>
              <w:numPr>
                <w:ilvl w:val="0"/>
                <w:numId w:val="32"/>
              </w:numPr>
              <w:shd w:val="clear" w:color="auto" w:fill="FFFFFF"/>
              <w:rPr>
                <w:rFonts w:ascii="Times New Roman" w:eastAsia="Times New Roman" w:hAnsi="Times New Roman" w:cs="Times New Roman"/>
                <w:color w:val="292B2C"/>
                <w:sz w:val="28"/>
                <w:szCs w:val="28"/>
                <w:lang w:val="en-GB" w:eastAsia="en-GB"/>
              </w:rPr>
            </w:pPr>
            <w:r w:rsidRPr="00955121">
              <w:rPr>
                <w:rFonts w:ascii="Times New Roman" w:eastAsia="Times New Roman" w:hAnsi="Times New Roman" w:cs="Times New Roman"/>
                <w:color w:val="292B2C"/>
                <w:sz w:val="28"/>
                <w:szCs w:val="28"/>
                <w:lang w:val="en-GB" w:eastAsia="en-GB"/>
              </w:rPr>
              <w:t>folk art (folklore);</w:t>
            </w:r>
          </w:p>
          <w:p w14:paraId="23A3713B" w14:textId="77777777" w:rsidR="00DE1E00" w:rsidRPr="00955121" w:rsidRDefault="00DE1E00" w:rsidP="004D6E18">
            <w:pPr>
              <w:numPr>
                <w:ilvl w:val="0"/>
                <w:numId w:val="32"/>
              </w:numPr>
              <w:shd w:val="clear" w:color="auto" w:fill="FFFFFF"/>
              <w:rPr>
                <w:rFonts w:ascii="Times New Roman" w:eastAsia="Times New Roman" w:hAnsi="Times New Roman" w:cs="Times New Roman"/>
                <w:color w:val="292B2C"/>
                <w:sz w:val="28"/>
                <w:szCs w:val="28"/>
                <w:lang w:val="en-GB" w:eastAsia="en-GB"/>
              </w:rPr>
            </w:pPr>
            <w:r w:rsidRPr="00955121">
              <w:rPr>
                <w:rFonts w:ascii="Times New Roman" w:eastAsia="Times New Roman" w:hAnsi="Times New Roman" w:cs="Times New Roman"/>
                <w:color w:val="292B2C"/>
                <w:sz w:val="28"/>
                <w:szCs w:val="28"/>
                <w:lang w:val="en-GB" w:eastAsia="en-GB"/>
              </w:rPr>
              <w:t>state symbols and signs (flags, coats of arms, orders, banknotes and other state symbols and signs)</w:t>
            </w:r>
          </w:p>
          <w:p w14:paraId="503BAF36" w14:textId="77777777" w:rsidR="00DE1E00" w:rsidRPr="00955121" w:rsidRDefault="00DE1E00" w:rsidP="004D6E18">
            <w:pPr>
              <w:numPr>
                <w:ilvl w:val="0"/>
                <w:numId w:val="32"/>
              </w:numPr>
              <w:shd w:val="clear" w:color="auto" w:fill="FFFFFF"/>
              <w:rPr>
                <w:rFonts w:ascii="Times New Roman" w:eastAsia="Times New Roman" w:hAnsi="Times New Roman" w:cs="Times New Roman"/>
                <w:color w:val="292B2C"/>
                <w:sz w:val="28"/>
                <w:szCs w:val="28"/>
                <w:lang w:val="en-GB" w:eastAsia="en-GB"/>
              </w:rPr>
            </w:pPr>
            <w:r w:rsidRPr="00955121">
              <w:rPr>
                <w:rFonts w:ascii="Times New Roman" w:eastAsia="Times New Roman" w:hAnsi="Times New Roman" w:cs="Times New Roman"/>
                <w:color w:val="292B2C"/>
                <w:sz w:val="28"/>
                <w:szCs w:val="28"/>
                <w:lang w:val="en-GB" w:eastAsia="en-GB"/>
              </w:rPr>
              <w:t>official documents (laws, court decisions, other texts of legislative, administrative and judicial nature), as well as their official translations;</w:t>
            </w:r>
          </w:p>
          <w:p w14:paraId="1CBD8F19" w14:textId="77777777" w:rsidR="00DE1E00" w:rsidRPr="00955121" w:rsidRDefault="00DE1E00" w:rsidP="004D6E18">
            <w:pPr>
              <w:numPr>
                <w:ilvl w:val="0"/>
                <w:numId w:val="32"/>
              </w:numPr>
              <w:shd w:val="clear" w:color="auto" w:fill="FFFFFF"/>
              <w:rPr>
                <w:rFonts w:ascii="Times New Roman" w:eastAsia="Times New Roman" w:hAnsi="Times New Roman" w:cs="Times New Roman"/>
                <w:color w:val="292B2C"/>
                <w:sz w:val="28"/>
                <w:szCs w:val="28"/>
                <w:lang w:val="en-GB" w:eastAsia="en-GB"/>
              </w:rPr>
            </w:pPr>
            <w:r w:rsidRPr="00955121">
              <w:rPr>
                <w:rFonts w:ascii="Times New Roman" w:eastAsia="Times New Roman" w:hAnsi="Times New Roman" w:cs="Times New Roman"/>
                <w:color w:val="292B2C"/>
                <w:sz w:val="28"/>
                <w:szCs w:val="28"/>
                <w:lang w:val="en-GB" w:eastAsia="en-GB"/>
              </w:rPr>
              <w:t>event and fact notifications of informational character.</w:t>
            </w:r>
          </w:p>
          <w:p w14:paraId="19285934" w14:textId="559DC629" w:rsidR="00DE1E00" w:rsidRPr="00955121" w:rsidRDefault="00DE1E00" w:rsidP="00955121">
            <w:pPr>
              <w:pStyle w:val="ListParagraph"/>
              <w:spacing w:line="240" w:lineRule="auto"/>
              <w:rPr>
                <w:rFonts w:ascii="Times New Roman" w:hAnsi="Times New Roman" w:cs="Times New Roman"/>
                <w:sz w:val="28"/>
                <w:szCs w:val="28"/>
                <w:lang w:val="en-GB"/>
              </w:rPr>
            </w:pPr>
          </w:p>
        </w:tc>
      </w:tr>
    </w:tbl>
    <w:p w14:paraId="27F696A7" w14:textId="5D9109BF" w:rsidR="0068657F" w:rsidRPr="00955121" w:rsidRDefault="0068657F" w:rsidP="00695C96">
      <w:pPr>
        <w:spacing w:after="0" w:line="240" w:lineRule="auto"/>
        <w:rPr>
          <w:rFonts w:ascii="Times New Roman" w:hAnsi="Times New Roman" w:cs="Times New Roman"/>
          <w:sz w:val="28"/>
          <w:szCs w:val="28"/>
          <w:lang w:val="en-US"/>
        </w:rPr>
      </w:pPr>
    </w:p>
    <w:p w14:paraId="202FDC0D" w14:textId="0497E36B" w:rsidR="0068657F" w:rsidRPr="00955121" w:rsidRDefault="0068657F" w:rsidP="00695C96">
      <w:pPr>
        <w:spacing w:after="0" w:line="240" w:lineRule="auto"/>
        <w:rPr>
          <w:rFonts w:ascii="Times New Roman" w:hAnsi="Times New Roman" w:cs="Times New Roman"/>
          <w:sz w:val="28"/>
          <w:szCs w:val="28"/>
          <w:lang w:val="en-US"/>
        </w:rPr>
      </w:pPr>
      <w:r w:rsidRPr="00955121">
        <w:rPr>
          <w:rFonts w:ascii="Times New Roman" w:hAnsi="Times New Roman" w:cs="Times New Roman"/>
          <w:sz w:val="28"/>
          <w:szCs w:val="28"/>
          <w:lang w:val="en-US"/>
        </w:rPr>
        <w:t>The end of the snippet.</w:t>
      </w:r>
    </w:p>
    <w:sectPr w:rsidR="0068657F" w:rsidRPr="00955121" w:rsidSect="00DE1E00">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0C2CF" w14:textId="77777777" w:rsidR="007226C1" w:rsidRDefault="007226C1" w:rsidP="00DD1BB3">
      <w:pPr>
        <w:spacing w:after="0" w:line="240" w:lineRule="auto"/>
      </w:pPr>
      <w:r>
        <w:separator/>
      </w:r>
    </w:p>
  </w:endnote>
  <w:endnote w:type="continuationSeparator" w:id="0">
    <w:p w14:paraId="2B382E02" w14:textId="77777777" w:rsidR="007226C1" w:rsidRDefault="007226C1" w:rsidP="00DD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0500215"/>
      <w:docPartObj>
        <w:docPartGallery w:val="Page Numbers (Bottom of Page)"/>
        <w:docPartUnique/>
      </w:docPartObj>
    </w:sdtPr>
    <w:sdtEndPr/>
    <w:sdtContent>
      <w:p w14:paraId="79794823" w14:textId="77777777" w:rsidR="00F20C35" w:rsidRDefault="00F20C35">
        <w:pPr>
          <w:pStyle w:val="Footer"/>
          <w:jc w:val="center"/>
        </w:pPr>
        <w:r>
          <w:fldChar w:fldCharType="begin"/>
        </w:r>
        <w:r>
          <w:instrText>PAGE   \* MERGEFORMAT</w:instrText>
        </w:r>
        <w:r>
          <w:fldChar w:fldCharType="separate"/>
        </w:r>
        <w:r>
          <w:rPr>
            <w:noProof/>
          </w:rPr>
          <w:t>19</w:t>
        </w:r>
        <w:r>
          <w:fldChar w:fldCharType="end"/>
        </w:r>
      </w:p>
    </w:sdtContent>
  </w:sdt>
  <w:p w14:paraId="3CD16844" w14:textId="77777777" w:rsidR="00F20C35" w:rsidRDefault="00F20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B5A13" w14:textId="77777777" w:rsidR="007226C1" w:rsidRDefault="007226C1" w:rsidP="00DD1BB3">
      <w:pPr>
        <w:spacing w:after="0" w:line="240" w:lineRule="auto"/>
      </w:pPr>
      <w:r>
        <w:separator/>
      </w:r>
    </w:p>
  </w:footnote>
  <w:footnote w:type="continuationSeparator" w:id="0">
    <w:p w14:paraId="5087D3C3" w14:textId="77777777" w:rsidR="007226C1" w:rsidRDefault="007226C1" w:rsidP="00DD1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789"/>
    <w:multiLevelType w:val="hybridMultilevel"/>
    <w:tmpl w:val="4B4270C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A3F4D"/>
    <w:multiLevelType w:val="hybridMultilevel"/>
    <w:tmpl w:val="634E143A"/>
    <w:lvl w:ilvl="0" w:tplc="04190017">
      <w:start w:val="1"/>
      <w:numFmt w:val="lowerLetter"/>
      <w:lvlText w:val="%1)"/>
      <w:lvlJc w:val="left"/>
      <w:pPr>
        <w:ind w:left="2160" w:hanging="360"/>
      </w:p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15:restartNumberingAfterBreak="0">
    <w:nsid w:val="05B93D1C"/>
    <w:multiLevelType w:val="hybridMultilevel"/>
    <w:tmpl w:val="172897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C4B9E"/>
    <w:multiLevelType w:val="multilevel"/>
    <w:tmpl w:val="840A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62956"/>
    <w:multiLevelType w:val="hybridMultilevel"/>
    <w:tmpl w:val="26D4F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A47612"/>
    <w:multiLevelType w:val="hybridMultilevel"/>
    <w:tmpl w:val="DE1207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9A0564"/>
    <w:multiLevelType w:val="hybridMultilevel"/>
    <w:tmpl w:val="EF94873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6F08F7"/>
    <w:multiLevelType w:val="hybridMultilevel"/>
    <w:tmpl w:val="F872E50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E77F76"/>
    <w:multiLevelType w:val="hybridMultilevel"/>
    <w:tmpl w:val="49C466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7463F0"/>
    <w:multiLevelType w:val="hybridMultilevel"/>
    <w:tmpl w:val="5DF4F7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3484C"/>
    <w:multiLevelType w:val="hybridMultilevel"/>
    <w:tmpl w:val="A4A49B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FE318F"/>
    <w:multiLevelType w:val="hybridMultilevel"/>
    <w:tmpl w:val="1C845FE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34588A"/>
    <w:multiLevelType w:val="hybridMultilevel"/>
    <w:tmpl w:val="C8948368"/>
    <w:lvl w:ilvl="0" w:tplc="0E0A1AFA">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65222184" w:tentative="1">
      <w:start w:val="1"/>
      <w:numFmt w:val="decimal"/>
      <w:lvlText w:val="%3)"/>
      <w:lvlJc w:val="left"/>
      <w:pPr>
        <w:tabs>
          <w:tab w:val="num" w:pos="2160"/>
        </w:tabs>
        <w:ind w:left="2160" w:hanging="360"/>
      </w:pPr>
    </w:lvl>
    <w:lvl w:ilvl="3" w:tplc="0EE4C4C0" w:tentative="1">
      <w:start w:val="1"/>
      <w:numFmt w:val="decimal"/>
      <w:lvlText w:val="%4)"/>
      <w:lvlJc w:val="left"/>
      <w:pPr>
        <w:tabs>
          <w:tab w:val="num" w:pos="2880"/>
        </w:tabs>
        <w:ind w:left="2880" w:hanging="360"/>
      </w:pPr>
    </w:lvl>
    <w:lvl w:ilvl="4" w:tplc="AC52777A" w:tentative="1">
      <w:start w:val="1"/>
      <w:numFmt w:val="decimal"/>
      <w:lvlText w:val="%5)"/>
      <w:lvlJc w:val="left"/>
      <w:pPr>
        <w:tabs>
          <w:tab w:val="num" w:pos="3600"/>
        </w:tabs>
        <w:ind w:left="3600" w:hanging="360"/>
      </w:pPr>
    </w:lvl>
    <w:lvl w:ilvl="5" w:tplc="E6863518" w:tentative="1">
      <w:start w:val="1"/>
      <w:numFmt w:val="decimal"/>
      <w:lvlText w:val="%6)"/>
      <w:lvlJc w:val="left"/>
      <w:pPr>
        <w:tabs>
          <w:tab w:val="num" w:pos="4320"/>
        </w:tabs>
        <w:ind w:left="4320" w:hanging="360"/>
      </w:pPr>
    </w:lvl>
    <w:lvl w:ilvl="6" w:tplc="3F04044C" w:tentative="1">
      <w:start w:val="1"/>
      <w:numFmt w:val="decimal"/>
      <w:lvlText w:val="%7)"/>
      <w:lvlJc w:val="left"/>
      <w:pPr>
        <w:tabs>
          <w:tab w:val="num" w:pos="5040"/>
        </w:tabs>
        <w:ind w:left="5040" w:hanging="360"/>
      </w:pPr>
    </w:lvl>
    <w:lvl w:ilvl="7" w:tplc="10803B34" w:tentative="1">
      <w:start w:val="1"/>
      <w:numFmt w:val="decimal"/>
      <w:lvlText w:val="%8)"/>
      <w:lvlJc w:val="left"/>
      <w:pPr>
        <w:tabs>
          <w:tab w:val="num" w:pos="5760"/>
        </w:tabs>
        <w:ind w:left="5760" w:hanging="360"/>
      </w:pPr>
    </w:lvl>
    <w:lvl w:ilvl="8" w:tplc="BF50D5A0" w:tentative="1">
      <w:start w:val="1"/>
      <w:numFmt w:val="decimal"/>
      <w:lvlText w:val="%9)"/>
      <w:lvlJc w:val="left"/>
      <w:pPr>
        <w:tabs>
          <w:tab w:val="num" w:pos="6480"/>
        </w:tabs>
        <w:ind w:left="6480" w:hanging="360"/>
      </w:pPr>
    </w:lvl>
  </w:abstractNum>
  <w:abstractNum w:abstractNumId="13" w15:restartNumberingAfterBreak="0">
    <w:nsid w:val="2885383E"/>
    <w:multiLevelType w:val="hybridMultilevel"/>
    <w:tmpl w:val="A2CC0A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67620"/>
    <w:multiLevelType w:val="hybridMultilevel"/>
    <w:tmpl w:val="2260479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9D3E36"/>
    <w:multiLevelType w:val="hybridMultilevel"/>
    <w:tmpl w:val="A17C89C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2D5B5B"/>
    <w:multiLevelType w:val="hybridMultilevel"/>
    <w:tmpl w:val="211484B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E5175"/>
    <w:multiLevelType w:val="multilevel"/>
    <w:tmpl w:val="93DE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464C7"/>
    <w:multiLevelType w:val="hybridMultilevel"/>
    <w:tmpl w:val="056E894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090F48"/>
    <w:multiLevelType w:val="hybridMultilevel"/>
    <w:tmpl w:val="EBDE6CC4"/>
    <w:lvl w:ilvl="0" w:tplc="04190017">
      <w:start w:val="1"/>
      <w:numFmt w:val="lowerLetter"/>
      <w:lvlText w:val="%1)"/>
      <w:lvlJc w:val="left"/>
      <w:pPr>
        <w:ind w:left="1440" w:hanging="360"/>
      </w:pPr>
    </w:lvl>
    <w:lvl w:ilvl="1" w:tplc="04190017">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24727DD"/>
    <w:multiLevelType w:val="hybridMultilevel"/>
    <w:tmpl w:val="0412A1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F52650"/>
    <w:multiLevelType w:val="hybridMultilevel"/>
    <w:tmpl w:val="0B3C40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3F12CD"/>
    <w:multiLevelType w:val="hybridMultilevel"/>
    <w:tmpl w:val="0FA4460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502D56"/>
    <w:multiLevelType w:val="hybridMultilevel"/>
    <w:tmpl w:val="1DF0EC3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C13603"/>
    <w:multiLevelType w:val="hybridMultilevel"/>
    <w:tmpl w:val="ABEE6F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5C536E"/>
    <w:multiLevelType w:val="hybridMultilevel"/>
    <w:tmpl w:val="CF8A8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CB6098"/>
    <w:multiLevelType w:val="hybridMultilevel"/>
    <w:tmpl w:val="FEF830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76DAE"/>
    <w:multiLevelType w:val="hybridMultilevel"/>
    <w:tmpl w:val="4BB0F676"/>
    <w:lvl w:ilvl="0" w:tplc="04190017">
      <w:start w:val="1"/>
      <w:numFmt w:val="lowerLetter"/>
      <w:lvlText w:val="%1)"/>
      <w:lvlJc w:val="left"/>
      <w:pPr>
        <w:ind w:left="720" w:hanging="360"/>
      </w:pPr>
    </w:lvl>
    <w:lvl w:ilvl="1" w:tplc="BF84AE0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050EC"/>
    <w:multiLevelType w:val="hybridMultilevel"/>
    <w:tmpl w:val="7FC4E47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C53696F"/>
    <w:multiLevelType w:val="hybridMultilevel"/>
    <w:tmpl w:val="83F60F7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B50BFA"/>
    <w:multiLevelType w:val="hybridMultilevel"/>
    <w:tmpl w:val="22C068D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584ECA"/>
    <w:multiLevelType w:val="hybridMultilevel"/>
    <w:tmpl w:val="A6DCB79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1"/>
  </w:num>
  <w:num w:numId="3">
    <w:abstractNumId w:val="5"/>
  </w:num>
  <w:num w:numId="4">
    <w:abstractNumId w:val="13"/>
  </w:num>
  <w:num w:numId="5">
    <w:abstractNumId w:val="26"/>
  </w:num>
  <w:num w:numId="6">
    <w:abstractNumId w:val="4"/>
  </w:num>
  <w:num w:numId="7">
    <w:abstractNumId w:val="10"/>
  </w:num>
  <w:num w:numId="8">
    <w:abstractNumId w:val="27"/>
  </w:num>
  <w:num w:numId="9">
    <w:abstractNumId w:val="2"/>
  </w:num>
  <w:num w:numId="10">
    <w:abstractNumId w:val="12"/>
  </w:num>
  <w:num w:numId="11">
    <w:abstractNumId w:val="6"/>
  </w:num>
  <w:num w:numId="12">
    <w:abstractNumId w:val="9"/>
  </w:num>
  <w:num w:numId="13">
    <w:abstractNumId w:val="8"/>
  </w:num>
  <w:num w:numId="14">
    <w:abstractNumId w:val="24"/>
  </w:num>
  <w:num w:numId="15">
    <w:abstractNumId w:val="28"/>
  </w:num>
  <w:num w:numId="16">
    <w:abstractNumId w:val="25"/>
  </w:num>
  <w:num w:numId="17">
    <w:abstractNumId w:val="18"/>
  </w:num>
  <w:num w:numId="18">
    <w:abstractNumId w:val="20"/>
  </w:num>
  <w:num w:numId="19">
    <w:abstractNumId w:val="30"/>
  </w:num>
  <w:num w:numId="20">
    <w:abstractNumId w:val="15"/>
  </w:num>
  <w:num w:numId="21">
    <w:abstractNumId w:val="7"/>
  </w:num>
  <w:num w:numId="22">
    <w:abstractNumId w:val="0"/>
  </w:num>
  <w:num w:numId="23">
    <w:abstractNumId w:val="23"/>
  </w:num>
  <w:num w:numId="24">
    <w:abstractNumId w:val="29"/>
  </w:num>
  <w:num w:numId="25">
    <w:abstractNumId w:val="22"/>
  </w:num>
  <w:num w:numId="26">
    <w:abstractNumId w:val="11"/>
  </w:num>
  <w:num w:numId="27">
    <w:abstractNumId w:val="14"/>
  </w:num>
  <w:num w:numId="28">
    <w:abstractNumId w:val="16"/>
  </w:num>
  <w:num w:numId="29">
    <w:abstractNumId w:val="31"/>
  </w:num>
  <w:num w:numId="30">
    <w:abstractNumId w:val="19"/>
  </w:num>
  <w:num w:numId="31">
    <w:abstractNumId w:val="1"/>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A6C"/>
    <w:rsid w:val="00013A4B"/>
    <w:rsid w:val="00016EE8"/>
    <w:rsid w:val="00027367"/>
    <w:rsid w:val="00032F65"/>
    <w:rsid w:val="00033F3F"/>
    <w:rsid w:val="0004391B"/>
    <w:rsid w:val="00050185"/>
    <w:rsid w:val="0007768C"/>
    <w:rsid w:val="000871E0"/>
    <w:rsid w:val="00090792"/>
    <w:rsid w:val="00091A6C"/>
    <w:rsid w:val="000C5796"/>
    <w:rsid w:val="000F50C0"/>
    <w:rsid w:val="0010203C"/>
    <w:rsid w:val="001139CA"/>
    <w:rsid w:val="00143721"/>
    <w:rsid w:val="00143C13"/>
    <w:rsid w:val="00145FB7"/>
    <w:rsid w:val="00151768"/>
    <w:rsid w:val="00151791"/>
    <w:rsid w:val="00154C03"/>
    <w:rsid w:val="001601ED"/>
    <w:rsid w:val="00163343"/>
    <w:rsid w:val="0017048D"/>
    <w:rsid w:val="001766E4"/>
    <w:rsid w:val="001863F6"/>
    <w:rsid w:val="001A5375"/>
    <w:rsid w:val="001B21FA"/>
    <w:rsid w:val="001B4635"/>
    <w:rsid w:val="001D133E"/>
    <w:rsid w:val="001F02E2"/>
    <w:rsid w:val="0021772B"/>
    <w:rsid w:val="00221435"/>
    <w:rsid w:val="0024429D"/>
    <w:rsid w:val="00264BC4"/>
    <w:rsid w:val="00274709"/>
    <w:rsid w:val="002829E4"/>
    <w:rsid w:val="002F5177"/>
    <w:rsid w:val="00312093"/>
    <w:rsid w:val="003415E7"/>
    <w:rsid w:val="003464B9"/>
    <w:rsid w:val="0035036D"/>
    <w:rsid w:val="00352823"/>
    <w:rsid w:val="00356136"/>
    <w:rsid w:val="003609D8"/>
    <w:rsid w:val="00363A18"/>
    <w:rsid w:val="0039079B"/>
    <w:rsid w:val="003A24B8"/>
    <w:rsid w:val="003D20E9"/>
    <w:rsid w:val="003D27F5"/>
    <w:rsid w:val="003F00FF"/>
    <w:rsid w:val="00402267"/>
    <w:rsid w:val="00431D4F"/>
    <w:rsid w:val="00472EB4"/>
    <w:rsid w:val="00474233"/>
    <w:rsid w:val="004769C9"/>
    <w:rsid w:val="00495A3D"/>
    <w:rsid w:val="004B2341"/>
    <w:rsid w:val="004C3A7C"/>
    <w:rsid w:val="004D6E18"/>
    <w:rsid w:val="004E6D67"/>
    <w:rsid w:val="00503403"/>
    <w:rsid w:val="005042D9"/>
    <w:rsid w:val="00515A77"/>
    <w:rsid w:val="00535BC7"/>
    <w:rsid w:val="0054770F"/>
    <w:rsid w:val="0055256B"/>
    <w:rsid w:val="00575445"/>
    <w:rsid w:val="00575991"/>
    <w:rsid w:val="00575C40"/>
    <w:rsid w:val="005869DE"/>
    <w:rsid w:val="005A558E"/>
    <w:rsid w:val="005D4B98"/>
    <w:rsid w:val="0060188F"/>
    <w:rsid w:val="00621275"/>
    <w:rsid w:val="00626F85"/>
    <w:rsid w:val="00630C0F"/>
    <w:rsid w:val="006350AD"/>
    <w:rsid w:val="00644271"/>
    <w:rsid w:val="006562DA"/>
    <w:rsid w:val="0068657F"/>
    <w:rsid w:val="00693E85"/>
    <w:rsid w:val="00695C96"/>
    <w:rsid w:val="006D3CAD"/>
    <w:rsid w:val="006E7536"/>
    <w:rsid w:val="006E77B1"/>
    <w:rsid w:val="006F5703"/>
    <w:rsid w:val="006F5FE5"/>
    <w:rsid w:val="00713D22"/>
    <w:rsid w:val="00714DC4"/>
    <w:rsid w:val="007226C1"/>
    <w:rsid w:val="00724E8E"/>
    <w:rsid w:val="007261FC"/>
    <w:rsid w:val="00734EA6"/>
    <w:rsid w:val="0076786F"/>
    <w:rsid w:val="007A3C4E"/>
    <w:rsid w:val="007A518A"/>
    <w:rsid w:val="007A5B3A"/>
    <w:rsid w:val="007C334E"/>
    <w:rsid w:val="007D23DB"/>
    <w:rsid w:val="007F434B"/>
    <w:rsid w:val="007F54BA"/>
    <w:rsid w:val="00802090"/>
    <w:rsid w:val="00811F0C"/>
    <w:rsid w:val="008417B2"/>
    <w:rsid w:val="00867C4A"/>
    <w:rsid w:val="008848CB"/>
    <w:rsid w:val="0089204A"/>
    <w:rsid w:val="008A1EF7"/>
    <w:rsid w:val="008A3137"/>
    <w:rsid w:val="008B17EB"/>
    <w:rsid w:val="008E4250"/>
    <w:rsid w:val="008F2131"/>
    <w:rsid w:val="00903466"/>
    <w:rsid w:val="00903781"/>
    <w:rsid w:val="00934291"/>
    <w:rsid w:val="0093751A"/>
    <w:rsid w:val="00937ABB"/>
    <w:rsid w:val="00941FC0"/>
    <w:rsid w:val="00955121"/>
    <w:rsid w:val="00982D28"/>
    <w:rsid w:val="009A211E"/>
    <w:rsid w:val="009B1EC1"/>
    <w:rsid w:val="009D75C4"/>
    <w:rsid w:val="009E7809"/>
    <w:rsid w:val="009F051A"/>
    <w:rsid w:val="009F12D0"/>
    <w:rsid w:val="009F6D11"/>
    <w:rsid w:val="00A011E6"/>
    <w:rsid w:val="00A12577"/>
    <w:rsid w:val="00A128AF"/>
    <w:rsid w:val="00A148DD"/>
    <w:rsid w:val="00A719BF"/>
    <w:rsid w:val="00A86756"/>
    <w:rsid w:val="00A956FB"/>
    <w:rsid w:val="00A963AA"/>
    <w:rsid w:val="00AF39CC"/>
    <w:rsid w:val="00B2249C"/>
    <w:rsid w:val="00B252AE"/>
    <w:rsid w:val="00B26BED"/>
    <w:rsid w:val="00B407CD"/>
    <w:rsid w:val="00B601F7"/>
    <w:rsid w:val="00B71365"/>
    <w:rsid w:val="00B77ABA"/>
    <w:rsid w:val="00B976D4"/>
    <w:rsid w:val="00BA520C"/>
    <w:rsid w:val="00BB6D52"/>
    <w:rsid w:val="00BC3741"/>
    <w:rsid w:val="00BC6B2C"/>
    <w:rsid w:val="00BD4AE7"/>
    <w:rsid w:val="00BD569E"/>
    <w:rsid w:val="00BD7531"/>
    <w:rsid w:val="00BD7597"/>
    <w:rsid w:val="00BE1B00"/>
    <w:rsid w:val="00C41957"/>
    <w:rsid w:val="00C52BE3"/>
    <w:rsid w:val="00C6514F"/>
    <w:rsid w:val="00C95F84"/>
    <w:rsid w:val="00CA4AA7"/>
    <w:rsid w:val="00CC3A47"/>
    <w:rsid w:val="00CD32D4"/>
    <w:rsid w:val="00CE09FE"/>
    <w:rsid w:val="00D00072"/>
    <w:rsid w:val="00D00D69"/>
    <w:rsid w:val="00D23CDB"/>
    <w:rsid w:val="00D31AD5"/>
    <w:rsid w:val="00D35F73"/>
    <w:rsid w:val="00D60A90"/>
    <w:rsid w:val="00D65E25"/>
    <w:rsid w:val="00D81128"/>
    <w:rsid w:val="00D86FCA"/>
    <w:rsid w:val="00D97C50"/>
    <w:rsid w:val="00DB3E34"/>
    <w:rsid w:val="00DD1BB3"/>
    <w:rsid w:val="00DD3D13"/>
    <w:rsid w:val="00DE1E00"/>
    <w:rsid w:val="00DF62D0"/>
    <w:rsid w:val="00DF703B"/>
    <w:rsid w:val="00E01421"/>
    <w:rsid w:val="00E07D7E"/>
    <w:rsid w:val="00E40E0B"/>
    <w:rsid w:val="00E4197C"/>
    <w:rsid w:val="00E42D5E"/>
    <w:rsid w:val="00E442AB"/>
    <w:rsid w:val="00E4797A"/>
    <w:rsid w:val="00E50EAC"/>
    <w:rsid w:val="00E60E57"/>
    <w:rsid w:val="00E81BA1"/>
    <w:rsid w:val="00E83F84"/>
    <w:rsid w:val="00E97A7D"/>
    <w:rsid w:val="00EB2688"/>
    <w:rsid w:val="00EF06D5"/>
    <w:rsid w:val="00F20C35"/>
    <w:rsid w:val="00F46470"/>
    <w:rsid w:val="00F47232"/>
    <w:rsid w:val="00F47C0B"/>
    <w:rsid w:val="00F54FEA"/>
    <w:rsid w:val="00F647F2"/>
    <w:rsid w:val="00F830BF"/>
    <w:rsid w:val="00F94981"/>
    <w:rsid w:val="00FA5E4C"/>
    <w:rsid w:val="00FD6A4A"/>
    <w:rsid w:val="00FD6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5666"/>
  <w15:chartTrackingRefBased/>
  <w15:docId w15:val="{E1108109-2C7C-46FD-84F1-4D30CE8F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C4"/>
  </w:style>
  <w:style w:type="paragraph" w:styleId="Heading1">
    <w:name w:val="heading 1"/>
    <w:basedOn w:val="Normal"/>
    <w:next w:val="Normal"/>
    <w:link w:val="Heading1Char"/>
    <w:rsid w:val="00BB6D52"/>
    <w:pPr>
      <w:keepNext/>
      <w:keepLines/>
      <w:spacing w:before="400" w:after="120" w:line="276" w:lineRule="auto"/>
      <w:contextualSpacing/>
      <w:outlineLvl w:val="0"/>
    </w:pPr>
    <w:rPr>
      <w:rFonts w:ascii="Arial" w:eastAsia="Arial" w:hAnsi="Arial" w:cs="Arial"/>
      <w:color w:val="000000"/>
      <w:sz w:val="40"/>
      <w:szCs w:val="40"/>
      <w:lang w:eastAsia="ru-RU"/>
    </w:rPr>
  </w:style>
  <w:style w:type="paragraph" w:styleId="Heading2">
    <w:name w:val="heading 2"/>
    <w:basedOn w:val="Normal"/>
    <w:next w:val="Normal"/>
    <w:link w:val="Heading2Char"/>
    <w:uiPriority w:val="9"/>
    <w:semiHidden/>
    <w:unhideWhenUsed/>
    <w:qFormat/>
    <w:rsid w:val="00DF62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33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D23CD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Normal"/>
    <w:rsid w:val="00575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E07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D7E"/>
    <w:rPr>
      <w:rFonts w:ascii="Segoe UI" w:hAnsi="Segoe UI" w:cs="Segoe UI"/>
      <w:sz w:val="18"/>
      <w:szCs w:val="18"/>
    </w:rPr>
  </w:style>
  <w:style w:type="paragraph" w:styleId="ListParagraph">
    <w:name w:val="List Paragraph"/>
    <w:basedOn w:val="Normal"/>
    <w:uiPriority w:val="34"/>
    <w:qFormat/>
    <w:rsid w:val="00BE1B00"/>
    <w:pPr>
      <w:spacing w:after="0" w:line="276" w:lineRule="auto"/>
      <w:ind w:left="720"/>
      <w:contextualSpacing/>
    </w:pPr>
    <w:rPr>
      <w:rFonts w:ascii="Arial" w:eastAsia="Arial" w:hAnsi="Arial" w:cs="Arial"/>
      <w:color w:val="000000"/>
      <w:lang w:eastAsia="ru-RU"/>
    </w:rPr>
  </w:style>
  <w:style w:type="paragraph" w:styleId="Header">
    <w:name w:val="header"/>
    <w:basedOn w:val="Normal"/>
    <w:link w:val="HeaderChar"/>
    <w:uiPriority w:val="99"/>
    <w:unhideWhenUsed/>
    <w:rsid w:val="00DD1BB3"/>
    <w:pPr>
      <w:tabs>
        <w:tab w:val="center" w:pos="4677"/>
        <w:tab w:val="right" w:pos="9355"/>
      </w:tabs>
      <w:spacing w:after="0" w:line="240" w:lineRule="auto"/>
    </w:pPr>
  </w:style>
  <w:style w:type="character" w:customStyle="1" w:styleId="HeaderChar">
    <w:name w:val="Header Char"/>
    <w:basedOn w:val="DefaultParagraphFont"/>
    <w:link w:val="Header"/>
    <w:uiPriority w:val="99"/>
    <w:rsid w:val="00DD1BB3"/>
  </w:style>
  <w:style w:type="paragraph" w:styleId="Footer">
    <w:name w:val="footer"/>
    <w:basedOn w:val="Normal"/>
    <w:link w:val="FooterChar"/>
    <w:uiPriority w:val="99"/>
    <w:unhideWhenUsed/>
    <w:rsid w:val="00DD1BB3"/>
    <w:pPr>
      <w:tabs>
        <w:tab w:val="center" w:pos="4677"/>
        <w:tab w:val="right" w:pos="9355"/>
      </w:tabs>
      <w:spacing w:after="0" w:line="240" w:lineRule="auto"/>
    </w:pPr>
  </w:style>
  <w:style w:type="character" w:customStyle="1" w:styleId="FooterChar">
    <w:name w:val="Footer Char"/>
    <w:basedOn w:val="DefaultParagraphFont"/>
    <w:link w:val="Footer"/>
    <w:uiPriority w:val="99"/>
    <w:rsid w:val="00DD1BB3"/>
  </w:style>
  <w:style w:type="paragraph" w:styleId="NormalWeb">
    <w:name w:val="Normal (Web)"/>
    <w:basedOn w:val="Normal"/>
    <w:uiPriority w:val="99"/>
    <w:unhideWhenUsed/>
    <w:rsid w:val="00626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F47232"/>
    <w:rPr>
      <w:i/>
      <w:iCs/>
    </w:rPr>
  </w:style>
  <w:style w:type="paragraph" w:customStyle="1" w:styleId="a">
    <w:name w:val="a"/>
    <w:basedOn w:val="Normal"/>
    <w:rsid w:val="007C3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7C334E"/>
    <w:rPr>
      <w:b/>
      <w:bCs/>
    </w:rPr>
  </w:style>
  <w:style w:type="paragraph" w:customStyle="1" w:styleId="c0">
    <w:name w:val="c0"/>
    <w:basedOn w:val="Normal"/>
    <w:rsid w:val="007C3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1"/>
    <w:uiPriority w:val="99"/>
    <w:rsid w:val="0007768C"/>
    <w:pPr>
      <w:widowControl w:val="0"/>
      <w:autoSpaceDE w:val="0"/>
      <w:autoSpaceDN w:val="0"/>
      <w:spacing w:before="40" w:after="0" w:line="233" w:lineRule="atLeast"/>
      <w:ind w:left="454"/>
      <w:jc w:val="both"/>
    </w:pPr>
    <w:rPr>
      <w:rFonts w:ascii="Times New Roman" w:eastAsia="Times New Roman" w:hAnsi="Times New Roman" w:cs="Times New Roman"/>
      <w:noProof/>
      <w:sz w:val="20"/>
      <w:szCs w:val="20"/>
      <w:lang w:val="en-US" w:eastAsia="ru-RU"/>
    </w:rPr>
  </w:style>
  <w:style w:type="paragraph" w:customStyle="1" w:styleId="Numa">
    <w:name w:val="Num a)"/>
    <w:rsid w:val="0007768C"/>
    <w:pPr>
      <w:keepNext/>
      <w:keepLines/>
      <w:widowControl w:val="0"/>
      <w:autoSpaceDE w:val="0"/>
      <w:autoSpaceDN w:val="0"/>
      <w:spacing w:after="0" w:line="240" w:lineRule="atLeast"/>
      <w:ind w:left="454"/>
    </w:pPr>
    <w:rPr>
      <w:rFonts w:ascii="Times New Roman" w:eastAsia="Times New Roman" w:hAnsi="Times New Roman" w:cs="Times New Roman"/>
      <w:noProof/>
      <w:sz w:val="20"/>
      <w:szCs w:val="20"/>
      <w:lang w:val="en-US" w:eastAsia="ru-RU"/>
    </w:rPr>
  </w:style>
  <w:style w:type="character" w:customStyle="1" w:styleId="c1">
    <w:name w:val="c1"/>
    <w:basedOn w:val="DefaultParagraphFont"/>
    <w:rsid w:val="00FD6B23"/>
  </w:style>
  <w:style w:type="character" w:customStyle="1" w:styleId="Heading1Char">
    <w:name w:val="Heading 1 Char"/>
    <w:basedOn w:val="DefaultParagraphFont"/>
    <w:link w:val="Heading1"/>
    <w:rsid w:val="00BB6D52"/>
    <w:rPr>
      <w:rFonts w:ascii="Arial" w:eastAsia="Arial" w:hAnsi="Arial" w:cs="Arial"/>
      <w:color w:val="000000"/>
      <w:sz w:val="40"/>
      <w:szCs w:val="40"/>
      <w:lang w:eastAsia="ru-RU"/>
    </w:rPr>
  </w:style>
  <w:style w:type="character" w:styleId="Hyperlink">
    <w:name w:val="Hyperlink"/>
    <w:basedOn w:val="DefaultParagraphFont"/>
    <w:uiPriority w:val="99"/>
    <w:unhideWhenUsed/>
    <w:rsid w:val="009F6D11"/>
    <w:rPr>
      <w:color w:val="0563C1" w:themeColor="hyperlink"/>
      <w:u w:val="single"/>
    </w:rPr>
  </w:style>
  <w:style w:type="character" w:customStyle="1" w:styleId="Heading5Char">
    <w:name w:val="Heading 5 Char"/>
    <w:basedOn w:val="DefaultParagraphFont"/>
    <w:link w:val="Heading5"/>
    <w:uiPriority w:val="9"/>
    <w:semiHidden/>
    <w:rsid w:val="00D23CDB"/>
    <w:rPr>
      <w:rFonts w:asciiTheme="majorHAnsi" w:eastAsiaTheme="majorEastAsia" w:hAnsiTheme="majorHAnsi" w:cstheme="majorBidi"/>
      <w:color w:val="2E74B5" w:themeColor="accent1" w:themeShade="BF"/>
    </w:rPr>
  </w:style>
  <w:style w:type="paragraph" w:customStyle="1" w:styleId="1">
    <w:name w:val="Абзац списка1"/>
    <w:basedOn w:val="Normal"/>
    <w:rsid w:val="00D23CDB"/>
    <w:pPr>
      <w:spacing w:after="200" w:line="276" w:lineRule="auto"/>
      <w:ind w:left="720"/>
      <w:contextualSpacing/>
    </w:pPr>
    <w:rPr>
      <w:rFonts w:ascii="Calibri" w:eastAsia="Times New Roman" w:hAnsi="Calibri" w:cs="Times New Roman"/>
      <w:lang w:eastAsia="ru-RU"/>
    </w:rPr>
  </w:style>
  <w:style w:type="paragraph" w:customStyle="1" w:styleId="c5">
    <w:name w:val="c5"/>
    <w:basedOn w:val="Normal"/>
    <w:rsid w:val="001B4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DefaultParagraphFont"/>
    <w:rsid w:val="001B4635"/>
  </w:style>
  <w:style w:type="character" w:customStyle="1" w:styleId="c3">
    <w:name w:val="c3"/>
    <w:basedOn w:val="DefaultParagraphFont"/>
    <w:rsid w:val="001B4635"/>
  </w:style>
  <w:style w:type="paragraph" w:styleId="HTMLPreformatted">
    <w:name w:val="HTML Preformatted"/>
    <w:basedOn w:val="Normal"/>
    <w:link w:val="HTMLPreformattedChar"/>
    <w:uiPriority w:val="99"/>
    <w:semiHidden/>
    <w:unhideWhenUsed/>
    <w:rsid w:val="001B2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1B21FA"/>
    <w:rPr>
      <w:rFonts w:ascii="Courier New" w:eastAsia="Times New Roman" w:hAnsi="Courier New" w:cs="Courier New"/>
      <w:sz w:val="20"/>
      <w:szCs w:val="20"/>
      <w:lang w:eastAsia="ru-RU"/>
    </w:rPr>
  </w:style>
  <w:style w:type="character" w:customStyle="1" w:styleId="italic-box">
    <w:name w:val="italic-box"/>
    <w:basedOn w:val="DefaultParagraphFont"/>
    <w:rsid w:val="00145FB7"/>
  </w:style>
  <w:style w:type="character" w:customStyle="1" w:styleId="Heading2Char">
    <w:name w:val="Heading 2 Char"/>
    <w:basedOn w:val="DefaultParagraphFont"/>
    <w:link w:val="Heading2"/>
    <w:uiPriority w:val="9"/>
    <w:semiHidden/>
    <w:rsid w:val="00DF62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63343"/>
    <w:rPr>
      <w:rFonts w:asciiTheme="majorHAnsi" w:eastAsiaTheme="majorEastAsia" w:hAnsiTheme="majorHAnsi" w:cstheme="majorBidi"/>
      <w:color w:val="1F4D78" w:themeColor="accent1" w:themeShade="7F"/>
      <w:sz w:val="24"/>
      <w:szCs w:val="24"/>
    </w:rPr>
  </w:style>
  <w:style w:type="character" w:customStyle="1" w:styleId="ez-toc-section">
    <w:name w:val="ez-toc-section"/>
    <w:basedOn w:val="DefaultParagraphFont"/>
    <w:rsid w:val="00163343"/>
  </w:style>
  <w:style w:type="paragraph" w:customStyle="1" w:styleId="a-txt">
    <w:name w:val="a-txt"/>
    <w:basedOn w:val="Normal"/>
    <w:rsid w:val="00644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AF3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057981">
      <w:bodyDiv w:val="1"/>
      <w:marLeft w:val="0"/>
      <w:marRight w:val="0"/>
      <w:marTop w:val="0"/>
      <w:marBottom w:val="0"/>
      <w:divBdr>
        <w:top w:val="none" w:sz="0" w:space="0" w:color="auto"/>
        <w:left w:val="none" w:sz="0" w:space="0" w:color="auto"/>
        <w:bottom w:val="none" w:sz="0" w:space="0" w:color="auto"/>
        <w:right w:val="none" w:sz="0" w:space="0" w:color="auto"/>
      </w:divBdr>
    </w:div>
    <w:div w:id="386075689">
      <w:bodyDiv w:val="1"/>
      <w:marLeft w:val="0"/>
      <w:marRight w:val="0"/>
      <w:marTop w:val="0"/>
      <w:marBottom w:val="0"/>
      <w:divBdr>
        <w:top w:val="none" w:sz="0" w:space="0" w:color="auto"/>
        <w:left w:val="none" w:sz="0" w:space="0" w:color="auto"/>
        <w:bottom w:val="none" w:sz="0" w:space="0" w:color="auto"/>
        <w:right w:val="none" w:sz="0" w:space="0" w:color="auto"/>
      </w:divBdr>
    </w:div>
    <w:div w:id="432824155">
      <w:bodyDiv w:val="1"/>
      <w:marLeft w:val="0"/>
      <w:marRight w:val="0"/>
      <w:marTop w:val="0"/>
      <w:marBottom w:val="0"/>
      <w:divBdr>
        <w:top w:val="none" w:sz="0" w:space="0" w:color="auto"/>
        <w:left w:val="none" w:sz="0" w:space="0" w:color="auto"/>
        <w:bottom w:val="none" w:sz="0" w:space="0" w:color="auto"/>
        <w:right w:val="none" w:sz="0" w:space="0" w:color="auto"/>
      </w:divBdr>
    </w:div>
    <w:div w:id="493107708">
      <w:bodyDiv w:val="1"/>
      <w:marLeft w:val="0"/>
      <w:marRight w:val="0"/>
      <w:marTop w:val="0"/>
      <w:marBottom w:val="0"/>
      <w:divBdr>
        <w:top w:val="none" w:sz="0" w:space="0" w:color="auto"/>
        <w:left w:val="none" w:sz="0" w:space="0" w:color="auto"/>
        <w:bottom w:val="none" w:sz="0" w:space="0" w:color="auto"/>
        <w:right w:val="none" w:sz="0" w:space="0" w:color="auto"/>
      </w:divBdr>
    </w:div>
    <w:div w:id="517280584">
      <w:bodyDiv w:val="1"/>
      <w:marLeft w:val="0"/>
      <w:marRight w:val="0"/>
      <w:marTop w:val="0"/>
      <w:marBottom w:val="0"/>
      <w:divBdr>
        <w:top w:val="none" w:sz="0" w:space="0" w:color="auto"/>
        <w:left w:val="none" w:sz="0" w:space="0" w:color="auto"/>
        <w:bottom w:val="none" w:sz="0" w:space="0" w:color="auto"/>
        <w:right w:val="none" w:sz="0" w:space="0" w:color="auto"/>
      </w:divBdr>
    </w:div>
    <w:div w:id="704213193">
      <w:bodyDiv w:val="1"/>
      <w:marLeft w:val="0"/>
      <w:marRight w:val="0"/>
      <w:marTop w:val="0"/>
      <w:marBottom w:val="0"/>
      <w:divBdr>
        <w:top w:val="none" w:sz="0" w:space="0" w:color="auto"/>
        <w:left w:val="none" w:sz="0" w:space="0" w:color="auto"/>
        <w:bottom w:val="none" w:sz="0" w:space="0" w:color="auto"/>
        <w:right w:val="none" w:sz="0" w:space="0" w:color="auto"/>
      </w:divBdr>
      <w:divsChild>
        <w:div w:id="161044414">
          <w:marLeft w:val="0"/>
          <w:marRight w:val="0"/>
          <w:marTop w:val="0"/>
          <w:marBottom w:val="0"/>
          <w:divBdr>
            <w:top w:val="none" w:sz="0" w:space="0" w:color="auto"/>
            <w:left w:val="none" w:sz="0" w:space="0" w:color="auto"/>
            <w:bottom w:val="none" w:sz="0" w:space="0" w:color="auto"/>
            <w:right w:val="none" w:sz="0" w:space="0" w:color="auto"/>
          </w:divBdr>
          <w:divsChild>
            <w:div w:id="148714853">
              <w:marLeft w:val="0"/>
              <w:marRight w:val="0"/>
              <w:marTop w:val="0"/>
              <w:marBottom w:val="0"/>
              <w:divBdr>
                <w:top w:val="none" w:sz="0" w:space="0" w:color="auto"/>
                <w:left w:val="none" w:sz="0" w:space="0" w:color="auto"/>
                <w:bottom w:val="none" w:sz="0" w:space="0" w:color="auto"/>
                <w:right w:val="none" w:sz="0" w:space="0" w:color="auto"/>
              </w:divBdr>
              <w:divsChild>
                <w:div w:id="11114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84316">
      <w:bodyDiv w:val="1"/>
      <w:marLeft w:val="0"/>
      <w:marRight w:val="0"/>
      <w:marTop w:val="0"/>
      <w:marBottom w:val="0"/>
      <w:divBdr>
        <w:top w:val="none" w:sz="0" w:space="0" w:color="auto"/>
        <w:left w:val="none" w:sz="0" w:space="0" w:color="auto"/>
        <w:bottom w:val="none" w:sz="0" w:space="0" w:color="auto"/>
        <w:right w:val="none" w:sz="0" w:space="0" w:color="auto"/>
      </w:divBdr>
      <w:divsChild>
        <w:div w:id="1944997297">
          <w:marLeft w:val="0"/>
          <w:marRight w:val="0"/>
          <w:marTop w:val="0"/>
          <w:marBottom w:val="0"/>
          <w:divBdr>
            <w:top w:val="none" w:sz="0" w:space="0" w:color="auto"/>
            <w:left w:val="none" w:sz="0" w:space="0" w:color="auto"/>
            <w:bottom w:val="none" w:sz="0" w:space="0" w:color="auto"/>
            <w:right w:val="none" w:sz="0" w:space="0" w:color="auto"/>
          </w:divBdr>
          <w:divsChild>
            <w:div w:id="11641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2559">
      <w:bodyDiv w:val="1"/>
      <w:marLeft w:val="0"/>
      <w:marRight w:val="0"/>
      <w:marTop w:val="0"/>
      <w:marBottom w:val="0"/>
      <w:divBdr>
        <w:top w:val="none" w:sz="0" w:space="0" w:color="auto"/>
        <w:left w:val="none" w:sz="0" w:space="0" w:color="auto"/>
        <w:bottom w:val="none" w:sz="0" w:space="0" w:color="auto"/>
        <w:right w:val="none" w:sz="0" w:space="0" w:color="auto"/>
      </w:divBdr>
    </w:div>
    <w:div w:id="1119762179">
      <w:bodyDiv w:val="1"/>
      <w:marLeft w:val="0"/>
      <w:marRight w:val="0"/>
      <w:marTop w:val="0"/>
      <w:marBottom w:val="0"/>
      <w:divBdr>
        <w:top w:val="none" w:sz="0" w:space="0" w:color="auto"/>
        <w:left w:val="none" w:sz="0" w:space="0" w:color="auto"/>
        <w:bottom w:val="none" w:sz="0" w:space="0" w:color="auto"/>
        <w:right w:val="none" w:sz="0" w:space="0" w:color="auto"/>
      </w:divBdr>
      <w:divsChild>
        <w:div w:id="1998261384">
          <w:marLeft w:val="0"/>
          <w:marRight w:val="0"/>
          <w:marTop w:val="0"/>
          <w:marBottom w:val="0"/>
          <w:divBdr>
            <w:top w:val="none" w:sz="0" w:space="0" w:color="auto"/>
            <w:left w:val="none" w:sz="0" w:space="0" w:color="auto"/>
            <w:bottom w:val="none" w:sz="0" w:space="0" w:color="auto"/>
            <w:right w:val="none" w:sz="0" w:space="0" w:color="auto"/>
          </w:divBdr>
          <w:divsChild>
            <w:div w:id="2050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6111">
      <w:bodyDiv w:val="1"/>
      <w:marLeft w:val="0"/>
      <w:marRight w:val="0"/>
      <w:marTop w:val="0"/>
      <w:marBottom w:val="0"/>
      <w:divBdr>
        <w:top w:val="none" w:sz="0" w:space="0" w:color="auto"/>
        <w:left w:val="none" w:sz="0" w:space="0" w:color="auto"/>
        <w:bottom w:val="none" w:sz="0" w:space="0" w:color="auto"/>
        <w:right w:val="none" w:sz="0" w:space="0" w:color="auto"/>
      </w:divBdr>
      <w:divsChild>
        <w:div w:id="17433452">
          <w:marLeft w:val="0"/>
          <w:marRight w:val="0"/>
          <w:marTop w:val="0"/>
          <w:marBottom w:val="0"/>
          <w:divBdr>
            <w:top w:val="none" w:sz="0" w:space="0" w:color="auto"/>
            <w:left w:val="none" w:sz="0" w:space="0" w:color="auto"/>
            <w:bottom w:val="none" w:sz="0" w:space="0" w:color="auto"/>
            <w:right w:val="none" w:sz="0" w:space="0" w:color="auto"/>
          </w:divBdr>
          <w:divsChild>
            <w:div w:id="6736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4116">
      <w:bodyDiv w:val="1"/>
      <w:marLeft w:val="0"/>
      <w:marRight w:val="0"/>
      <w:marTop w:val="0"/>
      <w:marBottom w:val="0"/>
      <w:divBdr>
        <w:top w:val="none" w:sz="0" w:space="0" w:color="auto"/>
        <w:left w:val="none" w:sz="0" w:space="0" w:color="auto"/>
        <w:bottom w:val="none" w:sz="0" w:space="0" w:color="auto"/>
        <w:right w:val="none" w:sz="0" w:space="0" w:color="auto"/>
      </w:divBdr>
      <w:divsChild>
        <w:div w:id="145391554">
          <w:marLeft w:val="0"/>
          <w:marRight w:val="0"/>
          <w:marTop w:val="0"/>
          <w:marBottom w:val="0"/>
          <w:divBdr>
            <w:top w:val="none" w:sz="0" w:space="0" w:color="auto"/>
            <w:left w:val="none" w:sz="0" w:space="0" w:color="auto"/>
            <w:bottom w:val="none" w:sz="0" w:space="0" w:color="auto"/>
            <w:right w:val="none" w:sz="0" w:space="0" w:color="auto"/>
          </w:divBdr>
          <w:divsChild>
            <w:div w:id="1285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1964">
      <w:bodyDiv w:val="1"/>
      <w:marLeft w:val="0"/>
      <w:marRight w:val="0"/>
      <w:marTop w:val="0"/>
      <w:marBottom w:val="0"/>
      <w:divBdr>
        <w:top w:val="none" w:sz="0" w:space="0" w:color="auto"/>
        <w:left w:val="none" w:sz="0" w:space="0" w:color="auto"/>
        <w:bottom w:val="none" w:sz="0" w:space="0" w:color="auto"/>
        <w:right w:val="none" w:sz="0" w:space="0" w:color="auto"/>
      </w:divBdr>
      <w:divsChild>
        <w:div w:id="401222134">
          <w:marLeft w:val="0"/>
          <w:marRight w:val="0"/>
          <w:marTop w:val="0"/>
          <w:marBottom w:val="0"/>
          <w:divBdr>
            <w:top w:val="none" w:sz="0" w:space="0" w:color="auto"/>
            <w:left w:val="none" w:sz="0" w:space="0" w:color="auto"/>
            <w:bottom w:val="none" w:sz="0" w:space="0" w:color="auto"/>
            <w:right w:val="none" w:sz="0" w:space="0" w:color="auto"/>
          </w:divBdr>
          <w:divsChild>
            <w:div w:id="17949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22382">
      <w:bodyDiv w:val="1"/>
      <w:marLeft w:val="0"/>
      <w:marRight w:val="0"/>
      <w:marTop w:val="0"/>
      <w:marBottom w:val="0"/>
      <w:divBdr>
        <w:top w:val="none" w:sz="0" w:space="0" w:color="auto"/>
        <w:left w:val="none" w:sz="0" w:space="0" w:color="auto"/>
        <w:bottom w:val="none" w:sz="0" w:space="0" w:color="auto"/>
        <w:right w:val="none" w:sz="0" w:space="0" w:color="auto"/>
      </w:divBdr>
      <w:divsChild>
        <w:div w:id="1907296213">
          <w:marLeft w:val="0"/>
          <w:marRight w:val="0"/>
          <w:marTop w:val="0"/>
          <w:marBottom w:val="0"/>
          <w:divBdr>
            <w:top w:val="none" w:sz="0" w:space="0" w:color="auto"/>
            <w:left w:val="none" w:sz="0" w:space="0" w:color="auto"/>
            <w:bottom w:val="none" w:sz="0" w:space="0" w:color="auto"/>
            <w:right w:val="none" w:sz="0" w:space="0" w:color="auto"/>
          </w:divBdr>
          <w:divsChild>
            <w:div w:id="7630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748B-AF03-479E-BB26-FC9AA6E9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2551</TotalTime>
  <Pages>1</Pages>
  <Words>525</Words>
  <Characters>2994</Characters>
  <Application>Microsoft Office Word</Application>
  <DocSecurity>0</DocSecurity>
  <Lines>24</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Зульфия З.С. Мадиярова</dc:creator>
  <cp:keywords/>
  <dc:description/>
  <cp:lastModifiedBy>A. Sultanov</cp:lastModifiedBy>
  <cp:revision>20</cp:revision>
  <cp:lastPrinted>2017-06-20T10:45:00Z</cp:lastPrinted>
  <dcterms:created xsi:type="dcterms:W3CDTF">2019-10-28T05:56:00Z</dcterms:created>
  <dcterms:modified xsi:type="dcterms:W3CDTF">2020-11-21T14:34:00Z</dcterms:modified>
</cp:coreProperties>
</file>