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Default="00AF3729" w:rsidP="00AF3729">
      <w:pPr>
        <w:pStyle w:val="a4"/>
        <w:spacing w:before="0" w:beforeAutospacing="0" w:after="0" w:afterAutospacing="0"/>
        <w:jc w:val="both"/>
        <w:rPr>
          <w:b/>
          <w:sz w:val="36"/>
          <w:szCs w:val="36"/>
        </w:rPr>
      </w:pPr>
      <w:r w:rsidRPr="0038712C">
        <w:rPr>
          <w:b/>
          <w:sz w:val="36"/>
          <w:szCs w:val="36"/>
        </w:rPr>
        <w:t>Можно ли украсть информацию с бесконтактных карт?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t xml:space="preserve">С развитием беспроводных технологий человечество стало чаще использовать платежные системы и системы бесконтактного доступа. Пластиковые карточки с чипом </w:t>
      </w:r>
      <w:r w:rsidR="00C97790">
        <w:t xml:space="preserve">теперь </w:t>
      </w:r>
      <w:r>
        <w:t xml:space="preserve">более востребованы за удобство и быстроту использования, так как карту не нужно вставлять в </w:t>
      </w:r>
      <w:proofErr w:type="spellStart"/>
      <w:r>
        <w:t>ридер</w:t>
      </w:r>
      <w:proofErr w:type="spellEnd"/>
      <w:r>
        <w:t xml:space="preserve">. Однако с появлением бесконтактной технологии зародилось и множество страхов, которые вызывают недоверие пользователей. Один из них – можно ли украсть информацию с бесконтактной карточки. Правда ли это - разберемся ниже.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4A18D3" w:rsidRDefault="00AF3729" w:rsidP="00AF372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A18D3">
        <w:rPr>
          <w:b/>
          <w:sz w:val="28"/>
          <w:szCs w:val="28"/>
        </w:rPr>
        <w:t xml:space="preserve">Что такое бесконтактная карта? </w:t>
      </w:r>
    </w:p>
    <w:p w:rsidR="00AF3729" w:rsidRPr="00E93DD2" w:rsidRDefault="00AF3729" w:rsidP="00AF3729">
      <w:pPr>
        <w:pStyle w:val="a4"/>
        <w:spacing w:before="0" w:beforeAutospacing="0" w:after="0" w:afterAutospacing="0"/>
        <w:jc w:val="both"/>
        <w:rPr>
          <w:bCs/>
        </w:rPr>
      </w:pPr>
      <w:r>
        <w:t xml:space="preserve">Бесконтактные карточки изготавливают из прочного пластика и оснащают электронным чипом, в котором зашифрована информация о носителе карты. Такие карточки приобрели популярность за простоту использования – бесконтактную карту достаточно приложить к считывателю на несколько секунд. </w:t>
      </w:r>
      <w:r>
        <w:rPr>
          <w:bCs/>
        </w:rPr>
        <w:t xml:space="preserve">Считывание по </w:t>
      </w:r>
      <w:r>
        <w:t xml:space="preserve">технологии NFC </w:t>
      </w:r>
      <w:r>
        <w:rPr>
          <w:bCs/>
        </w:rPr>
        <w:t xml:space="preserve">занимает 3 секунды – это позволяет применять карточки в транспорте, на вокзалах, в метро и других местах. </w:t>
      </w:r>
      <w:r>
        <w:t xml:space="preserve">За это время между электронным чипом и устройством происходит обмен информацией. </w:t>
      </w:r>
      <w:r>
        <w:rPr>
          <w:bCs/>
        </w:rPr>
        <w:t xml:space="preserve">Бесконтактные карточки обладают преимуществами в сравнении с другими видами пластиковых карт. Такие карты практически не изнашиваются, так как пластик не нужно вставлять в </w:t>
      </w:r>
      <w:proofErr w:type="spellStart"/>
      <w:r>
        <w:rPr>
          <w:bCs/>
        </w:rPr>
        <w:t>ридер</w:t>
      </w:r>
      <w:proofErr w:type="spellEnd"/>
      <w:r>
        <w:rPr>
          <w:bCs/>
        </w:rPr>
        <w:t xml:space="preserve">. </w:t>
      </w:r>
      <w:r>
        <w:t xml:space="preserve">При </w:t>
      </w:r>
      <w:r w:rsidRPr="00C10F5E">
        <w:rPr>
          <w:b/>
        </w:rPr>
        <w:t>заказе бесконтактных карт</w:t>
      </w:r>
      <w:r>
        <w:t xml:space="preserve"> учитывают тип устройства считывания и вид чипа, которым оснащается готовая карточка.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C97790" w:rsidRDefault="00AF3729" w:rsidP="00AF3729">
      <w:pPr>
        <w:pStyle w:val="a4"/>
        <w:spacing w:before="0" w:beforeAutospacing="0" w:after="0" w:afterAutospacing="0"/>
        <w:jc w:val="both"/>
      </w:pPr>
      <w:r>
        <w:t xml:space="preserve">Технологий, по которым кодируют бесконтактные чипы, существует две - </w:t>
      </w:r>
      <w:proofErr w:type="spellStart"/>
      <w:r w:rsidRPr="00C10F5E">
        <w:rPr>
          <w:bCs/>
        </w:rPr>
        <w:t>Mifare</w:t>
      </w:r>
      <w:proofErr w:type="spellEnd"/>
      <w:r w:rsidRPr="000D0731">
        <w:t xml:space="preserve"> и </w:t>
      </w:r>
      <w:proofErr w:type="spellStart"/>
      <w:r>
        <w:rPr>
          <w:bCs/>
        </w:rPr>
        <w:t>Em-marine</w:t>
      </w:r>
      <w:proofErr w:type="spellEnd"/>
      <w:r>
        <w:rPr>
          <w:bCs/>
        </w:rPr>
        <w:t xml:space="preserve">. </w:t>
      </w:r>
      <w:r w:rsidRPr="00312DF6">
        <w:t>С помощью</w:t>
      </w:r>
      <w:r>
        <w:t xml:space="preserve"> </w:t>
      </w:r>
      <w:proofErr w:type="spellStart"/>
      <w:r w:rsidRPr="000D0731">
        <w:t>Mifare</w:t>
      </w:r>
      <w:proofErr w:type="spellEnd"/>
      <w:r>
        <w:t xml:space="preserve"> кодируют чипы карт доступа, банковские, идентификационные и скидочные карточки, а также электронные ключи.  В чипе карты содержится информация о номере и данные владельца, защищенные системой ключей от подделки. Технология </w:t>
      </w:r>
      <w:proofErr w:type="spellStart"/>
      <w:r w:rsidRPr="00E65BB9">
        <w:rPr>
          <w:bCs/>
        </w:rPr>
        <w:t>Em-marine</w:t>
      </w:r>
      <w:proofErr w:type="spellEnd"/>
      <w:r>
        <w:rPr>
          <w:bCs/>
        </w:rPr>
        <w:t xml:space="preserve"> более распространенная благодаря простоте программирования. Чипы с такой кодировкой используют для </w:t>
      </w:r>
      <w:r w:rsidRPr="00E65BB9">
        <w:rPr>
          <w:b/>
          <w:bCs/>
        </w:rPr>
        <w:t>производства бесконтактных карт</w:t>
      </w:r>
      <w:r>
        <w:rPr>
          <w:bCs/>
        </w:rPr>
        <w:t xml:space="preserve"> доступа. </w:t>
      </w:r>
      <w:r>
        <w:t>Карты надежно защищены от ошибок считывания, в отличие от магнитной полосы.</w:t>
      </w:r>
    </w:p>
    <w:p w:rsidR="00AF3729" w:rsidRDefault="00AF3729" w:rsidP="00AF372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F3729" w:rsidRDefault="00AF3729" w:rsidP="00AF372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1C3A">
        <w:rPr>
          <w:b/>
          <w:bCs/>
          <w:sz w:val="28"/>
          <w:szCs w:val="28"/>
        </w:rPr>
        <w:t>Безопасность использования бесконтактных карточек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t>Распространенные заблуждения, которые появились с использованием бесконтактной технологии:</w:t>
      </w:r>
    </w:p>
    <w:p w:rsidR="00AF3729" w:rsidRDefault="00AF3729" w:rsidP="00AF372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бесконтактные карты позволяют украсть информацию</w:t>
      </w:r>
    </w:p>
    <w:p w:rsidR="00AF3729" w:rsidRDefault="00AF3729" w:rsidP="00AF372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карточки легко скопировать и пользоваться доступом</w:t>
      </w:r>
    </w:p>
    <w:p w:rsidR="00AF3729" w:rsidRDefault="00AF3729" w:rsidP="00AF372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«личность» владельца бесконтактной карточки можно украсть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2C7085" w:rsidRDefault="00AF3729" w:rsidP="00AF3729">
      <w:pPr>
        <w:pStyle w:val="a4"/>
        <w:spacing w:before="0" w:beforeAutospacing="0" w:after="0" w:afterAutospacing="0"/>
        <w:jc w:val="both"/>
        <w:rPr>
          <w:b/>
        </w:rPr>
      </w:pPr>
      <w:r w:rsidRPr="002C7085">
        <w:rPr>
          <w:b/>
        </w:rPr>
        <w:t>Бесконтактные карты позволяют украсть информацию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t xml:space="preserve">При использовании специального сканера с бесконтактной карты можно перехватить только серийный номер и срок действия. Платежные карточки также защищены CVV-кодом и паролем 3-D </w:t>
      </w:r>
      <w:proofErr w:type="spellStart"/>
      <w:r>
        <w:t>Secure</w:t>
      </w:r>
      <w:proofErr w:type="spellEnd"/>
      <w:r>
        <w:t xml:space="preserve">, который банк отправляет владельцу по СМС для подтверждения операции. Украсть информацию с бесконтактной карточки можно только в том случае, если сообщить коды непосредственно мошеннику. Эти данные </w:t>
      </w:r>
      <w:r>
        <w:rPr>
          <w:lang w:val="en-US"/>
        </w:rPr>
        <w:t>NFC</w:t>
      </w:r>
      <w:r>
        <w:t>-сканером не считываются.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F97A82" w:rsidRDefault="00AF3729" w:rsidP="00AF3729">
      <w:pPr>
        <w:pStyle w:val="a4"/>
        <w:spacing w:before="0" w:beforeAutospacing="0" w:after="0" w:afterAutospacing="0"/>
        <w:jc w:val="both"/>
        <w:rPr>
          <w:b/>
        </w:rPr>
      </w:pPr>
      <w:r w:rsidRPr="00F97A82">
        <w:rPr>
          <w:b/>
        </w:rPr>
        <w:t>Карточки легко скопировать и пользоваться доступом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t xml:space="preserve">Чипы карточек оснащены памятью, в которой фиксируется каждая запись или считывание. Доступ к памяти на электронном чипе защищен системой ключей, потому бесконтактные карты невозможно скопировать.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BB4387" w:rsidRDefault="00AF3729" w:rsidP="00AF3729">
      <w:pPr>
        <w:pStyle w:val="a4"/>
        <w:spacing w:before="0" w:beforeAutospacing="0" w:after="0" w:afterAutospacing="0"/>
        <w:jc w:val="both"/>
        <w:rPr>
          <w:b/>
        </w:rPr>
      </w:pPr>
      <w:r w:rsidRPr="00BB4387">
        <w:rPr>
          <w:b/>
        </w:rPr>
        <w:t>«Личность» владельца бесконтактной карточки можно украсть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t xml:space="preserve">При кодировании бесконтактной карточки на чип не загружаются паспортные данные владельца: имя и физический адрес. Считывающие устройства не смогут передать такую информацию мошенникам.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Pr="00C27445" w:rsidRDefault="00AF3729" w:rsidP="00AF3729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27445">
        <w:rPr>
          <w:b/>
          <w:i/>
          <w:sz w:val="28"/>
          <w:szCs w:val="28"/>
        </w:rPr>
        <w:t>Печать бесконтактных карт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r>
        <w:lastRenderedPageBreak/>
        <w:t xml:space="preserve">Заказать изготовление пластиковых карточек с бесконтактным чипом можно в компании «100 карт». Опытный дизайнер внимательно прислушается к требованиям заказчика и создаст оригинальный дизайн-макет будущих карточек. Яркое и запоминающееся оформление, содержащее фирменный знак предприятия и другие графические элементы, окажет солидное впечатление на партнеров. Бесконтактные карты печатают на прочном пластике и современном оборудовании. Если возникнет необходимость, специалисты отпечатают пробные экземпляры пластиковых карт. Готовые карточки снабжаются чипами с корректной кодировкой данных, которые представил заказчик. Сотрудники компании «100 карт» упаковывают изготовленный тираж в надежную тару, защищающую изделия от повреждений при доставке. Рассчитать стоимость изготовления бесконтактных карточек можно на сайте или получить консультацию у менеджера.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AF3729" w:rsidRDefault="00AF3729" w:rsidP="00AF3729">
      <w:pPr>
        <w:pStyle w:val="a3"/>
        <w:jc w:val="both"/>
      </w:pPr>
    </w:p>
    <w:p w:rsidR="00AF3729" w:rsidRPr="00C6100A" w:rsidRDefault="00AF3729" w:rsidP="00AF3729">
      <w:pPr>
        <w:pStyle w:val="a3"/>
        <w:jc w:val="both"/>
        <w:rPr>
          <w:rFonts w:cs="Arial"/>
          <w:color w:val="000000"/>
        </w:rPr>
      </w:pPr>
      <w:r>
        <w:t xml:space="preserve">3497 </w:t>
      </w:r>
      <w:r w:rsidRPr="008F6C47">
        <w:t>символ</w:t>
      </w:r>
      <w:r>
        <w:t>ов</w:t>
      </w:r>
      <w:r w:rsidRPr="008F6C47">
        <w:t xml:space="preserve"> без пробелов</w:t>
      </w:r>
    </w:p>
    <w:p w:rsidR="00AF3729" w:rsidRPr="00F94026" w:rsidRDefault="00AF3729" w:rsidP="00AF3729">
      <w:pPr>
        <w:pStyle w:val="a3"/>
      </w:pPr>
      <w:r w:rsidRPr="00F94026">
        <w:rPr>
          <w:rFonts w:cs="Arial"/>
          <w:color w:val="000000"/>
        </w:rPr>
        <w:t xml:space="preserve">Уникальность по сервису </w:t>
      </w:r>
      <w:proofErr w:type="spellStart"/>
      <w:r w:rsidRPr="00F94026">
        <w:rPr>
          <w:rFonts w:cs="Arial"/>
          <w:color w:val="000000"/>
        </w:rPr>
        <w:t>Advego</w:t>
      </w:r>
      <w:proofErr w:type="spellEnd"/>
      <w:r w:rsidRPr="00F94026">
        <w:rPr>
          <w:rFonts w:cs="Arial"/>
          <w:color w:val="000000"/>
        </w:rPr>
        <w:t xml:space="preserve"> </w:t>
      </w:r>
      <w:proofErr w:type="spellStart"/>
      <w:r w:rsidRPr="00F94026">
        <w:rPr>
          <w:rFonts w:cs="Arial"/>
          <w:color w:val="000000"/>
        </w:rPr>
        <w:t>Plagiatus</w:t>
      </w:r>
      <w:proofErr w:type="spellEnd"/>
      <w:r w:rsidRPr="00F94026">
        <w:rPr>
          <w:rFonts w:cs="Arial"/>
          <w:color w:val="000000"/>
        </w:rPr>
        <w:t xml:space="preserve"> </w:t>
      </w:r>
      <w:r w:rsidRPr="00F94026">
        <w:t>-</w:t>
      </w:r>
      <w:r>
        <w:t xml:space="preserve"> 98</w:t>
      </w:r>
      <w:r w:rsidRPr="00F94026">
        <w:t xml:space="preserve">% </w:t>
      </w:r>
    </w:p>
    <w:p w:rsidR="00AF3729" w:rsidRDefault="00AF3729" w:rsidP="00AF3729">
      <w:pPr>
        <w:pStyle w:val="a4"/>
        <w:spacing w:before="0" w:beforeAutospacing="0" w:after="0" w:afterAutospacing="0"/>
        <w:jc w:val="both"/>
      </w:pPr>
      <w:bookmarkStart w:id="0" w:name="_GoBack"/>
      <w:bookmarkEnd w:id="0"/>
    </w:p>
    <w:p w:rsidR="00AF3729" w:rsidRDefault="00AF3729" w:rsidP="00AF3729">
      <w:pPr>
        <w:pStyle w:val="a4"/>
        <w:spacing w:before="0" w:beforeAutospacing="0" w:after="0" w:afterAutospacing="0"/>
        <w:jc w:val="both"/>
      </w:pPr>
    </w:p>
    <w:p w:rsidR="00CA4CDB" w:rsidRDefault="00CA4CDB"/>
    <w:sectPr w:rsidR="00CA4CDB" w:rsidSect="00AF3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F0"/>
    <w:multiLevelType w:val="hybridMultilevel"/>
    <w:tmpl w:val="B4326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495"/>
    <w:multiLevelType w:val="hybridMultilevel"/>
    <w:tmpl w:val="5E185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29"/>
    <w:rsid w:val="00046DC6"/>
    <w:rsid w:val="0098778D"/>
    <w:rsid w:val="00AF3729"/>
    <w:rsid w:val="00C97790"/>
    <w:rsid w:val="00C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0080"/>
  <w15:chartTrackingRefBased/>
  <w15:docId w15:val="{E49042B5-AA3D-4C90-AA01-44CAC167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2020-11-29T10:27:00Z</dcterms:created>
  <dcterms:modified xsi:type="dcterms:W3CDTF">2020-11-29T10:27:00Z</dcterms:modified>
</cp:coreProperties>
</file>