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73" w:rsidRDefault="00AC5373" w:rsidP="00B638C0">
      <w:pPr>
        <w:jc w:val="center"/>
        <w:rPr>
          <w:b/>
          <w:sz w:val="24"/>
          <w:szCs w:val="24"/>
          <w:lang w:val="uk-UA"/>
        </w:rPr>
      </w:pPr>
      <w:r>
        <w:fldChar w:fldCharType="begin"/>
      </w:r>
      <w:r>
        <w:instrText xml:space="preserve"> HYPERLINK "https://danafix.id/blog/perusahaan_fintech_berinovasi_agrikultur" </w:instrText>
      </w:r>
      <w:r>
        <w:fldChar w:fldCharType="separate"/>
      </w:r>
      <w:r>
        <w:rPr>
          <w:rStyle w:val="a3"/>
        </w:rPr>
        <w:t>https://danafix.id/blog/perusahaan_fintech_berinovasi_agrikultur</w:t>
      </w:r>
      <w:r>
        <w:fldChar w:fldCharType="end"/>
      </w:r>
    </w:p>
    <w:p w:rsidR="00847A29" w:rsidRDefault="00B638C0" w:rsidP="00B638C0">
      <w:pPr>
        <w:jc w:val="center"/>
        <w:rPr>
          <w:b/>
          <w:sz w:val="24"/>
          <w:szCs w:val="24"/>
          <w:lang w:val="uk-UA"/>
        </w:rPr>
      </w:pPr>
      <w:r w:rsidRPr="00B638C0">
        <w:rPr>
          <w:b/>
          <w:sz w:val="24"/>
          <w:szCs w:val="24"/>
          <w:lang w:val="uk-UA"/>
        </w:rPr>
        <w:t xml:space="preserve">4 </w:t>
      </w:r>
      <w:proofErr w:type="spellStart"/>
      <w:r w:rsidRPr="00B638C0">
        <w:rPr>
          <w:b/>
          <w:sz w:val="24"/>
          <w:szCs w:val="24"/>
          <w:lang w:val="uk-UA"/>
        </w:rPr>
        <w:t>perusahaan</w:t>
      </w:r>
      <w:proofErr w:type="spellEnd"/>
      <w:r w:rsidRPr="00B638C0">
        <w:rPr>
          <w:b/>
          <w:sz w:val="24"/>
          <w:szCs w:val="24"/>
          <w:lang w:val="uk-UA"/>
        </w:rPr>
        <w:t xml:space="preserve"> </w:t>
      </w:r>
      <w:proofErr w:type="spellStart"/>
      <w:r w:rsidRPr="00B638C0">
        <w:rPr>
          <w:b/>
          <w:sz w:val="24"/>
          <w:szCs w:val="24"/>
          <w:lang w:val="uk-UA"/>
        </w:rPr>
        <w:t>fintech</w:t>
      </w:r>
      <w:proofErr w:type="spellEnd"/>
      <w:r w:rsidRPr="00B638C0">
        <w:rPr>
          <w:b/>
          <w:sz w:val="24"/>
          <w:szCs w:val="24"/>
          <w:lang w:val="uk-UA"/>
        </w:rPr>
        <w:t xml:space="preserve"> </w:t>
      </w:r>
      <w:proofErr w:type="spellStart"/>
      <w:r w:rsidRPr="00B638C0">
        <w:rPr>
          <w:b/>
          <w:sz w:val="24"/>
          <w:szCs w:val="24"/>
          <w:lang w:val="uk-UA"/>
        </w:rPr>
        <w:t>inovatif</w:t>
      </w:r>
      <w:proofErr w:type="spellEnd"/>
      <w:r w:rsidRPr="00B638C0">
        <w:rPr>
          <w:b/>
          <w:sz w:val="24"/>
          <w:szCs w:val="24"/>
          <w:lang w:val="uk-UA"/>
        </w:rPr>
        <w:t xml:space="preserve"> di </w:t>
      </w:r>
      <w:proofErr w:type="spellStart"/>
      <w:r w:rsidRPr="00B638C0">
        <w:rPr>
          <w:b/>
          <w:sz w:val="24"/>
          <w:szCs w:val="24"/>
          <w:lang w:val="uk-UA"/>
        </w:rPr>
        <w:t>sektor</w:t>
      </w:r>
      <w:proofErr w:type="spellEnd"/>
      <w:r w:rsidRPr="00B638C0">
        <w:rPr>
          <w:b/>
          <w:sz w:val="24"/>
          <w:szCs w:val="24"/>
          <w:lang w:val="uk-UA"/>
        </w:rPr>
        <w:t xml:space="preserve"> </w:t>
      </w:r>
      <w:proofErr w:type="spellStart"/>
      <w:r w:rsidRPr="00B638C0">
        <w:rPr>
          <w:b/>
          <w:sz w:val="24"/>
          <w:szCs w:val="24"/>
          <w:lang w:val="uk-UA"/>
        </w:rPr>
        <w:t>pertanian</w:t>
      </w:r>
      <w:proofErr w:type="spellEnd"/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Minggu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malam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debat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calon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presiden</w:t>
      </w:r>
      <w:proofErr w:type="spellEnd"/>
      <w:r w:rsidRPr="00B638C0">
        <w:rPr>
          <w:sz w:val="24"/>
          <w:szCs w:val="24"/>
          <w:lang w:val="uk-UA"/>
        </w:rPr>
        <w:t xml:space="preserve"> (02.17.2009), </w:t>
      </w:r>
      <w:proofErr w:type="spellStart"/>
      <w:r w:rsidRPr="00B638C0">
        <w:rPr>
          <w:sz w:val="24"/>
          <w:szCs w:val="24"/>
          <w:lang w:val="uk-UA"/>
        </w:rPr>
        <w:t>calon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presiden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No</w:t>
      </w:r>
      <w:proofErr w:type="spellEnd"/>
      <w:r w:rsidRPr="00B638C0">
        <w:rPr>
          <w:sz w:val="24"/>
          <w:szCs w:val="24"/>
          <w:lang w:val="uk-UA"/>
        </w:rPr>
        <w:t xml:space="preserve">. 01 </w:t>
      </w:r>
      <w:proofErr w:type="spellStart"/>
      <w:r w:rsidRPr="00B638C0">
        <w:rPr>
          <w:sz w:val="24"/>
          <w:szCs w:val="24"/>
          <w:lang w:val="uk-UA"/>
        </w:rPr>
        <w:t>Jokowi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secara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singkat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menyebut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nama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TaniHub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ketika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membahas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teknologi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pengembangan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Saat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itu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Jokowi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menyebut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fintech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berkontribusi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>.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fintech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banyak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fintech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bergerak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inovasi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Fintech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atau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teknologi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keuangan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inovasi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digital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ekonomi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Inovasi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dapat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digunakan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berbagai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termasuk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>.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Sebelum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terlibat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diperlukan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dapat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melakukan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produksi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Bagi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terutama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mereka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memiliki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lahan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kecil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akses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masih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sulit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Pemberian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lembaga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perbankan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harus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melalui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administrasi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memerlukan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jaminan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Kompleksitas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birokrasi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sering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membuat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enggan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mengajukan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bank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sering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mencari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pihak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lain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meskipun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minat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mereka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tinggi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Solusi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diperlukan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alternatif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sederhana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bermanfaat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bawah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daftar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beberapa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inovator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inovatif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>: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b/>
          <w:sz w:val="24"/>
          <w:szCs w:val="24"/>
          <w:lang w:val="uk-UA"/>
        </w:rPr>
      </w:pPr>
      <w:proofErr w:type="spellStart"/>
      <w:r w:rsidRPr="00B638C0">
        <w:rPr>
          <w:b/>
          <w:sz w:val="24"/>
          <w:szCs w:val="24"/>
          <w:lang w:val="uk-UA"/>
        </w:rPr>
        <w:t>Tanihub</w:t>
      </w:r>
      <w:proofErr w:type="spellEnd"/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TaniHub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bagian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TaniGroup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sebuah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teknologi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didirikan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Ivan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Arie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Pamitra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Vinekka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TaniGroup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beroperasi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dua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area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utama</w:t>
      </w:r>
      <w:proofErr w:type="spellEnd"/>
      <w:r w:rsidRPr="00B638C0">
        <w:rPr>
          <w:sz w:val="24"/>
          <w:szCs w:val="24"/>
          <w:lang w:val="uk-UA"/>
        </w:rPr>
        <w:t xml:space="preserve">: </w:t>
      </w:r>
      <w:proofErr w:type="spellStart"/>
      <w:r w:rsidRPr="00B638C0">
        <w:rPr>
          <w:sz w:val="24"/>
          <w:szCs w:val="24"/>
          <w:lang w:val="uk-UA"/>
        </w:rPr>
        <w:t>TaniHub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sebuah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e-</w:t>
      </w:r>
      <w:proofErr w:type="spellStart"/>
      <w:r w:rsidRPr="00B638C0">
        <w:rPr>
          <w:sz w:val="24"/>
          <w:szCs w:val="24"/>
          <w:lang w:val="uk-UA"/>
        </w:rPr>
        <w:t>commerce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secara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langsung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menghubungkan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pembeli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perusahaan</w:t>
      </w:r>
      <w:proofErr w:type="spellEnd"/>
      <w:r w:rsidRPr="00B638C0">
        <w:rPr>
          <w:sz w:val="24"/>
          <w:szCs w:val="24"/>
          <w:lang w:val="uk-UA"/>
        </w:rPr>
        <w:t xml:space="preserve"> (</w:t>
      </w:r>
      <w:proofErr w:type="spellStart"/>
      <w:r w:rsidRPr="00B638C0">
        <w:rPr>
          <w:sz w:val="24"/>
          <w:szCs w:val="24"/>
          <w:lang w:val="uk-UA"/>
        </w:rPr>
        <w:t>supermarket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hypermarket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hotel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restoran</w:t>
      </w:r>
      <w:proofErr w:type="spellEnd"/>
      <w:r w:rsidRPr="00B638C0">
        <w:rPr>
          <w:sz w:val="24"/>
          <w:szCs w:val="24"/>
          <w:lang w:val="uk-UA"/>
        </w:rPr>
        <w:t xml:space="preserve">),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TaniFund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platform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crowdfunding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menyediakan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peluang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investasi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masyarakat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umum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serta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pembiayaan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kelompok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tani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Saya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ingin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mengembangkan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bisnis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saya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TaniGroup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meluncurkan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sejumlah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program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menargetkan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usaha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mikro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kecil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menengah</w:t>
      </w:r>
      <w:proofErr w:type="spellEnd"/>
      <w:r w:rsidRPr="00B638C0">
        <w:rPr>
          <w:sz w:val="24"/>
          <w:szCs w:val="24"/>
          <w:lang w:val="uk-UA"/>
        </w:rPr>
        <w:t xml:space="preserve"> (UKM)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makanan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minuman</w:t>
      </w:r>
      <w:proofErr w:type="spellEnd"/>
      <w:r w:rsidRPr="00B638C0">
        <w:rPr>
          <w:sz w:val="24"/>
          <w:szCs w:val="24"/>
          <w:lang w:val="uk-UA"/>
        </w:rPr>
        <w:t xml:space="preserve"> (F&amp;B)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ritel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barang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segar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bawah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program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Restopreneur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Juicepreneur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Storepreneur</w:t>
      </w:r>
      <w:proofErr w:type="spellEnd"/>
      <w:r w:rsidRPr="00B638C0">
        <w:rPr>
          <w:sz w:val="24"/>
          <w:szCs w:val="24"/>
          <w:lang w:val="uk-UA"/>
        </w:rPr>
        <w:t>.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b/>
          <w:sz w:val="24"/>
          <w:szCs w:val="24"/>
          <w:lang w:val="uk-UA"/>
        </w:rPr>
      </w:pPr>
      <w:proofErr w:type="spellStart"/>
      <w:r w:rsidRPr="00B638C0">
        <w:rPr>
          <w:b/>
          <w:sz w:val="24"/>
          <w:szCs w:val="24"/>
          <w:lang w:val="uk-UA"/>
        </w:rPr>
        <w:t>iGrow</w:t>
      </w:r>
      <w:proofErr w:type="spellEnd"/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platform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membantu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lokal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Andreas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Sanjay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Muhaymin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Iqbal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Jim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Oklahoma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Didirikan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tahun</w:t>
      </w:r>
      <w:proofErr w:type="spellEnd"/>
      <w:r w:rsidRPr="00B638C0">
        <w:rPr>
          <w:sz w:val="24"/>
          <w:szCs w:val="24"/>
          <w:lang w:val="uk-UA"/>
        </w:rPr>
        <w:t xml:space="preserve"> 2014, </w:t>
      </w: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membantu</w:t>
      </w:r>
      <w:proofErr w:type="spellEnd"/>
      <w:r w:rsidRPr="00B638C0">
        <w:rPr>
          <w:sz w:val="24"/>
          <w:szCs w:val="24"/>
          <w:lang w:val="uk-UA"/>
        </w:rPr>
        <w:t xml:space="preserve"> 2.200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di 1.197 </w:t>
      </w:r>
      <w:proofErr w:type="spellStart"/>
      <w:r w:rsidRPr="00B638C0">
        <w:rPr>
          <w:sz w:val="24"/>
          <w:szCs w:val="24"/>
          <w:lang w:val="uk-UA"/>
        </w:rPr>
        <w:t>hektar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lahan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menyediakan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bisa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mendapatkan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diterima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orang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berinvestasi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ingin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menjadi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mitra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harus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mengisi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formulir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terlebih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lastRenderedPageBreak/>
        <w:t>dahulu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Data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disertakan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berisi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informasi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terperinci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tentang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tanah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volume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barang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pengalaman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dimiliki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Layanan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keuangan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ditawarkan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didaftarkan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dikendalikan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Otoritas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Jasa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Keuangan</w:t>
      </w:r>
      <w:proofErr w:type="spellEnd"/>
      <w:r w:rsidRPr="00B638C0">
        <w:rPr>
          <w:sz w:val="24"/>
          <w:szCs w:val="24"/>
          <w:lang w:val="uk-UA"/>
        </w:rPr>
        <w:t xml:space="preserve"> (OJK). </w:t>
      </w:r>
      <w:proofErr w:type="spellStart"/>
      <w:r w:rsidRPr="00B638C0">
        <w:rPr>
          <w:sz w:val="24"/>
          <w:szCs w:val="24"/>
          <w:lang w:val="uk-UA"/>
        </w:rPr>
        <w:t>Selain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modal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iGrow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dilengkapi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fitur-fitur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berguna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meningkatkan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pemahaman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>.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b/>
          <w:sz w:val="24"/>
          <w:szCs w:val="24"/>
          <w:lang w:val="uk-UA"/>
        </w:rPr>
      </w:pPr>
      <w:proofErr w:type="spellStart"/>
      <w:r w:rsidRPr="00B638C0">
        <w:rPr>
          <w:b/>
          <w:sz w:val="24"/>
          <w:szCs w:val="24"/>
          <w:lang w:val="uk-UA"/>
        </w:rPr>
        <w:t>Eragano</w:t>
      </w:r>
      <w:proofErr w:type="spellEnd"/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Dimulai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merawat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hadir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untuk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menghadirkan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optimisme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terbaik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Didirikan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2015,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menciptakan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sistem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pemberdayaan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menawarkan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layanan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pembiayaan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teknologi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budidaya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pemasaran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pembiayaan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membantu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terhubung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mikro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ingin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mendapatkan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harus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mengisi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formulir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selanjutnya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diproses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tim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Jika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sesuai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peraturan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maka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menerima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tingkat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bunga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rendah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pelunasan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itu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transparan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dikendalikan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teknologi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dilakukan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Karya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Stephanie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Jesselin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Aris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Hendravan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membantu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lebih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1000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Sumatra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Jawa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Sulawesi</w:t>
      </w:r>
      <w:proofErr w:type="spellEnd"/>
      <w:r w:rsidRPr="00B638C0">
        <w:rPr>
          <w:sz w:val="24"/>
          <w:szCs w:val="24"/>
          <w:lang w:val="uk-UA"/>
        </w:rPr>
        <w:t xml:space="preserve">, NTB,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NTT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total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area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lebih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1000 </w:t>
      </w:r>
      <w:proofErr w:type="spellStart"/>
      <w:r w:rsidRPr="00B638C0">
        <w:rPr>
          <w:sz w:val="24"/>
          <w:szCs w:val="24"/>
          <w:lang w:val="uk-UA"/>
        </w:rPr>
        <w:t>hektar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Tidak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hanya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membantu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Eragano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berperan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dalam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pencapaian</w:t>
      </w:r>
      <w:proofErr w:type="spellEnd"/>
      <w:r w:rsidRPr="00B638C0">
        <w:rPr>
          <w:sz w:val="24"/>
          <w:szCs w:val="24"/>
          <w:lang w:val="uk-UA"/>
        </w:rPr>
        <w:t xml:space="preserve"> 4-item SDG (</w:t>
      </w:r>
      <w:proofErr w:type="spellStart"/>
      <w:r w:rsidRPr="00B638C0">
        <w:rPr>
          <w:sz w:val="24"/>
          <w:szCs w:val="24"/>
          <w:lang w:val="uk-UA"/>
        </w:rPr>
        <w:t>Tujuan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Pembangunan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Berkelanjutan</w:t>
      </w:r>
      <w:proofErr w:type="spellEnd"/>
      <w:r w:rsidRPr="00B638C0">
        <w:rPr>
          <w:sz w:val="24"/>
          <w:szCs w:val="24"/>
          <w:lang w:val="uk-UA"/>
        </w:rPr>
        <w:t xml:space="preserve">), </w:t>
      </w:r>
      <w:proofErr w:type="spellStart"/>
      <w:r w:rsidRPr="00B638C0">
        <w:rPr>
          <w:sz w:val="24"/>
          <w:szCs w:val="24"/>
          <w:lang w:val="uk-UA"/>
        </w:rPr>
        <w:t>yaitu</w:t>
      </w:r>
      <w:proofErr w:type="spellEnd"/>
      <w:r w:rsidRPr="00B638C0">
        <w:rPr>
          <w:sz w:val="24"/>
          <w:szCs w:val="24"/>
          <w:lang w:val="uk-UA"/>
        </w:rPr>
        <w:t xml:space="preserve">: </w:t>
      </w:r>
      <w:proofErr w:type="spellStart"/>
      <w:r w:rsidRPr="00B638C0">
        <w:rPr>
          <w:sz w:val="24"/>
          <w:szCs w:val="24"/>
          <w:lang w:val="uk-UA"/>
        </w:rPr>
        <w:t>pengentasan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kemiskinan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kesetaraan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gender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pekerjaan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layak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pertumbuhan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ekonomi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serta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konsumsi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produksi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bertanggung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jawab</w:t>
      </w:r>
      <w:proofErr w:type="spellEnd"/>
      <w:r w:rsidRPr="00B638C0">
        <w:rPr>
          <w:sz w:val="24"/>
          <w:szCs w:val="24"/>
          <w:lang w:val="uk-UA"/>
        </w:rPr>
        <w:t>.</w:t>
      </w:r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Pr="00B638C0" w:rsidRDefault="00B638C0" w:rsidP="00B638C0">
      <w:pPr>
        <w:jc w:val="both"/>
        <w:rPr>
          <w:b/>
          <w:sz w:val="24"/>
          <w:szCs w:val="24"/>
          <w:lang w:val="uk-UA"/>
        </w:rPr>
      </w:pPr>
      <w:proofErr w:type="spellStart"/>
      <w:r w:rsidRPr="00B638C0">
        <w:rPr>
          <w:b/>
          <w:sz w:val="24"/>
          <w:szCs w:val="24"/>
          <w:lang w:val="uk-UA"/>
        </w:rPr>
        <w:t>Сrowde</w:t>
      </w:r>
      <w:proofErr w:type="spellEnd"/>
    </w:p>
    <w:p w:rsidR="00B638C0" w:rsidRPr="00B638C0" w:rsidRDefault="00B638C0" w:rsidP="00B638C0">
      <w:pPr>
        <w:jc w:val="both"/>
        <w:rPr>
          <w:sz w:val="24"/>
          <w:szCs w:val="24"/>
          <w:lang w:val="uk-UA"/>
        </w:rPr>
      </w:pPr>
    </w:p>
    <w:p w:rsidR="00B638C0" w:rsidRDefault="00B638C0" w:rsidP="00B638C0">
      <w:pPr>
        <w:jc w:val="both"/>
        <w:rPr>
          <w:sz w:val="24"/>
          <w:szCs w:val="24"/>
          <w:lang w:val="uk-UA"/>
        </w:rPr>
      </w:pPr>
      <w:proofErr w:type="spellStart"/>
      <w:r w:rsidRPr="00B638C0">
        <w:rPr>
          <w:sz w:val="24"/>
          <w:szCs w:val="24"/>
          <w:lang w:val="uk-UA"/>
        </w:rPr>
        <w:t>Crowde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didirikan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2015,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platform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manajemen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uang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Crowdfunding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dipilih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Johannes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Sugihtononugroho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Muhammad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Risyad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Ganis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sebagai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metode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crowdfunding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Pada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dasarnya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Crowde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memberikan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pinjaman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diterima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investor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Salah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satu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kelebihan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Crowde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adalah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investasi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nominalnya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rendah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jadi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siapa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pun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bisa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berinvestasi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Investasi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dapat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dilakukan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melalui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proyek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diusulkan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Tidak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hanya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pertanian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tetapi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bidang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perikanan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Dana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terkumpul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didistribusikan</w:t>
      </w:r>
      <w:proofErr w:type="spellEnd"/>
      <w:r w:rsidRPr="00B638C0">
        <w:rPr>
          <w:sz w:val="24"/>
          <w:szCs w:val="24"/>
          <w:lang w:val="uk-UA"/>
        </w:rPr>
        <w:t xml:space="preserve"> di </w:t>
      </w:r>
      <w:proofErr w:type="spellStart"/>
      <w:r w:rsidRPr="00B638C0">
        <w:rPr>
          <w:sz w:val="24"/>
          <w:szCs w:val="24"/>
          <w:lang w:val="uk-UA"/>
        </w:rPr>
        <w:t>antara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menerima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mulai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bekerja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sesuai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dengan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proyek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yang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ditentukan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Keuntungan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dari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panen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melalui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skema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bagi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hasil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antara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petani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investor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Selain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aset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tetap</w:t>
      </w:r>
      <w:proofErr w:type="spellEnd"/>
      <w:r w:rsidRPr="00B638C0">
        <w:rPr>
          <w:sz w:val="24"/>
          <w:szCs w:val="24"/>
          <w:lang w:val="uk-UA"/>
        </w:rPr>
        <w:t xml:space="preserve">, </w:t>
      </w:r>
      <w:proofErr w:type="spellStart"/>
      <w:r w:rsidRPr="00B638C0">
        <w:rPr>
          <w:sz w:val="24"/>
          <w:szCs w:val="24"/>
          <w:lang w:val="uk-UA"/>
        </w:rPr>
        <w:t>Crowde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menyediakan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layanan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pemasaran</w:t>
      </w:r>
      <w:proofErr w:type="spellEnd"/>
      <w:r w:rsidRPr="00B638C0">
        <w:rPr>
          <w:sz w:val="24"/>
          <w:szCs w:val="24"/>
          <w:lang w:val="uk-UA"/>
        </w:rPr>
        <w:t xml:space="preserve">. </w:t>
      </w:r>
      <w:proofErr w:type="spellStart"/>
      <w:r w:rsidRPr="00B638C0">
        <w:rPr>
          <w:sz w:val="24"/>
          <w:szCs w:val="24"/>
          <w:lang w:val="uk-UA"/>
        </w:rPr>
        <w:t>Keamanan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melalui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aplikasi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ini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telah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terdaftar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dan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juga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dipantau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oleh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Otoritas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Jasa</w:t>
      </w:r>
      <w:proofErr w:type="spellEnd"/>
      <w:r w:rsidRPr="00B638C0">
        <w:rPr>
          <w:sz w:val="24"/>
          <w:szCs w:val="24"/>
          <w:lang w:val="uk-UA"/>
        </w:rPr>
        <w:t xml:space="preserve"> </w:t>
      </w:r>
      <w:proofErr w:type="spellStart"/>
      <w:r w:rsidRPr="00B638C0">
        <w:rPr>
          <w:sz w:val="24"/>
          <w:szCs w:val="24"/>
          <w:lang w:val="uk-UA"/>
        </w:rPr>
        <w:t>Keuangan</w:t>
      </w:r>
      <w:proofErr w:type="spellEnd"/>
      <w:r w:rsidRPr="00B638C0">
        <w:rPr>
          <w:sz w:val="24"/>
          <w:szCs w:val="24"/>
          <w:lang w:val="uk-UA"/>
        </w:rPr>
        <w:t xml:space="preserve"> (OJK).</w:t>
      </w:r>
    </w:p>
    <w:p w:rsidR="006B2B73" w:rsidRPr="006B2B73" w:rsidRDefault="006B2B73" w:rsidP="00B638C0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C3F88E" wp14:editId="6EEDFC33">
            <wp:extent cx="6152515" cy="34607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B73" w:rsidRPr="006B2B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C0"/>
    <w:rsid w:val="006B2B73"/>
    <w:rsid w:val="00847A29"/>
    <w:rsid w:val="00A4522A"/>
    <w:rsid w:val="00AC5373"/>
    <w:rsid w:val="00B6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DA31A"/>
  <w15:chartTrackingRefBased/>
  <w15:docId w15:val="{703EB4B9-F969-49AA-923B-1E4A0F3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2020-03-03T12:17:00Z</dcterms:created>
  <dcterms:modified xsi:type="dcterms:W3CDTF">2020-03-11T08:51:00Z</dcterms:modified>
</cp:coreProperties>
</file>