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FC" w:rsidRPr="00606E59" w:rsidRDefault="00394DFC" w:rsidP="00394DFC">
      <w:pPr>
        <w:rPr>
          <w:color w:val="000000" w:themeColor="text1"/>
        </w:rPr>
      </w:pPr>
      <w:r w:rsidRPr="00606E59">
        <w:rPr>
          <w:color w:val="000000" w:themeColor="text1"/>
        </w:rPr>
        <w:t>Консервативный метод лечения в сегодняшней стоматологии очень хорошо разработан и имеет достаточно высокий уровень результативности, однако в некоторых случаях он оказывается неэффективен и не позволяет добиться полного излечения зуба. В этих случаях пациентам назначается хирургическое лечение периодонтита. Такие методы в большинстве случаев позволяют сохранить всю зубную единицу или ее часть, купировать протекающий в зубе разрушительный процесс, восстановить его функционирование и создать условия для дальнейшего его протезирования.</w:t>
      </w:r>
    </w:p>
    <w:p w:rsidR="00394DFC" w:rsidRPr="002C4AC3" w:rsidRDefault="00394DFC" w:rsidP="00394DFC">
      <w:pPr>
        <w:spacing w:after="0"/>
        <w:rPr>
          <w:color w:val="000000" w:themeColor="text1"/>
        </w:rPr>
      </w:pPr>
      <w:r w:rsidRPr="002C4AC3">
        <w:rPr>
          <w:rFonts w:asciiTheme="majorHAnsi" w:hAnsiTheme="majorHAnsi"/>
          <w:b/>
          <w:color w:val="000000" w:themeColor="text1"/>
          <w:sz w:val="28"/>
          <w:szCs w:val="28"/>
        </w:rPr>
        <w:t>Когда при периодонтите хронической формы назначается хирургическое вмешательство?</w:t>
      </w:r>
    </w:p>
    <w:p w:rsidR="00394DFC" w:rsidRPr="00606E59" w:rsidRDefault="00394DFC" w:rsidP="00394DFC">
      <w:pPr>
        <w:rPr>
          <w:color w:val="000000" w:themeColor="text1"/>
        </w:rPr>
      </w:pPr>
      <w:r w:rsidRPr="00606E59">
        <w:rPr>
          <w:color w:val="000000" w:themeColor="text1"/>
        </w:rPr>
        <w:t xml:space="preserve">При выборе стоматологии для устранения острой зубной боли, следует знать, что в ведущих клиниках, где работают специалисты с большим опытом, хирургические методы лечения хронического периодонтита применяются в крайних случаях. В Москве одной из таких стоматологий является клиника Партнер-Мед. Работающие в ней стоматологи с высокой квалификацией и большим опытом в первую очередь используют все возможности для консервативного лечения больного зуба. </w:t>
      </w:r>
    </w:p>
    <w:p w:rsidR="00394DFC" w:rsidRPr="00606E59" w:rsidRDefault="00394DFC" w:rsidP="00394DFC">
      <w:pPr>
        <w:rPr>
          <w:color w:val="000000" w:themeColor="text1"/>
        </w:rPr>
      </w:pPr>
      <w:r w:rsidRPr="00606E59">
        <w:rPr>
          <w:color w:val="000000" w:themeColor="text1"/>
        </w:rPr>
        <w:t xml:space="preserve">Только тогда, когда все терапевтические тактики оказываются бесполезными, пациенту может быть назначена </w:t>
      </w:r>
      <w:proofErr w:type="spellStart"/>
      <w:r w:rsidRPr="00606E59">
        <w:rPr>
          <w:color w:val="000000" w:themeColor="text1"/>
        </w:rPr>
        <w:t>зубосохраняющая</w:t>
      </w:r>
      <w:proofErr w:type="spellEnd"/>
      <w:r w:rsidRPr="00606E59">
        <w:rPr>
          <w:color w:val="000000" w:themeColor="text1"/>
        </w:rPr>
        <w:t xml:space="preserve"> операция, и уж совсем редко выбор остается за радикальным вмешательством. Показаниями для удаления зуба в нашей клинике считаются такие необратимые явления, как:</w:t>
      </w:r>
    </w:p>
    <w:p w:rsidR="00394DFC" w:rsidRPr="00606E59" w:rsidRDefault="00394DFC" w:rsidP="00394DFC">
      <w:pPr>
        <w:pStyle w:val="a3"/>
        <w:numPr>
          <w:ilvl w:val="0"/>
          <w:numId w:val="2"/>
        </w:numPr>
        <w:rPr>
          <w:color w:val="000000" w:themeColor="text1"/>
        </w:rPr>
      </w:pPr>
      <w:r w:rsidRPr="00606E59">
        <w:rPr>
          <w:color w:val="000000" w:themeColor="text1"/>
        </w:rPr>
        <w:t>Наличие в анамнезе пациента психических заболеваний или тяжелых соматических патологий, делающих бесперспективным, нежелательным или невозможным сложное хирургическое вмешательство.</w:t>
      </w:r>
    </w:p>
    <w:p w:rsidR="00394DFC" w:rsidRPr="00606E59" w:rsidRDefault="00394DFC" w:rsidP="00394DFC">
      <w:pPr>
        <w:pStyle w:val="a3"/>
        <w:numPr>
          <w:ilvl w:val="0"/>
          <w:numId w:val="2"/>
        </w:numPr>
        <w:rPr>
          <w:color w:val="000000" w:themeColor="text1"/>
        </w:rPr>
      </w:pPr>
      <w:r w:rsidRPr="00606E59">
        <w:rPr>
          <w:color w:val="000000" w:themeColor="text1"/>
        </w:rPr>
        <w:t xml:space="preserve">Значительное разрушение </w:t>
      </w:r>
      <w:proofErr w:type="spellStart"/>
      <w:r w:rsidRPr="00606E59">
        <w:rPr>
          <w:color w:val="000000" w:themeColor="text1"/>
        </w:rPr>
        <w:t>коронковой</w:t>
      </w:r>
      <w:proofErr w:type="spellEnd"/>
      <w:r w:rsidRPr="00606E59">
        <w:rPr>
          <w:color w:val="000000" w:themeColor="text1"/>
        </w:rPr>
        <w:t xml:space="preserve"> части, делающее нецелесообразным ее восстановление.</w:t>
      </w:r>
    </w:p>
    <w:p w:rsidR="00394DFC" w:rsidRPr="00606E59" w:rsidRDefault="00394DFC" w:rsidP="00394DFC">
      <w:pPr>
        <w:pStyle w:val="a3"/>
        <w:numPr>
          <w:ilvl w:val="0"/>
          <w:numId w:val="2"/>
        </w:numPr>
        <w:rPr>
          <w:color w:val="000000" w:themeColor="text1"/>
        </w:rPr>
      </w:pPr>
      <w:r w:rsidRPr="00606E59">
        <w:rPr>
          <w:color w:val="000000" w:themeColor="text1"/>
        </w:rPr>
        <w:t>III-IV степень подвижности зубной единицы.</w:t>
      </w:r>
    </w:p>
    <w:p w:rsidR="00394DFC" w:rsidRPr="002C4AC3" w:rsidRDefault="00394DFC" w:rsidP="00394DFC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spellStart"/>
      <w:r w:rsidRPr="002C4AC3">
        <w:rPr>
          <w:rFonts w:asciiTheme="majorHAnsi" w:hAnsiTheme="majorHAnsi"/>
          <w:b/>
          <w:color w:val="000000" w:themeColor="text1"/>
          <w:sz w:val="28"/>
          <w:szCs w:val="28"/>
        </w:rPr>
        <w:t>Зубосохраняющие</w:t>
      </w:r>
      <w:proofErr w:type="spellEnd"/>
      <w:r w:rsidRPr="002C4AC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операции при периодонтите</w:t>
      </w:r>
    </w:p>
    <w:p w:rsidR="00394DFC" w:rsidRPr="00606E59" w:rsidRDefault="00394DFC" w:rsidP="00394DFC">
      <w:pPr>
        <w:rPr>
          <w:color w:val="000000" w:themeColor="text1"/>
        </w:rPr>
      </w:pPr>
      <w:bookmarkStart w:id="0" w:name="_GoBack"/>
      <w:r w:rsidRPr="00606E59">
        <w:rPr>
          <w:color w:val="000000" w:themeColor="text1"/>
        </w:rPr>
        <w:t xml:space="preserve">При невозможности проведения полноценного эндодонтического лечения пациентам в первую очередь назначается </w:t>
      </w:r>
      <w:proofErr w:type="spellStart"/>
      <w:r w:rsidRPr="00606E59">
        <w:rPr>
          <w:color w:val="000000" w:themeColor="text1"/>
        </w:rPr>
        <w:t>зубосохраняющая</w:t>
      </w:r>
      <w:proofErr w:type="spellEnd"/>
      <w:r w:rsidRPr="00606E59">
        <w:rPr>
          <w:color w:val="000000" w:themeColor="text1"/>
        </w:rPr>
        <w:t xml:space="preserve"> операция. Такое хирургическое лечение хронического периодонтита имеет значительное преимущество перед обычным удалением зуба, т. к. позволяет человеку сохранить собственную зубной единицу. Основной приоритет отдается следующим </w:t>
      </w:r>
      <w:proofErr w:type="spellStart"/>
      <w:r w:rsidRPr="00606E59">
        <w:rPr>
          <w:color w:val="000000" w:themeColor="text1"/>
        </w:rPr>
        <w:t>зубосохраняющим</w:t>
      </w:r>
      <w:proofErr w:type="spellEnd"/>
      <w:r w:rsidRPr="00606E59">
        <w:rPr>
          <w:color w:val="000000" w:themeColor="text1"/>
        </w:rPr>
        <w:t xml:space="preserve"> хирургическим приемам:</w:t>
      </w:r>
    </w:p>
    <w:p w:rsidR="00394DFC" w:rsidRPr="00606E59" w:rsidRDefault="00394DFC" w:rsidP="00394DFC">
      <w:pPr>
        <w:pStyle w:val="a3"/>
        <w:numPr>
          <w:ilvl w:val="0"/>
          <w:numId w:val="1"/>
        </w:numPr>
        <w:rPr>
          <w:color w:val="000000" w:themeColor="text1"/>
        </w:rPr>
      </w:pPr>
      <w:proofErr w:type="spellStart"/>
      <w:r w:rsidRPr="00606E59">
        <w:rPr>
          <w:color w:val="000000" w:themeColor="text1"/>
        </w:rPr>
        <w:t>Цистэктомия</w:t>
      </w:r>
      <w:proofErr w:type="spellEnd"/>
      <w:r w:rsidRPr="00606E59">
        <w:rPr>
          <w:color w:val="000000" w:themeColor="text1"/>
        </w:rPr>
        <w:t xml:space="preserve"> или одномоментное удаление кистозных образований.</w:t>
      </w:r>
    </w:p>
    <w:p w:rsidR="00394DFC" w:rsidRPr="00606E59" w:rsidRDefault="00394DFC" w:rsidP="00394DFC">
      <w:pPr>
        <w:pStyle w:val="a3"/>
        <w:numPr>
          <w:ilvl w:val="0"/>
          <w:numId w:val="1"/>
        </w:numPr>
        <w:rPr>
          <w:color w:val="000000" w:themeColor="text1"/>
        </w:rPr>
      </w:pPr>
      <w:proofErr w:type="spellStart"/>
      <w:r w:rsidRPr="00606E59">
        <w:rPr>
          <w:color w:val="000000" w:themeColor="text1"/>
        </w:rPr>
        <w:t>Гемисекция</w:t>
      </w:r>
      <w:proofErr w:type="spellEnd"/>
      <w:r w:rsidRPr="00606E59">
        <w:rPr>
          <w:color w:val="000000" w:themeColor="text1"/>
        </w:rPr>
        <w:t xml:space="preserve"> или частичное удаление радикса (корня) и коронки у </w:t>
      </w:r>
      <w:proofErr w:type="spellStart"/>
      <w:r w:rsidRPr="00606E59">
        <w:rPr>
          <w:color w:val="000000" w:themeColor="text1"/>
        </w:rPr>
        <w:t>многокорневого</w:t>
      </w:r>
      <w:proofErr w:type="spellEnd"/>
      <w:r w:rsidRPr="00606E59">
        <w:rPr>
          <w:color w:val="000000" w:themeColor="text1"/>
        </w:rPr>
        <w:t xml:space="preserve"> зуба.</w:t>
      </w:r>
    </w:p>
    <w:p w:rsidR="00394DFC" w:rsidRPr="00606E59" w:rsidRDefault="00394DFC" w:rsidP="00394DFC">
      <w:pPr>
        <w:pStyle w:val="a3"/>
        <w:numPr>
          <w:ilvl w:val="0"/>
          <w:numId w:val="1"/>
        </w:numPr>
        <w:rPr>
          <w:color w:val="000000" w:themeColor="text1"/>
        </w:rPr>
      </w:pPr>
      <w:r w:rsidRPr="00606E59">
        <w:rPr>
          <w:color w:val="000000" w:themeColor="text1"/>
        </w:rPr>
        <w:t xml:space="preserve">Ампутация или обрезание пораженной части радикса до края его перехода в зубную коронку. </w:t>
      </w:r>
    </w:p>
    <w:p w:rsidR="00394DFC" w:rsidRPr="00606E59" w:rsidRDefault="00394DFC" w:rsidP="00394DFC">
      <w:pPr>
        <w:pStyle w:val="a3"/>
        <w:numPr>
          <w:ilvl w:val="0"/>
          <w:numId w:val="1"/>
        </w:numPr>
        <w:rPr>
          <w:color w:val="000000" w:themeColor="text1"/>
        </w:rPr>
      </w:pPr>
      <w:r w:rsidRPr="00606E59">
        <w:rPr>
          <w:color w:val="000000" w:themeColor="text1"/>
        </w:rPr>
        <w:t>Резекция верхушки радикса или удаление воспаленных участков, включая патологическую зону в апексе, с защитой зубных функций.</w:t>
      </w:r>
    </w:p>
    <w:p w:rsidR="00394DFC" w:rsidRPr="00606E59" w:rsidRDefault="00394DFC" w:rsidP="00394DFC">
      <w:pPr>
        <w:pStyle w:val="a3"/>
        <w:numPr>
          <w:ilvl w:val="0"/>
          <w:numId w:val="1"/>
        </w:numPr>
        <w:rPr>
          <w:color w:val="000000" w:themeColor="text1"/>
        </w:rPr>
      </w:pPr>
      <w:proofErr w:type="spellStart"/>
      <w:r w:rsidRPr="00606E59">
        <w:rPr>
          <w:color w:val="000000" w:themeColor="text1"/>
        </w:rPr>
        <w:t>Цистотомия</w:t>
      </w:r>
      <w:proofErr w:type="spellEnd"/>
      <w:r w:rsidRPr="00606E59">
        <w:rPr>
          <w:color w:val="000000" w:themeColor="text1"/>
        </w:rPr>
        <w:t xml:space="preserve"> или неполное удаление кисты (оболочка разрезается, гнойный экссудат выпускается, проводится антисептическая обработка и </w:t>
      </w:r>
      <w:proofErr w:type="spellStart"/>
      <w:r w:rsidRPr="00606E59">
        <w:rPr>
          <w:color w:val="000000" w:themeColor="text1"/>
        </w:rPr>
        <w:t>ушивание</w:t>
      </w:r>
      <w:proofErr w:type="spellEnd"/>
      <w:r w:rsidRPr="00606E59">
        <w:rPr>
          <w:color w:val="000000" w:themeColor="text1"/>
        </w:rPr>
        <w:t>).</w:t>
      </w:r>
    </w:p>
    <w:p w:rsidR="00394DFC" w:rsidRPr="00606E59" w:rsidRDefault="00394DFC" w:rsidP="00394DFC">
      <w:pPr>
        <w:rPr>
          <w:color w:val="000000" w:themeColor="text1"/>
        </w:rPr>
      </w:pPr>
      <w:r w:rsidRPr="00606E59">
        <w:rPr>
          <w:color w:val="000000" w:themeColor="text1"/>
        </w:rPr>
        <w:t xml:space="preserve">Если пациенту поставлен диагноз острый периодонтит, </w:t>
      </w:r>
      <w:proofErr w:type="spellStart"/>
      <w:r w:rsidRPr="00606E59">
        <w:rPr>
          <w:color w:val="000000" w:themeColor="text1"/>
        </w:rPr>
        <w:t>зубосохраняющее</w:t>
      </w:r>
      <w:proofErr w:type="spellEnd"/>
      <w:r w:rsidRPr="00606E59">
        <w:rPr>
          <w:color w:val="000000" w:themeColor="text1"/>
        </w:rPr>
        <w:t xml:space="preserve"> хирургическое лечение будет точно таким же, как и при хронической форме. Если в анамнезе пациента с острым периодонтитом или обострением хронического имеются общие заболевания, ему перед </w:t>
      </w:r>
      <w:r w:rsidRPr="00606E59">
        <w:rPr>
          <w:color w:val="000000" w:themeColor="text1"/>
        </w:rPr>
        <w:lastRenderedPageBreak/>
        <w:t xml:space="preserve">проведением </w:t>
      </w:r>
      <w:proofErr w:type="spellStart"/>
      <w:r w:rsidRPr="00606E59">
        <w:rPr>
          <w:color w:val="000000" w:themeColor="text1"/>
        </w:rPr>
        <w:t>зубосохраняющих</w:t>
      </w:r>
      <w:proofErr w:type="spellEnd"/>
      <w:r w:rsidRPr="00606E59">
        <w:rPr>
          <w:color w:val="000000" w:themeColor="text1"/>
        </w:rPr>
        <w:t xml:space="preserve"> операций необходимо сдать анализы, и получить допуск от ведущих его врачей. После проведения оперативных вмешательств обязательно назначаются обезболивающие, иммуномодулирующие, </w:t>
      </w:r>
      <w:proofErr w:type="spellStart"/>
      <w:r w:rsidRPr="00606E59">
        <w:rPr>
          <w:color w:val="000000" w:themeColor="text1"/>
        </w:rPr>
        <w:t>противоотечные</w:t>
      </w:r>
      <w:proofErr w:type="spellEnd"/>
      <w:r w:rsidRPr="00606E59">
        <w:rPr>
          <w:color w:val="000000" w:themeColor="text1"/>
        </w:rPr>
        <w:t xml:space="preserve"> и десенсибилизирующие препараты, а также витамины.</w:t>
      </w:r>
    </w:p>
    <w:bookmarkEnd w:id="0"/>
    <w:p w:rsidR="00394DFC" w:rsidRPr="002C4AC3" w:rsidRDefault="00394DFC" w:rsidP="00394DFC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2C4AC3">
        <w:rPr>
          <w:rFonts w:asciiTheme="majorHAnsi" w:hAnsiTheme="majorHAnsi"/>
          <w:b/>
          <w:color w:val="000000" w:themeColor="text1"/>
          <w:sz w:val="28"/>
          <w:szCs w:val="28"/>
        </w:rPr>
        <w:t>Московская клиника Партнер-Мед – оптимальный выбор для хирургического лечения периодонтита</w:t>
      </w:r>
    </w:p>
    <w:p w:rsidR="00394DFC" w:rsidRPr="002C4AC3" w:rsidRDefault="00394DFC" w:rsidP="00394DFC">
      <w:pPr>
        <w:rPr>
          <w:color w:val="000000" w:themeColor="text1"/>
        </w:rPr>
      </w:pPr>
      <w:r w:rsidRPr="002C4AC3">
        <w:rPr>
          <w:color w:val="000000" w:themeColor="text1"/>
        </w:rPr>
        <w:t>Для действительно эффективного и качественного лечения клиника Партнер-Мед оснащена современным оборудованием премиум класса от ведущих мировых производителей. Мы можем предложить своим пациентам:</w:t>
      </w:r>
    </w:p>
    <w:p w:rsidR="00394DFC" w:rsidRPr="002C4AC3" w:rsidRDefault="00394DFC" w:rsidP="00394DFC">
      <w:pPr>
        <w:pStyle w:val="a3"/>
        <w:numPr>
          <w:ilvl w:val="0"/>
          <w:numId w:val="3"/>
        </w:numPr>
        <w:rPr>
          <w:color w:val="000000" w:themeColor="text1"/>
        </w:rPr>
      </w:pPr>
      <w:r w:rsidRPr="002C4AC3">
        <w:rPr>
          <w:color w:val="000000" w:themeColor="text1"/>
        </w:rPr>
        <w:t>максимально комфортные условия во время совершения стоматологических манипуляций;</w:t>
      </w:r>
    </w:p>
    <w:p w:rsidR="00394DFC" w:rsidRPr="002C4AC3" w:rsidRDefault="00394DFC" w:rsidP="00394DFC">
      <w:pPr>
        <w:pStyle w:val="a3"/>
        <w:numPr>
          <w:ilvl w:val="0"/>
          <w:numId w:val="3"/>
        </w:numPr>
        <w:rPr>
          <w:color w:val="000000" w:themeColor="text1"/>
        </w:rPr>
      </w:pPr>
      <w:r w:rsidRPr="002C4AC3">
        <w:rPr>
          <w:color w:val="000000" w:themeColor="text1"/>
        </w:rPr>
        <w:t>приемлемая для пациентов с любым финансовым положением ценовая политика;</w:t>
      </w:r>
    </w:p>
    <w:p w:rsidR="00394DFC" w:rsidRPr="002C4AC3" w:rsidRDefault="00394DFC" w:rsidP="00394DFC">
      <w:pPr>
        <w:pStyle w:val="a3"/>
        <w:numPr>
          <w:ilvl w:val="0"/>
          <w:numId w:val="3"/>
        </w:numPr>
        <w:rPr>
          <w:color w:val="000000" w:themeColor="text1"/>
        </w:rPr>
      </w:pPr>
      <w:r w:rsidRPr="002C4AC3">
        <w:rPr>
          <w:color w:val="000000" w:themeColor="text1"/>
        </w:rPr>
        <w:t>индивидуальный подход к каждому человеку, обратившемуся за помощью;</w:t>
      </w:r>
    </w:p>
    <w:p w:rsidR="00394DFC" w:rsidRPr="002C4AC3" w:rsidRDefault="00394DFC" w:rsidP="00394DFC">
      <w:pPr>
        <w:pStyle w:val="a3"/>
        <w:numPr>
          <w:ilvl w:val="0"/>
          <w:numId w:val="3"/>
        </w:numPr>
        <w:rPr>
          <w:color w:val="000000" w:themeColor="text1"/>
        </w:rPr>
      </w:pPr>
      <w:r w:rsidRPr="002C4AC3">
        <w:rPr>
          <w:color w:val="000000" w:themeColor="text1"/>
        </w:rPr>
        <w:t>бесплатная первичная консультация и постоянные акции на услуги.</w:t>
      </w:r>
    </w:p>
    <w:p w:rsidR="00394DFC" w:rsidRPr="002C4AC3" w:rsidRDefault="00394DFC" w:rsidP="00394DFC">
      <w:pPr>
        <w:rPr>
          <w:color w:val="000000" w:themeColor="text1"/>
        </w:rPr>
      </w:pPr>
      <w:r w:rsidRPr="002C4AC3">
        <w:rPr>
          <w:color w:val="000000" w:themeColor="text1"/>
        </w:rPr>
        <w:t>Наши пациенты могут быть стопроцентно уверены, что работающие в клинике Партнер-Мед высококвалифицированные стоматологи используют только современные методы терапии и добиваются отличных результатов в самых сложных ситуациях, когда пациенту в других стоматологиях уже отказали в спасении зуба и предложили его удаление.</w:t>
      </w:r>
    </w:p>
    <w:p w:rsidR="00394DFC" w:rsidRPr="00F00AE2" w:rsidRDefault="00394DFC" w:rsidP="00394DFC"/>
    <w:p w:rsidR="00F717BE" w:rsidRDefault="002152BD"/>
    <w:sectPr w:rsidR="00F7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C12"/>
    <w:multiLevelType w:val="hybridMultilevel"/>
    <w:tmpl w:val="6A7E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08CD"/>
    <w:multiLevelType w:val="hybridMultilevel"/>
    <w:tmpl w:val="9A70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1796"/>
    <w:multiLevelType w:val="hybridMultilevel"/>
    <w:tmpl w:val="28FA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C"/>
    <w:rsid w:val="002152BD"/>
    <w:rsid w:val="00394DFC"/>
    <w:rsid w:val="00606E59"/>
    <w:rsid w:val="00B32F0A"/>
    <w:rsid w:val="00D2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2021-01-11T07:00:00Z</dcterms:created>
  <dcterms:modified xsi:type="dcterms:W3CDTF">2021-01-11T07:05:00Z</dcterms:modified>
</cp:coreProperties>
</file>