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1F" w:rsidRDefault="00F55B1F">
      <w:r w:rsidRPr="00F55B1F">
        <w:t xml:space="preserve">Неотъемлемой частью современного </w:t>
      </w:r>
      <w:r>
        <w:t xml:space="preserve">частного дома, </w:t>
      </w:r>
      <w:r w:rsidRPr="00F55B1F">
        <w:t>коттеджа</w:t>
      </w:r>
      <w:r>
        <w:t xml:space="preserve"> или особняка является п</w:t>
      </w:r>
      <w:r w:rsidR="003A300E">
        <w:t xml:space="preserve">рофессиональное оформление </w:t>
      </w:r>
      <w:r>
        <w:t>прил</w:t>
      </w:r>
      <w:r w:rsidR="000556B5">
        <w:t>е</w:t>
      </w:r>
      <w:r>
        <w:t xml:space="preserve">гающего участка. Наша компания уже много лет выполняет </w:t>
      </w:r>
      <w:r>
        <w:rPr>
          <w:b/>
        </w:rPr>
        <w:t xml:space="preserve">ландшафтный дизайн в Москве </w:t>
      </w:r>
      <w:r>
        <w:t>и за многие годы накопила</w:t>
      </w:r>
      <w:r w:rsidR="000A0227">
        <w:t xml:space="preserve"> достаточно</w:t>
      </w:r>
      <w:r>
        <w:t xml:space="preserve"> </w:t>
      </w:r>
      <w:r w:rsidR="000C3F43">
        <w:t>профессиональн</w:t>
      </w:r>
      <w:r w:rsidR="000A0227">
        <w:t>ого</w:t>
      </w:r>
      <w:r w:rsidR="000C3F43">
        <w:t xml:space="preserve"> опыт</w:t>
      </w:r>
      <w:r w:rsidR="000A0227">
        <w:t>а</w:t>
      </w:r>
      <w:r>
        <w:t xml:space="preserve">. Под нашим руководством создаются авторские </w:t>
      </w:r>
      <w:r w:rsidR="00206A35">
        <w:t>сюжеты</w:t>
      </w:r>
      <w:r>
        <w:t xml:space="preserve">. Нам под силу создать ландшафт садового участка с элементами любой сложности. </w:t>
      </w:r>
      <w:r w:rsidR="0062522C">
        <w:t>Независимо о</w:t>
      </w:r>
      <w:r w:rsidR="00206A35">
        <w:t xml:space="preserve">т размера </w:t>
      </w:r>
      <w:r w:rsidR="0062522C">
        <w:t xml:space="preserve">мы создадим на </w:t>
      </w:r>
      <w:r w:rsidR="00206A35">
        <w:t xml:space="preserve">территории </w:t>
      </w:r>
      <w:r w:rsidR="0062522C">
        <w:t>комфортное пространство с использованием экзотических насаждений и грамотным сочетанием их между собой.</w:t>
      </w:r>
    </w:p>
    <w:p w:rsidR="0062522C" w:rsidRDefault="0062522C" w:rsidP="009F4A09">
      <w:pPr>
        <w:pStyle w:val="1"/>
      </w:pPr>
      <w:r>
        <w:t xml:space="preserve">Ландшафтный дизайн в Москве под руководством опытных </w:t>
      </w:r>
      <w:r w:rsidR="003A300E">
        <w:t>д</w:t>
      </w:r>
      <w:r>
        <w:t>изайнеров</w:t>
      </w:r>
    </w:p>
    <w:p w:rsidR="00FC582E" w:rsidRDefault="00FC582E" w:rsidP="00FC582E">
      <w:r>
        <w:t xml:space="preserve">Наша студия ландшафтного дизайна предлагает профессиональные услуги по обустройству частных территорий. Мы готовы создать уютную зону для отдыха возле </w:t>
      </w:r>
      <w:r w:rsidR="00206A35">
        <w:t>жилого</w:t>
      </w:r>
      <w:r>
        <w:t xml:space="preserve"> дома или великолепный пейзаж около главного офиса компании или государственного учреждения. Наша студия ландшафтного дизайна</w:t>
      </w:r>
      <w:r w:rsidR="00AE7DCB">
        <w:t xml:space="preserve"> в Москве нанимает на работу только профессиональных дизайнеров с большим опытом работы. Это позволяет нам заниматься очень сложными или элитными заказами, где необходимо </w:t>
      </w:r>
      <w:r w:rsidR="00206A35">
        <w:t>выполнять посадку дорогих растений</w:t>
      </w:r>
      <w:r w:rsidR="00AE7DCB">
        <w:t xml:space="preserve"> и прибегать к нестандартным решениям.</w:t>
      </w:r>
    </w:p>
    <w:p w:rsidR="00FC582E" w:rsidRPr="00FC582E" w:rsidRDefault="00AE7DCB" w:rsidP="00AE7DCB">
      <w:pPr>
        <w:pStyle w:val="2"/>
      </w:pPr>
      <w:r>
        <w:t>Используемые материалы при создании ландшафтного дизайна</w:t>
      </w:r>
    </w:p>
    <w:p w:rsidR="009F4A09" w:rsidRDefault="00F55B1F">
      <w:r>
        <w:t xml:space="preserve">Ландшафтный дизайн сада представляет собой </w:t>
      </w:r>
      <w:r w:rsidR="009F4A09">
        <w:t xml:space="preserve">филигранное искусство по созданию живого образа на жилой территории возле дома. Готовый результат должен создать гармонию между живой природой и архитектурой размещенного на ней дома, гаража, бассейна и других построек. Для этого наши специалисты используют различные природные компоненты, которые в сочетании между собой создают красочную композицию. Чтобы </w:t>
      </w:r>
      <w:r w:rsidR="00FA1AAF">
        <w:t>сделать</w:t>
      </w:r>
      <w:r w:rsidR="00696C46">
        <w:t xml:space="preserve"> впечатля</w:t>
      </w:r>
      <w:r w:rsidR="00FA1AAF">
        <w:t xml:space="preserve">ющий </w:t>
      </w:r>
      <w:r w:rsidR="009F4A09">
        <w:t>сад</w:t>
      </w:r>
      <w:r w:rsidR="00FA1AAF">
        <w:t>, ландшафт</w:t>
      </w:r>
      <w:r w:rsidR="009F4A09">
        <w:t xml:space="preserve"> мы </w:t>
      </w:r>
      <w:r w:rsidR="00FA1AAF">
        <w:t>создаем с помощью таких материалов</w:t>
      </w:r>
      <w:r w:rsidR="009F4A09">
        <w:t>:</w:t>
      </w:r>
    </w:p>
    <w:p w:rsidR="00F55B1F" w:rsidRDefault="000E2AE7" w:rsidP="000E2AE7">
      <w:pPr>
        <w:pStyle w:val="a3"/>
        <w:numPr>
          <w:ilvl w:val="0"/>
          <w:numId w:val="1"/>
        </w:numPr>
      </w:pPr>
      <w:r>
        <w:t>к</w:t>
      </w:r>
      <w:r w:rsidR="00206A35">
        <w:t>амень</w:t>
      </w:r>
      <w:r>
        <w:t>;</w:t>
      </w:r>
    </w:p>
    <w:p w:rsidR="000E2AE7" w:rsidRDefault="000E2AE7" w:rsidP="000E2AE7">
      <w:pPr>
        <w:pStyle w:val="a3"/>
        <w:numPr>
          <w:ilvl w:val="0"/>
          <w:numId w:val="1"/>
        </w:numPr>
      </w:pPr>
      <w:r>
        <w:t>дерево;</w:t>
      </w:r>
    </w:p>
    <w:p w:rsidR="000E2AE7" w:rsidRDefault="000E2AE7" w:rsidP="000E2AE7">
      <w:pPr>
        <w:pStyle w:val="a3"/>
        <w:numPr>
          <w:ilvl w:val="0"/>
          <w:numId w:val="1"/>
        </w:numPr>
      </w:pPr>
      <w:r>
        <w:t>вода;</w:t>
      </w:r>
    </w:p>
    <w:p w:rsidR="000E2AE7" w:rsidRDefault="00FC582E" w:rsidP="000E2AE7">
      <w:pPr>
        <w:pStyle w:val="a3"/>
        <w:numPr>
          <w:ilvl w:val="0"/>
          <w:numId w:val="1"/>
        </w:numPr>
      </w:pPr>
      <w:r>
        <w:t>зеленые насаждения.</w:t>
      </w:r>
    </w:p>
    <w:p w:rsidR="00FC582E" w:rsidRPr="000E2AE7" w:rsidRDefault="00FC582E" w:rsidP="00FC582E">
      <w:r>
        <w:t xml:space="preserve">Все эти элементы грамотно интегрируются на </w:t>
      </w:r>
      <w:r w:rsidR="00AE7DCB">
        <w:t>одной области</w:t>
      </w:r>
      <w:r>
        <w:t xml:space="preserve"> и создают между собой великолепное сочетание живой и неживой природы. Важную роль при обустройстве ландшафта садового участка</w:t>
      </w:r>
      <w:r w:rsidR="00AE7DCB">
        <w:t xml:space="preserve"> играет газонное покрытие. Работа по насаждению газонной травы начинается с сотрудничества с ведущими компаниями в области продажи рулонных газонов. Мы готовы предложить вам самые раз</w:t>
      </w:r>
      <w:r w:rsidR="00AF6528">
        <w:t>нообраз</w:t>
      </w:r>
      <w:r w:rsidR="00AE7DCB">
        <w:t xml:space="preserve">ные решения для оформления </w:t>
      </w:r>
      <w:r w:rsidR="00206A35">
        <w:t xml:space="preserve">большой </w:t>
      </w:r>
      <w:r w:rsidR="00AE7DCB">
        <w:t>зеленой лужайки, включая газоны элит класса.</w:t>
      </w:r>
    </w:p>
    <w:p w:rsidR="00F55B1F" w:rsidRDefault="0051395B" w:rsidP="00835B07">
      <w:pPr>
        <w:pStyle w:val="3"/>
      </w:pPr>
      <w:r>
        <w:t>Особенности</w:t>
      </w:r>
      <w:r w:rsidR="00835B07">
        <w:t xml:space="preserve"> л</w:t>
      </w:r>
      <w:r>
        <w:t>андшафтного дизайна в Москве</w:t>
      </w:r>
    </w:p>
    <w:p w:rsidR="00835B07" w:rsidRDefault="005B7C24">
      <w:r>
        <w:t>Чтобы создать ландшафтный сад</w:t>
      </w:r>
      <w:r w:rsidR="00BB1837">
        <w:t>,</w:t>
      </w:r>
      <w:r>
        <w:t xml:space="preserve"> нужно приложить много усилий.</w:t>
      </w:r>
      <w:r w:rsidR="003B76BA">
        <w:t xml:space="preserve"> </w:t>
      </w:r>
      <w:r>
        <w:t>Успех будущей работы зависит от того, насколько дизайнер сможет правильно оценить следующие факторы:</w:t>
      </w:r>
    </w:p>
    <w:p w:rsidR="005B7C24" w:rsidRDefault="005B7C24" w:rsidP="005B7C24">
      <w:pPr>
        <w:pStyle w:val="a3"/>
        <w:numPr>
          <w:ilvl w:val="0"/>
          <w:numId w:val="2"/>
        </w:numPr>
      </w:pPr>
      <w:r>
        <w:t>плодородие почвы;</w:t>
      </w:r>
    </w:p>
    <w:p w:rsidR="005B7C24" w:rsidRDefault="005B7C24" w:rsidP="005B7C24">
      <w:pPr>
        <w:pStyle w:val="a3"/>
        <w:numPr>
          <w:ilvl w:val="0"/>
          <w:numId w:val="2"/>
        </w:numPr>
      </w:pPr>
      <w:r>
        <w:t>особенности рельефа;</w:t>
      </w:r>
    </w:p>
    <w:p w:rsidR="005B7C24" w:rsidRDefault="005B7C24" w:rsidP="005B7C24">
      <w:pPr>
        <w:pStyle w:val="a3"/>
        <w:numPr>
          <w:ilvl w:val="0"/>
          <w:numId w:val="2"/>
        </w:numPr>
      </w:pPr>
      <w:r>
        <w:t>климат области;</w:t>
      </w:r>
    </w:p>
    <w:p w:rsidR="005B7C24" w:rsidRDefault="005B7C24" w:rsidP="005B7C24">
      <w:pPr>
        <w:pStyle w:val="a3"/>
        <w:numPr>
          <w:ilvl w:val="0"/>
          <w:numId w:val="2"/>
        </w:numPr>
      </w:pPr>
      <w:r>
        <w:t xml:space="preserve">индивидуальный стиль </w:t>
      </w:r>
      <w:r w:rsidR="00BB1837">
        <w:t>зда</w:t>
      </w:r>
      <w:r>
        <w:t>ния на участке;</w:t>
      </w:r>
    </w:p>
    <w:p w:rsidR="005B7C24" w:rsidRDefault="005B7C24" w:rsidP="005B7C24">
      <w:pPr>
        <w:pStyle w:val="a3"/>
        <w:numPr>
          <w:ilvl w:val="0"/>
          <w:numId w:val="2"/>
        </w:numPr>
      </w:pPr>
      <w:r>
        <w:t>предпочтения клиента.</w:t>
      </w:r>
    </w:p>
    <w:p w:rsidR="005B7C24" w:rsidRDefault="0051395B" w:rsidP="005B7C24">
      <w:r>
        <w:lastRenderedPageBreak/>
        <w:t xml:space="preserve">Наш специалист приедет на объект, выполнит необходимые замеры, выслушает пожелания заказчика и предложит свои рекомендации, обосновывая их с точки зрения </w:t>
      </w:r>
      <w:r w:rsidR="00FB1403">
        <w:t>опыта</w:t>
      </w:r>
      <w:r>
        <w:t xml:space="preserve"> в этой области.</w:t>
      </w:r>
    </w:p>
    <w:p w:rsidR="00F50186" w:rsidRPr="001A733F" w:rsidRDefault="005B7C24">
      <w:r>
        <w:t>На нашем сайте по ландшафтному дизайну можно посмотреть готовые работы и оценить возможности нашей команды. Мы готовы работать по индивидуальному заказу или реализовать на практи</w:t>
      </w:r>
      <w:r w:rsidR="00206A35">
        <w:t>ке готовые вариант</w:t>
      </w:r>
      <w:r w:rsidR="00454921">
        <w:t>ы</w:t>
      </w:r>
      <w:r w:rsidR="00206A35">
        <w:t>, предложенные</w:t>
      </w:r>
      <w:r>
        <w:t xml:space="preserve"> на нашем сайте.</w:t>
      </w:r>
    </w:p>
    <w:sectPr w:rsidR="00F50186" w:rsidRPr="001A733F" w:rsidSect="000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57F8"/>
    <w:multiLevelType w:val="hybridMultilevel"/>
    <w:tmpl w:val="F51A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852F5"/>
    <w:multiLevelType w:val="hybridMultilevel"/>
    <w:tmpl w:val="8F68F18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186"/>
    <w:rsid w:val="0004352A"/>
    <w:rsid w:val="000556B5"/>
    <w:rsid w:val="000A0227"/>
    <w:rsid w:val="000C3F43"/>
    <w:rsid w:val="000E2AE7"/>
    <w:rsid w:val="00100039"/>
    <w:rsid w:val="00123ABD"/>
    <w:rsid w:val="001A733F"/>
    <w:rsid w:val="00206A35"/>
    <w:rsid w:val="003A300E"/>
    <w:rsid w:val="003B76BA"/>
    <w:rsid w:val="00454921"/>
    <w:rsid w:val="0051395B"/>
    <w:rsid w:val="005B7C24"/>
    <w:rsid w:val="0062522C"/>
    <w:rsid w:val="00696C46"/>
    <w:rsid w:val="00835B07"/>
    <w:rsid w:val="009E4028"/>
    <w:rsid w:val="009F4A09"/>
    <w:rsid w:val="00A323FF"/>
    <w:rsid w:val="00AE7DCB"/>
    <w:rsid w:val="00AF6528"/>
    <w:rsid w:val="00BB1837"/>
    <w:rsid w:val="00D5624D"/>
    <w:rsid w:val="00F50186"/>
    <w:rsid w:val="00F55B1F"/>
    <w:rsid w:val="00FA1AAF"/>
    <w:rsid w:val="00FB1403"/>
    <w:rsid w:val="00F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2A"/>
  </w:style>
  <w:style w:type="paragraph" w:styleId="1">
    <w:name w:val="heading 1"/>
    <w:basedOn w:val="a"/>
    <w:next w:val="a"/>
    <w:link w:val="10"/>
    <w:uiPriority w:val="9"/>
    <w:qFormat/>
    <w:rsid w:val="00625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7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B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E2A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E7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5B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378</Words>
  <Characters>2518</Characters>
  <Application>Microsoft Office Word</Application>
  <DocSecurity>0</DocSecurity>
  <Lines>46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29</cp:revision>
  <dcterms:created xsi:type="dcterms:W3CDTF">2017-12-01T13:53:00Z</dcterms:created>
  <dcterms:modified xsi:type="dcterms:W3CDTF">2018-03-17T14:09:00Z</dcterms:modified>
</cp:coreProperties>
</file>