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F0" w:rsidRDefault="008E6F7B" w:rsidP="008E6F7B">
      <w:pPr>
        <w:pStyle w:val="a8"/>
        <w:rPr>
          <w:color w:val="000000" w:themeColor="text1"/>
          <w:sz w:val="32"/>
          <w:szCs w:val="32"/>
        </w:rPr>
      </w:pPr>
      <w:r w:rsidRPr="008E6F7B">
        <w:rPr>
          <w:color w:val="000000" w:themeColor="text1"/>
          <w:sz w:val="32"/>
          <w:szCs w:val="32"/>
        </w:rPr>
        <w:t xml:space="preserve">ТОП </w:t>
      </w:r>
      <w:r w:rsidR="008C6CF8">
        <w:rPr>
          <w:color w:val="000000" w:themeColor="text1"/>
          <w:sz w:val="32"/>
          <w:szCs w:val="32"/>
        </w:rPr>
        <w:t>5</w:t>
      </w:r>
      <w:r w:rsidRPr="008E6F7B">
        <w:rPr>
          <w:color w:val="000000" w:themeColor="text1"/>
          <w:sz w:val="32"/>
          <w:szCs w:val="32"/>
        </w:rPr>
        <w:t xml:space="preserve"> городов мира которые обязательно нужно посетить. </w:t>
      </w:r>
    </w:p>
    <w:p w:rsidR="008E45CD" w:rsidRPr="008E45CD" w:rsidRDefault="008E6F7B" w:rsidP="008E45CD">
      <w:pPr>
        <w:rPr>
          <w:rFonts w:ascii="Cambria" w:hAnsi="Cambria"/>
          <w:i/>
        </w:rPr>
      </w:pPr>
      <w:r w:rsidRPr="008E45CD">
        <w:rPr>
          <w:rFonts w:ascii="Cambria" w:hAnsi="Cambria"/>
          <w:i/>
          <w:sz w:val="28"/>
          <w:szCs w:val="28"/>
        </w:rPr>
        <w:t>К</w:t>
      </w:r>
      <w:r w:rsidRPr="008E45CD">
        <w:rPr>
          <w:rFonts w:ascii="Cambria" w:hAnsi="Cambria"/>
          <w:i/>
        </w:rPr>
        <w:t>аждый из нас рано или поздно сталкивается с жизне</w:t>
      </w:r>
      <w:r w:rsidR="00FD750F">
        <w:rPr>
          <w:rFonts w:ascii="Cambria" w:hAnsi="Cambria"/>
          <w:i/>
        </w:rPr>
        <w:t>нными проблемами, которые хочешь</w:t>
      </w:r>
      <w:r w:rsidRPr="008E45CD">
        <w:rPr>
          <w:rFonts w:ascii="Cambria" w:hAnsi="Cambria"/>
          <w:i/>
        </w:rPr>
        <w:t xml:space="preserve"> </w:t>
      </w:r>
      <w:r w:rsidR="00FD750F">
        <w:rPr>
          <w:rFonts w:ascii="Cambria" w:hAnsi="Cambria"/>
          <w:i/>
        </w:rPr>
        <w:t xml:space="preserve">, </w:t>
      </w:r>
      <w:r w:rsidRPr="008E45CD">
        <w:rPr>
          <w:rFonts w:ascii="Cambria" w:hAnsi="Cambria"/>
          <w:i/>
        </w:rPr>
        <w:t>ни хочешь выбивают и</w:t>
      </w:r>
      <w:r w:rsidR="00FD750F">
        <w:rPr>
          <w:rFonts w:ascii="Cambria" w:hAnsi="Cambria"/>
          <w:i/>
        </w:rPr>
        <w:t>з колеи. В голове же</w:t>
      </w:r>
      <w:r w:rsidRPr="008E45CD">
        <w:rPr>
          <w:rFonts w:ascii="Cambria" w:hAnsi="Cambria"/>
          <w:i/>
        </w:rPr>
        <w:t xml:space="preserve"> красной строкой</w:t>
      </w:r>
      <w:r w:rsidR="00FD750F">
        <w:rPr>
          <w:rFonts w:ascii="Cambria" w:hAnsi="Cambria"/>
          <w:i/>
        </w:rPr>
        <w:t xml:space="preserve"> бежит вопрос</w:t>
      </w:r>
      <w:r w:rsidRPr="008E45CD">
        <w:rPr>
          <w:rFonts w:ascii="Cambria" w:hAnsi="Cambria"/>
          <w:i/>
        </w:rPr>
        <w:t xml:space="preserve"> "куда уехать, куда сбежать что бы отдохнуть и отвлечься от всей этой суеты" В этой подборке мы расскажем вам о самых необыкновенных, самых прекрасных и удивительных городах мира, которые обязательно нужно посетить и насладиться колоритом, традициями, обычаями и </w:t>
      </w:r>
      <w:r w:rsidR="00217477" w:rsidRPr="008E45CD">
        <w:rPr>
          <w:rFonts w:ascii="Cambria" w:hAnsi="Cambria"/>
          <w:i/>
        </w:rPr>
        <w:t>отдохнуть от нависших проблем.</w:t>
      </w:r>
    </w:p>
    <w:p w:rsidR="00522265" w:rsidRPr="008E6F7B" w:rsidRDefault="00522265" w:rsidP="008E45CD">
      <w:pPr>
        <w:jc w:val="center"/>
      </w:pPr>
      <w:r>
        <w:t>1</w:t>
      </w:r>
      <w:r w:rsidRPr="008E45CD">
        <w:rPr>
          <w:b/>
        </w:rPr>
        <w:t>.</w:t>
      </w:r>
      <w:r w:rsidRPr="008E45CD">
        <w:rPr>
          <w:b/>
          <w:i/>
        </w:rPr>
        <w:t>Париж, Франция</w:t>
      </w:r>
      <w:r>
        <w:br/>
      </w:r>
      <w:r>
        <w:rPr>
          <w:noProof/>
          <w:lang w:eastAsia="ru-RU"/>
        </w:rPr>
        <w:drawing>
          <wp:inline distT="0" distB="0" distL="0" distR="0">
            <wp:extent cx="5953125" cy="895350"/>
            <wp:effectExtent l="19050" t="0" r="9525" b="0"/>
            <wp:docPr id="2" name="Рисунок 1" descr="paris-panorama-from-arc-de-triomphe-borc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-panorama-from-arc-de-triomphe-borche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7B" w:rsidRPr="008E45CD" w:rsidRDefault="00522265" w:rsidP="008E6F7B">
      <w:pPr>
        <w:rPr>
          <w:rFonts w:ascii="Gabriola" w:hAnsi="Gabriola" w:cs="Arabic Typesetting"/>
          <w:i/>
          <w:sz w:val="24"/>
          <w:szCs w:val="24"/>
        </w:rPr>
      </w:pPr>
      <w:r w:rsidRPr="008E45CD">
        <w:rPr>
          <w:rFonts w:ascii="Gabriola" w:hAnsi="Gabriola" w:cs="Arabic Typesetting"/>
          <w:i/>
          <w:sz w:val="28"/>
          <w:szCs w:val="28"/>
        </w:rPr>
        <w:t>П</w:t>
      </w:r>
      <w:r w:rsidRPr="008E45CD">
        <w:rPr>
          <w:rFonts w:ascii="Gabriola" w:hAnsi="Gabriola" w:cs="Arabic Typesetting"/>
          <w:i/>
          <w:sz w:val="24"/>
          <w:szCs w:val="24"/>
        </w:rPr>
        <w:t xml:space="preserve">ариж, прекрасный город в который стремится каждый романтик. Разве вам не хотелось проснуться утром выглянуть из окна увидеть величественно стоящую Эйфелеву башню, насладиться свежеиспеченными </w:t>
      </w:r>
      <w:proofErr w:type="spellStart"/>
      <w:r w:rsidRPr="008E45CD">
        <w:rPr>
          <w:rFonts w:ascii="Gabriola" w:hAnsi="Gabriola" w:cs="Arabic Typesetting"/>
          <w:i/>
          <w:sz w:val="24"/>
          <w:szCs w:val="24"/>
        </w:rPr>
        <w:t>круассанами</w:t>
      </w:r>
      <w:proofErr w:type="spellEnd"/>
      <w:r w:rsidRPr="008E45CD">
        <w:rPr>
          <w:rFonts w:ascii="Gabriola" w:hAnsi="Gabriola" w:cs="Arabic Typesetting"/>
          <w:i/>
          <w:sz w:val="24"/>
          <w:szCs w:val="24"/>
        </w:rPr>
        <w:t>, пройти по старым улочкам, где каждый дом, каждый поворот, кричит о том что жизнь безмятежна</w:t>
      </w:r>
      <w:r w:rsidR="00217477" w:rsidRPr="008E45CD">
        <w:rPr>
          <w:rFonts w:ascii="Gabriola" w:hAnsi="Gabriola" w:cs="Arabic Typesetting"/>
          <w:i/>
          <w:sz w:val="24"/>
          <w:szCs w:val="24"/>
        </w:rPr>
        <w:t xml:space="preserve"> и прекрасна. Что бы ощутить всю прелесть атмосферы этого города достаточно просто пройти по Елисейским Полям, зайти в </w:t>
      </w:r>
      <w:proofErr w:type="spellStart"/>
      <w:r w:rsidR="00217477" w:rsidRPr="008E45CD">
        <w:rPr>
          <w:rFonts w:ascii="Gabriola" w:hAnsi="Gabriola" w:cs="Arabic Typesetting"/>
          <w:i/>
          <w:sz w:val="24"/>
          <w:szCs w:val="24"/>
        </w:rPr>
        <w:t>Гранд-Оперу</w:t>
      </w:r>
      <w:proofErr w:type="spellEnd"/>
      <w:r w:rsidR="00217477" w:rsidRPr="008E45CD">
        <w:rPr>
          <w:rFonts w:ascii="Gabriola" w:hAnsi="Gabriola" w:cs="Arabic Typesetting"/>
          <w:i/>
          <w:sz w:val="24"/>
          <w:szCs w:val="24"/>
        </w:rPr>
        <w:t>, и обязательно подняться на саму Эйфелеву башню откуда прости</w:t>
      </w:r>
      <w:r w:rsidR="00FD750F">
        <w:rPr>
          <w:rFonts w:ascii="Gabriola" w:hAnsi="Gabriola" w:cs="Arabic Typesetting"/>
          <w:i/>
          <w:sz w:val="24"/>
          <w:szCs w:val="24"/>
        </w:rPr>
        <w:t>р</w:t>
      </w:r>
      <w:r w:rsidR="00217477" w:rsidRPr="008E45CD">
        <w:rPr>
          <w:rFonts w:ascii="Gabriola" w:hAnsi="Gabriola" w:cs="Arabic Typesetting"/>
          <w:i/>
          <w:sz w:val="24"/>
          <w:szCs w:val="24"/>
        </w:rPr>
        <w:t>ается прекрасный вид на город.</w:t>
      </w:r>
    </w:p>
    <w:p w:rsidR="008E45CD" w:rsidRDefault="008E45CD" w:rsidP="00217477">
      <w:pPr>
        <w:jc w:val="center"/>
      </w:pPr>
    </w:p>
    <w:p w:rsidR="00217477" w:rsidRDefault="00217477" w:rsidP="00217477">
      <w:pPr>
        <w:jc w:val="center"/>
      </w:pPr>
      <w:r>
        <w:t>2.</w:t>
      </w:r>
      <w:r w:rsidRPr="008E45CD">
        <w:rPr>
          <w:b/>
          <w:i/>
        </w:rPr>
        <w:t>Барселона,</w:t>
      </w:r>
      <w:r w:rsidR="00FD750F">
        <w:rPr>
          <w:b/>
          <w:i/>
        </w:rPr>
        <w:t xml:space="preserve"> </w:t>
      </w:r>
      <w:r w:rsidRPr="008E45CD">
        <w:rPr>
          <w:b/>
          <w:i/>
        </w:rPr>
        <w:t>Испания</w:t>
      </w:r>
      <w:r>
        <w:rPr>
          <w:noProof/>
          <w:lang w:eastAsia="ru-RU"/>
        </w:rPr>
        <w:drawing>
          <wp:inline distT="0" distB="0" distL="0" distR="0">
            <wp:extent cx="5895975" cy="857250"/>
            <wp:effectExtent l="19050" t="0" r="0" b="0"/>
            <wp:docPr id="3" name="Рисунок 2" descr="29913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134_orig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370" cy="86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77" w:rsidRPr="008E45CD" w:rsidRDefault="00217477" w:rsidP="00217477">
      <w:pPr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</w:pPr>
      <w:r w:rsidRPr="008E45CD">
        <w:rPr>
          <w:rFonts w:ascii="Gabriola" w:hAnsi="Gabriola" w:cs="Tahoma"/>
          <w:i/>
          <w:color w:val="333333"/>
          <w:sz w:val="28"/>
          <w:szCs w:val="28"/>
          <w:shd w:val="clear" w:color="auto" w:fill="FFFFFF"/>
        </w:rPr>
        <w:t>Г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ордая</w:t>
      </w:r>
      <w:r w:rsidR="008E45CD"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 красавица Барселона, прекрасна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 в своих чертах – главный симво</w:t>
      </w:r>
      <w:r w:rsidR="008E45CD"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л и столица Каталонии, настоящее чудо расположившееся в Испании. </w:t>
      </w:r>
      <w:r w:rsidR="00FE6D54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Само </w:t>
      </w:r>
      <w:r w:rsidR="00FD750F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место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, пропитанн</w:t>
      </w:r>
      <w:r w:rsidR="00FE6D54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ое 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духом вольности, беззаботности и свободы, просто не может </w:t>
      </w:r>
      <w:r w:rsidR="00FE6D54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не привлекать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 – побывав здесь хоть раз, хочется возвращаться вновь и вновь. </w:t>
      </w:r>
      <w:r w:rsidR="00FE6D54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Еще раз пройтись 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по бульвару </w:t>
      </w:r>
      <w:proofErr w:type="spellStart"/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Рамбла</w:t>
      </w:r>
      <w:proofErr w:type="spellEnd"/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, </w:t>
      </w:r>
      <w:r w:rsidR="00FE6D54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поглазев на вечно веселых мимов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, </w:t>
      </w:r>
      <w:r w:rsidR="00FE6D54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или же 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зайти на старинный рынок </w:t>
      </w:r>
      <w:proofErr w:type="spellStart"/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Бокерия</w:t>
      </w:r>
      <w:proofErr w:type="spellEnd"/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 и </w:t>
      </w:r>
      <w:r w:rsidR="00FD750F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накупить сувениров, </w:t>
      </w:r>
      <w:r w:rsidR="00FE6D54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что бы вспоминать как это было, 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подняться на статую Колумба </w:t>
      </w:r>
      <w:r w:rsidR="00FD750F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и любоваться прекрасным 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видом порта и бескрайним морем –найдется</w:t>
      </w:r>
      <w:r w:rsidR="00FD750F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 уйма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 причин, чтобы вновь посетить этот чудный город!</w:t>
      </w:r>
    </w:p>
    <w:p w:rsidR="00EC2012" w:rsidRDefault="00EC2012" w:rsidP="00EC2012">
      <w:pPr>
        <w:jc w:val="center"/>
        <w:rPr>
          <w:rFonts w:asciiTheme="majorHAnsi" w:hAnsiTheme="majorHAnsi"/>
          <w:noProof/>
          <w:lang w:eastAsia="ru-RU"/>
        </w:rPr>
      </w:pPr>
    </w:p>
    <w:p w:rsidR="008E45CD" w:rsidRDefault="008E45CD" w:rsidP="00EC2012">
      <w:pPr>
        <w:jc w:val="center"/>
        <w:rPr>
          <w:rFonts w:asciiTheme="majorHAnsi" w:hAnsiTheme="majorHAnsi" w:cs="Tahoma"/>
          <w:color w:val="333333"/>
          <w:shd w:val="clear" w:color="auto" w:fill="FFFFFF"/>
        </w:rPr>
      </w:pPr>
    </w:p>
    <w:p w:rsidR="008E45CD" w:rsidRDefault="008E45CD" w:rsidP="00EC2012">
      <w:pPr>
        <w:jc w:val="center"/>
        <w:rPr>
          <w:rFonts w:asciiTheme="majorHAnsi" w:hAnsiTheme="majorHAnsi" w:cs="Tahoma"/>
          <w:color w:val="333333"/>
          <w:shd w:val="clear" w:color="auto" w:fill="FFFFFF"/>
        </w:rPr>
      </w:pPr>
    </w:p>
    <w:p w:rsidR="00EC2012" w:rsidRPr="008E45CD" w:rsidRDefault="00EC2012" w:rsidP="00EC2012">
      <w:pPr>
        <w:jc w:val="center"/>
        <w:rPr>
          <w:rFonts w:asciiTheme="majorHAnsi" w:hAnsiTheme="majorHAnsi" w:cs="Tahoma"/>
          <w:b/>
          <w:color w:val="333333"/>
          <w:shd w:val="clear" w:color="auto" w:fill="FFFFFF"/>
        </w:rPr>
      </w:pPr>
      <w:r>
        <w:rPr>
          <w:rFonts w:asciiTheme="majorHAnsi" w:hAnsiTheme="majorHAnsi" w:cs="Tahoma"/>
          <w:color w:val="333333"/>
          <w:shd w:val="clear" w:color="auto" w:fill="FFFFFF"/>
        </w:rPr>
        <w:t xml:space="preserve">3. </w:t>
      </w:r>
      <w:r w:rsidRPr="008E45CD">
        <w:rPr>
          <w:rFonts w:asciiTheme="majorHAnsi" w:hAnsiTheme="majorHAnsi" w:cs="Tahoma"/>
          <w:b/>
          <w:i/>
          <w:color w:val="333333"/>
          <w:shd w:val="clear" w:color="auto" w:fill="FFFFFF"/>
        </w:rPr>
        <w:t>Лас-Вегас, США</w:t>
      </w:r>
    </w:p>
    <w:p w:rsidR="00EC2012" w:rsidRDefault="00EC2012" w:rsidP="00EC201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140450" cy="952500"/>
            <wp:effectExtent l="19050" t="0" r="0" b="0"/>
            <wp:docPr id="4" name="Рисунок 3" descr="3ed69b459df6620a72638966b1b59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d69b459df6620a72638966b1b5983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12" w:rsidRPr="008E45CD" w:rsidRDefault="00EC2012" w:rsidP="00EC2012">
      <w:pPr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</w:pPr>
      <w:r w:rsidRPr="008E45CD">
        <w:rPr>
          <w:rFonts w:ascii="Gabriola" w:hAnsi="Gabriola" w:cs="Tahoma"/>
          <w:i/>
          <w:color w:val="333333"/>
          <w:sz w:val="28"/>
          <w:szCs w:val="28"/>
          <w:shd w:val="clear" w:color="auto" w:fill="FFFFFF"/>
        </w:rPr>
        <w:t>Л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ас-Вегас, город игральных карт, ночных клубов, казино и вечных тусовок.  Самые солидные казино находятся в главной исторической части </w:t>
      </w:r>
      <w:r w:rsidR="00FD750F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мегаполиса 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вдоль улицы "Лас-Вегас </w:t>
      </w:r>
      <w:proofErr w:type="spellStart"/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стрип</w:t>
      </w:r>
      <w:proofErr w:type="spellEnd"/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" На ней вы запросто сможете увидеть копии египетских пирамид, величественного сфинкса, бруклинский мост или триумфальную</w:t>
      </w:r>
      <w:r w:rsidR="00FD750F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 арку</w:t>
      </w:r>
      <w:r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. Правда в Лас-Вегасе есть еще на что посмотреть помимо казино,</w:t>
      </w:r>
      <w:r w:rsidR="00B210B8"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 вы можете поехать в "Заповедник </w:t>
      </w:r>
      <w:proofErr w:type="spellStart"/>
      <w:r w:rsidR="00B210B8"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Ред</w:t>
      </w:r>
      <w:proofErr w:type="spellEnd"/>
      <w:r w:rsidR="00B210B8"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 Рок Каньон </w:t>
      </w:r>
      <w:proofErr w:type="spellStart"/>
      <w:r w:rsidR="00B210B8"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Нешнел</w:t>
      </w:r>
      <w:proofErr w:type="spellEnd"/>
      <w:r w:rsidR="00B210B8"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 xml:space="preserve">" и полюбоваться на красные скалы, заняться скалолазанием или же посетить Стратосферу и заняться там </w:t>
      </w:r>
      <w:proofErr w:type="spellStart"/>
      <w:r w:rsidR="00B210B8"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Банджи-Джампингом</w:t>
      </w:r>
      <w:proofErr w:type="spellEnd"/>
      <w:r w:rsidR="00B210B8" w:rsidRPr="008E45CD">
        <w:rPr>
          <w:rFonts w:ascii="Gabriola" w:hAnsi="Gabriola" w:cs="Tahoma"/>
          <w:i/>
          <w:color w:val="333333"/>
          <w:sz w:val="24"/>
          <w:szCs w:val="24"/>
          <w:shd w:val="clear" w:color="auto" w:fill="FFFFFF"/>
        </w:rPr>
        <w:t>.</w:t>
      </w:r>
    </w:p>
    <w:p w:rsidR="00B210B8" w:rsidRDefault="00B210B8" w:rsidP="00EC2012">
      <w:pPr>
        <w:rPr>
          <w:rFonts w:asciiTheme="majorHAnsi" w:hAnsiTheme="majorHAnsi" w:cs="Tahoma"/>
          <w:color w:val="333333"/>
          <w:shd w:val="clear" w:color="auto" w:fill="FFFFFF"/>
        </w:rPr>
      </w:pPr>
    </w:p>
    <w:p w:rsidR="00B210B8" w:rsidRPr="008E45CD" w:rsidRDefault="00B210B8" w:rsidP="00B210B8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4. </w:t>
      </w:r>
      <w:r w:rsidRPr="008E45CD">
        <w:rPr>
          <w:rFonts w:asciiTheme="majorHAnsi" w:hAnsiTheme="majorHAnsi"/>
          <w:b/>
          <w:i/>
        </w:rPr>
        <w:t>Гавана, Куба</w:t>
      </w:r>
    </w:p>
    <w:p w:rsidR="00B210B8" w:rsidRDefault="00B210B8" w:rsidP="00B210B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143625" cy="1038225"/>
            <wp:effectExtent l="19050" t="0" r="9525" b="0"/>
            <wp:docPr id="6" name="Рисунок 5" descr="havana-view-old-city-bay-morro-s-fortress-panorama-sunny-day-3472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ana-view-old-city-bay-morro-s-fortress-panorama-sunny-day-347276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F8" w:rsidRPr="008E45CD" w:rsidRDefault="008E45CD" w:rsidP="00B210B8">
      <w:pPr>
        <w:rPr>
          <w:rFonts w:asciiTheme="majorHAnsi" w:hAnsiTheme="majorHAnsi" w:cs="Arial"/>
          <w:i/>
          <w:color w:val="333333"/>
          <w:sz w:val="23"/>
          <w:szCs w:val="23"/>
          <w:shd w:val="clear" w:color="auto" w:fill="FFFFFF"/>
        </w:rPr>
      </w:pPr>
      <w:r w:rsidRPr="008E45CD">
        <w:rPr>
          <w:rFonts w:ascii="Gabriola" w:hAnsi="Gabriola" w:cs="Arial"/>
          <w:i/>
          <w:color w:val="333333"/>
          <w:sz w:val="28"/>
          <w:szCs w:val="28"/>
          <w:shd w:val="clear" w:color="auto" w:fill="FFFFFF"/>
        </w:rPr>
        <w:t>Г</w:t>
      </w:r>
      <w:r w:rsidR="008C6CF8" w:rsidRPr="008E45CD">
        <w:rPr>
          <w:rFonts w:ascii="Gabriola" w:hAnsi="Gabriola" w:cs="Arial"/>
          <w:i/>
          <w:color w:val="333333"/>
          <w:sz w:val="24"/>
          <w:szCs w:val="24"/>
          <w:shd w:val="clear" w:color="auto" w:fill="FFFFFF"/>
        </w:rPr>
        <w:t>авана — колоритный и притягательный город, один из самых необычных во всем мире. Узнаваемая и запоминающаяся навсегда атмосфера, множество достопримечательностей и особое настроение, витающее в воздухе, привлекают сюда путешественников и позволяют погрузиться в удивительный мир столицы остров</w:t>
      </w:r>
      <w:r w:rsidR="008C6CF8" w:rsidRPr="008E45CD">
        <w:rPr>
          <w:rFonts w:asciiTheme="majorHAnsi" w:hAnsiTheme="majorHAnsi" w:cs="Arial"/>
          <w:i/>
          <w:color w:val="333333"/>
          <w:sz w:val="23"/>
          <w:szCs w:val="23"/>
          <w:shd w:val="clear" w:color="auto" w:fill="FFFFFF"/>
        </w:rPr>
        <w:t xml:space="preserve">. </w:t>
      </w:r>
    </w:p>
    <w:p w:rsidR="008C6CF8" w:rsidRDefault="008C6CF8" w:rsidP="00B210B8">
      <w:pPr>
        <w:rPr>
          <w:rFonts w:asciiTheme="majorHAnsi" w:hAnsiTheme="majorHAnsi" w:cs="Arial"/>
          <w:color w:val="333333"/>
          <w:sz w:val="23"/>
          <w:szCs w:val="23"/>
          <w:shd w:val="clear" w:color="auto" w:fill="FFFFFF"/>
        </w:rPr>
      </w:pPr>
    </w:p>
    <w:p w:rsidR="008C6CF8" w:rsidRPr="008E45CD" w:rsidRDefault="008C6CF8" w:rsidP="008C6CF8">
      <w:pPr>
        <w:jc w:val="center"/>
        <w:rPr>
          <w:rFonts w:asciiTheme="majorHAnsi" w:hAnsiTheme="majorHAnsi" w:cs="Arial"/>
          <w:b/>
          <w:i/>
          <w:color w:val="333333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333333"/>
          <w:sz w:val="23"/>
          <w:szCs w:val="23"/>
          <w:shd w:val="clear" w:color="auto" w:fill="FFFFFF"/>
        </w:rPr>
        <w:t xml:space="preserve">5. </w:t>
      </w:r>
      <w:r w:rsidRPr="008E45CD">
        <w:rPr>
          <w:rFonts w:asciiTheme="majorHAnsi" w:hAnsiTheme="majorHAnsi" w:cs="Arial"/>
          <w:b/>
          <w:i/>
          <w:color w:val="333333"/>
          <w:sz w:val="23"/>
          <w:szCs w:val="23"/>
          <w:shd w:val="clear" w:color="auto" w:fill="FFFFFF"/>
        </w:rPr>
        <w:t>Кутаиси, Грузия</w:t>
      </w:r>
    </w:p>
    <w:p w:rsidR="008C6CF8" w:rsidRDefault="008C6CF8" w:rsidP="008C6CF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143625" cy="838200"/>
            <wp:effectExtent l="19050" t="0" r="0" b="0"/>
            <wp:docPr id="7" name="Рисунок 6" descr="ketaisi-29-150541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aisi-29-150541147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1966" cy="8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F8" w:rsidRPr="008E45CD" w:rsidRDefault="008C6CF8" w:rsidP="008C6CF8">
      <w:pPr>
        <w:rPr>
          <w:rFonts w:ascii="Gabriola" w:hAnsi="Gabriola"/>
          <w:i/>
          <w:sz w:val="24"/>
          <w:szCs w:val="24"/>
        </w:rPr>
      </w:pPr>
      <w:r w:rsidRPr="008E45CD">
        <w:rPr>
          <w:rFonts w:ascii="Gabriola" w:hAnsi="Gabriola"/>
          <w:i/>
          <w:sz w:val="28"/>
          <w:szCs w:val="28"/>
        </w:rPr>
        <w:t>К</w:t>
      </w:r>
      <w:r w:rsidRPr="008E45CD">
        <w:rPr>
          <w:rFonts w:ascii="Gabriola" w:hAnsi="Gabriola"/>
          <w:i/>
          <w:sz w:val="24"/>
          <w:szCs w:val="24"/>
        </w:rPr>
        <w:t xml:space="preserve">утаиси, одно из самых интереснейших мест Грузии. Город полон памятников старины, музеев, храмов, и других объектов находящихся под охраной ЮНЕСКО. Колоритные улицы, добродушные жители, вино, национальная кухня, не оставят вас равнодушными, вы захотите </w:t>
      </w:r>
      <w:r w:rsidR="008E45CD" w:rsidRPr="008E45CD">
        <w:rPr>
          <w:rFonts w:ascii="Gabriola" w:hAnsi="Gabriola"/>
          <w:i/>
          <w:sz w:val="24"/>
          <w:szCs w:val="24"/>
        </w:rPr>
        <w:t xml:space="preserve">еще не раз </w:t>
      </w:r>
      <w:r w:rsidRPr="008E45CD">
        <w:rPr>
          <w:rFonts w:ascii="Gabriola" w:hAnsi="Gabriola"/>
          <w:i/>
          <w:sz w:val="24"/>
          <w:szCs w:val="24"/>
        </w:rPr>
        <w:t>вернуться сюда</w:t>
      </w:r>
      <w:r w:rsidR="008E45CD" w:rsidRPr="008E45CD">
        <w:rPr>
          <w:rFonts w:ascii="Gabriola" w:hAnsi="Gabriola"/>
          <w:i/>
          <w:sz w:val="24"/>
          <w:szCs w:val="24"/>
        </w:rPr>
        <w:t>.</w:t>
      </w:r>
      <w:r w:rsidR="008E45CD" w:rsidRPr="008E45CD">
        <w:rPr>
          <w:rFonts w:ascii="Gabriola" w:hAnsi="Gabriola"/>
          <w:i/>
          <w:sz w:val="24"/>
          <w:szCs w:val="24"/>
        </w:rPr>
        <w:br/>
      </w:r>
    </w:p>
    <w:sectPr w:rsidR="008C6CF8" w:rsidRPr="008E45CD" w:rsidSect="007A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F7B"/>
    <w:rsid w:val="00217477"/>
    <w:rsid w:val="00522265"/>
    <w:rsid w:val="007A0DF0"/>
    <w:rsid w:val="008C6CF8"/>
    <w:rsid w:val="008E45CD"/>
    <w:rsid w:val="008E6F7B"/>
    <w:rsid w:val="00AF007F"/>
    <w:rsid w:val="00B210B8"/>
    <w:rsid w:val="00EC2012"/>
    <w:rsid w:val="00FD750F"/>
    <w:rsid w:val="00FE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F0"/>
  </w:style>
  <w:style w:type="paragraph" w:styleId="1">
    <w:name w:val="heading 1"/>
    <w:basedOn w:val="a"/>
    <w:next w:val="a"/>
    <w:link w:val="10"/>
    <w:uiPriority w:val="9"/>
    <w:qFormat/>
    <w:rsid w:val="008E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6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6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6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6F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E6F7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8E6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8E6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E6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E6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E6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8E6F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Intense Quote"/>
    <w:basedOn w:val="a"/>
    <w:next w:val="a"/>
    <w:link w:val="a9"/>
    <w:uiPriority w:val="30"/>
    <w:qFormat/>
    <w:rsid w:val="008E6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E6F7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52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2019-05-19T09:44:00Z</dcterms:created>
  <dcterms:modified xsi:type="dcterms:W3CDTF">2019-05-19T11:27:00Z</dcterms:modified>
</cp:coreProperties>
</file>