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0CC3" w14:textId="77777777" w:rsidR="00D86073" w:rsidRDefault="00D86073" w:rsidP="00D86073">
      <w:pPr>
        <w:pStyle w:val="a3"/>
        <w:jc w:val="center"/>
      </w:pPr>
      <w:r>
        <w:t>Здесь лишние точки</w:t>
      </w:r>
    </w:p>
    <w:p w14:paraId="698562FD" w14:textId="77777777" w:rsidR="00D86073" w:rsidRDefault="00D86073" w:rsidP="00D86073">
      <w:pPr>
        <w:widowControl w:val="0"/>
        <w:autoSpaceDE w:val="0"/>
        <w:autoSpaceDN w:val="0"/>
        <w:adjustRightInd w:val="0"/>
        <w:spacing w:after="0" w:line="240" w:lineRule="auto"/>
        <w:rPr>
          <w:rFonts w:ascii="Times New Roman CYR" w:hAnsi="Times New Roman CYR" w:cs="Times New Roman CYR"/>
          <w:sz w:val="32"/>
          <w:szCs w:val="32"/>
        </w:rPr>
      </w:pPr>
    </w:p>
    <w:p w14:paraId="3D336F0F" w14:textId="77777777" w:rsidR="00D86073" w:rsidRDefault="00D86073" w:rsidP="00D86073">
      <w:pPr>
        <w:widowControl w:val="0"/>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b/>
          <w:sz w:val="28"/>
          <w:szCs w:val="28"/>
        </w:rPr>
        <w:t>Т</w:t>
      </w:r>
      <w:r>
        <w:rPr>
          <w:rFonts w:ascii="Times New Roman" w:hAnsi="Times New Roman" w:cs="Times New Roman"/>
          <w:sz w:val="28"/>
          <w:szCs w:val="28"/>
        </w:rPr>
        <w:t xml:space="preserve">огда Фима продал часть своей уникальной библиотеки. На вырученные деньги он переиздал сочинение Фейхтвангера «Еврей Зюсс». Это был странный выбор для издательства под названием «Русская книга». Фима предполагал, что еврейская тема заинтересует нашу эмиграцию. Книга вышла с единственной опечаткой. На обложке было крупно выведено </w:t>
      </w:r>
      <w:proofErr w:type="gramStart"/>
      <w:r>
        <w:rPr>
          <w:rFonts w:ascii="Times New Roman" w:hAnsi="Times New Roman" w:cs="Times New Roman"/>
          <w:sz w:val="28"/>
          <w:szCs w:val="28"/>
        </w:rPr>
        <w:t>« ФЕЙХТВАГНЕР</w:t>
      </w:r>
      <w:proofErr w:type="gramEnd"/>
      <w:r>
        <w:rPr>
          <w:rFonts w:ascii="Times New Roman" w:hAnsi="Times New Roman" w:cs="Times New Roman"/>
          <w:sz w:val="28"/>
          <w:szCs w:val="28"/>
        </w:rPr>
        <w:t xml:space="preserve"> ».</w:t>
      </w:r>
    </w:p>
    <w:p w14:paraId="7938628B" w14:textId="77777777" w:rsidR="00D86073" w:rsidRDefault="00D86073" w:rsidP="00D86073">
      <w:pPr>
        <w:widowControl w:val="0"/>
        <w:autoSpaceDE w:val="0"/>
        <w:autoSpaceDN w:val="0"/>
        <w:adjustRightInd w:val="0"/>
        <w:spacing w:after="0" w:line="360" w:lineRule="auto"/>
        <w:rPr>
          <w:rFonts w:ascii="Times New Roman" w:hAnsi="Times New Roman" w:cs="Times New Roman"/>
          <w:sz w:val="28"/>
          <w:szCs w:val="28"/>
        </w:rPr>
      </w:pPr>
    </w:p>
    <w:p w14:paraId="0329755F" w14:textId="77777777" w:rsidR="00D86073" w:rsidRDefault="00D86073" w:rsidP="00D86073">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К</w:t>
      </w:r>
      <w:r>
        <w:rPr>
          <w:rFonts w:ascii="Times New Roman" w:hAnsi="Times New Roman" w:cs="Times New Roman"/>
          <w:sz w:val="28"/>
          <w:szCs w:val="28"/>
        </w:rPr>
        <w:t xml:space="preserve">то-то узнал?   Это Сергей Довлатов. В недавнюю эпоху Довлатова название книги с ошибкой считалось неимоверно смешным. Сейчас сказка стала былью. Вот, например, сайт, где суровые мужики пишут для суровых мужиков. – </w:t>
      </w:r>
      <w:proofErr w:type="gramStart"/>
      <w:r>
        <w:rPr>
          <w:rFonts w:ascii="Times New Roman" w:hAnsi="Times New Roman" w:cs="Times New Roman"/>
          <w:sz w:val="28"/>
          <w:szCs w:val="28"/>
        </w:rPr>
        <w:t>« 50</w:t>
      </w:r>
      <w:proofErr w:type="gramEnd"/>
      <w:r>
        <w:rPr>
          <w:rFonts w:ascii="Times New Roman" w:hAnsi="Times New Roman" w:cs="Times New Roman"/>
          <w:sz w:val="28"/>
          <w:szCs w:val="28"/>
        </w:rPr>
        <w:t xml:space="preserve"> тонн на педальной тяге ». – То есть лень писать цифры буквами. Ну, нормально! Здесь учителей нет. – </w:t>
      </w:r>
      <w:proofErr w:type="gramStart"/>
      <w:r>
        <w:rPr>
          <w:rFonts w:ascii="Times New Roman" w:hAnsi="Times New Roman" w:cs="Times New Roman"/>
          <w:sz w:val="28"/>
          <w:szCs w:val="28"/>
        </w:rPr>
        <w:t>« Начать</w:t>
      </w:r>
      <w:proofErr w:type="gramEnd"/>
      <w:r>
        <w:rPr>
          <w:rFonts w:ascii="Times New Roman" w:hAnsi="Times New Roman" w:cs="Times New Roman"/>
          <w:sz w:val="28"/>
          <w:szCs w:val="28"/>
        </w:rPr>
        <w:t xml:space="preserve"> сначала Первый шаг и в ....... ». – Автор изобрел несуществующий знак пунктуации – семь точек, а после первого предложения точку поставить забыл. – «Здравствуй Ангел, здравствуй </w:t>
      </w:r>
      <w:proofErr w:type="gramStart"/>
      <w:r>
        <w:rPr>
          <w:rFonts w:ascii="Times New Roman" w:hAnsi="Times New Roman" w:cs="Times New Roman"/>
          <w:sz w:val="28"/>
          <w:szCs w:val="28"/>
        </w:rPr>
        <w:t>Бес »</w:t>
      </w:r>
      <w:proofErr w:type="gramEnd"/>
      <w:r>
        <w:rPr>
          <w:rFonts w:ascii="Times New Roman" w:hAnsi="Times New Roman" w:cs="Times New Roman"/>
          <w:sz w:val="28"/>
          <w:szCs w:val="28"/>
        </w:rPr>
        <w:t xml:space="preserve">. – Если строго придираться, тут пять ошибок. Где запятые в предложениях с обращением? Ангелы и бесы пишутся с маленькой буквы, если это не прозвища. И в конце предложения лучше бы поставить восклицательный знак. Вспомните последние кадры фильма «Весна на Заречной улице». Там так образно об этом говорится. </w:t>
      </w:r>
    </w:p>
    <w:p w14:paraId="68886F30" w14:textId="77777777" w:rsidR="00D86073" w:rsidRDefault="00D86073" w:rsidP="00D86073">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С</w:t>
      </w:r>
      <w:r>
        <w:rPr>
          <w:rFonts w:ascii="Times New Roman" w:hAnsi="Times New Roman" w:cs="Times New Roman"/>
          <w:sz w:val="28"/>
          <w:szCs w:val="28"/>
        </w:rPr>
        <w:t xml:space="preserve"> заглавными буквами что-то непонятное. Предлоги пишут с заглавных букв, перед запятыми пишут. Еще одно творение из этого же сайта. – </w:t>
      </w:r>
      <w:proofErr w:type="gramStart"/>
      <w:r>
        <w:rPr>
          <w:rFonts w:ascii="Times New Roman" w:hAnsi="Times New Roman" w:cs="Times New Roman"/>
          <w:sz w:val="28"/>
          <w:szCs w:val="28"/>
        </w:rPr>
        <w:t>« Люди</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неЛюди</w:t>
      </w:r>
      <w:proofErr w:type="spellEnd"/>
      <w:r>
        <w:rPr>
          <w:rFonts w:ascii="Times New Roman" w:hAnsi="Times New Roman" w:cs="Times New Roman"/>
          <w:sz w:val="28"/>
          <w:szCs w:val="28"/>
        </w:rPr>
        <w:t xml:space="preserve"> ». – В другом месте. – </w:t>
      </w:r>
      <w:proofErr w:type="gramStart"/>
      <w:r>
        <w:rPr>
          <w:rFonts w:ascii="Times New Roman" w:hAnsi="Times New Roman" w:cs="Times New Roman"/>
          <w:sz w:val="28"/>
          <w:szCs w:val="28"/>
        </w:rPr>
        <w:t>« Люди</w:t>
      </w:r>
      <w:proofErr w:type="gramEnd"/>
      <w:r>
        <w:rPr>
          <w:rFonts w:ascii="Times New Roman" w:hAnsi="Times New Roman" w:cs="Times New Roman"/>
          <w:sz w:val="28"/>
          <w:szCs w:val="28"/>
        </w:rPr>
        <w:t xml:space="preserve"> и не Люди ».</w:t>
      </w:r>
    </w:p>
    <w:p w14:paraId="551E6EB0"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Л</w:t>
      </w:r>
      <w:r>
        <w:rPr>
          <w:rFonts w:ascii="Times New Roman" w:hAnsi="Times New Roman" w:cs="Times New Roman"/>
          <w:sz w:val="28"/>
          <w:szCs w:val="28"/>
        </w:rPr>
        <w:t xml:space="preserve">юдей на свете много, зачем же каждого с заглавной? Как-то не выдержал, увидел в интернете сказку </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стране Снов ». Интересно, что у меня есть повесть-сказка с точно таким же названием. Написал для смеха автору, тот отвечает, что так его в школе учили. Говорю, что меня в школе учили, что снов на свете много, поэтому они с маленькой буковки пишутся. </w:t>
      </w:r>
      <w:r>
        <w:rPr>
          <w:rFonts w:ascii="Times New Roman" w:hAnsi="Times New Roman" w:cs="Times New Roman"/>
          <w:sz w:val="28"/>
          <w:szCs w:val="28"/>
        </w:rPr>
        <w:lastRenderedPageBreak/>
        <w:t>И хотел послать сюжет сказки о больших и маленьких буквах. Думал, автор обрадуется и сказку напишет, но тот писать не захотел, а обиделся.</w:t>
      </w:r>
    </w:p>
    <w:p w14:paraId="0B893626"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p>
    <w:p w14:paraId="29EF0BF9"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С</w:t>
      </w:r>
      <w:r>
        <w:rPr>
          <w:rFonts w:ascii="Times New Roman" w:hAnsi="Times New Roman" w:cs="Times New Roman"/>
          <w:sz w:val="28"/>
          <w:szCs w:val="28"/>
        </w:rPr>
        <w:t xml:space="preserve">татью </w:t>
      </w:r>
      <w:proofErr w:type="gramStart"/>
      <w:r>
        <w:rPr>
          <w:rFonts w:ascii="Times New Roman" w:hAnsi="Times New Roman" w:cs="Times New Roman"/>
          <w:sz w:val="28"/>
          <w:szCs w:val="28"/>
        </w:rPr>
        <w:t>« Если</w:t>
      </w:r>
      <w:proofErr w:type="gramEnd"/>
      <w:r>
        <w:rPr>
          <w:rFonts w:ascii="Times New Roman" w:hAnsi="Times New Roman" w:cs="Times New Roman"/>
          <w:sz w:val="28"/>
          <w:szCs w:val="28"/>
        </w:rPr>
        <w:t xml:space="preserve"> бы я был министром культуры » разместили на одном сайте, поблагодарили и аккуратно исправили слово на «Культуры». Видимо, у нас в стране культура единственная и сверхважная. </w:t>
      </w:r>
      <w:proofErr w:type="spellStart"/>
      <w:r>
        <w:rPr>
          <w:rFonts w:ascii="Times New Roman" w:hAnsi="Times New Roman" w:cs="Times New Roman"/>
          <w:sz w:val="28"/>
          <w:szCs w:val="28"/>
        </w:rPr>
        <w:t>Сверхзамечательная</w:t>
      </w:r>
      <w:proofErr w:type="spellEnd"/>
      <w:r>
        <w:rPr>
          <w:rFonts w:ascii="Times New Roman" w:hAnsi="Times New Roman" w:cs="Times New Roman"/>
          <w:sz w:val="28"/>
          <w:szCs w:val="28"/>
        </w:rPr>
        <w:t>. Видно, что дело дойдет до того, что введут новые и ненужные никому правила орфографии. Слова зачем-то повсюду станут писать с заглавной буквы, как в немецком языке. Народ бьется над этим.</w:t>
      </w:r>
    </w:p>
    <w:p w14:paraId="52AB23D3"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p>
    <w:p w14:paraId="0A8A43BA"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И</w:t>
      </w:r>
      <w:r>
        <w:rPr>
          <w:rFonts w:ascii="Times New Roman" w:hAnsi="Times New Roman" w:cs="Times New Roman"/>
          <w:sz w:val="28"/>
          <w:szCs w:val="28"/>
        </w:rPr>
        <w:t>нтернет – явление, которое любят называть некой стенгазетой.</w:t>
      </w:r>
      <w:r>
        <w:rPr>
          <w:rFonts w:ascii="Times New Roman" w:hAnsi="Times New Roman" w:cs="Times New Roman"/>
        </w:rPr>
        <w:t xml:space="preserve"> </w:t>
      </w:r>
      <w:r>
        <w:rPr>
          <w:rFonts w:ascii="Times New Roman" w:hAnsi="Times New Roman" w:cs="Times New Roman"/>
          <w:sz w:val="28"/>
          <w:szCs w:val="28"/>
        </w:rPr>
        <w:t xml:space="preserve">Хотя, надо сказать, в редколлегии самой убогонькой </w:t>
      </w:r>
      <w:proofErr w:type="spellStart"/>
      <w:r>
        <w:rPr>
          <w:rFonts w:ascii="Times New Roman" w:hAnsi="Times New Roman" w:cs="Times New Roman"/>
          <w:sz w:val="28"/>
          <w:szCs w:val="28"/>
        </w:rPr>
        <w:t>стенгазетки</w:t>
      </w:r>
      <w:proofErr w:type="spellEnd"/>
      <w:r>
        <w:rPr>
          <w:rFonts w:ascii="Times New Roman" w:hAnsi="Times New Roman" w:cs="Times New Roman"/>
          <w:sz w:val="28"/>
          <w:szCs w:val="28"/>
        </w:rPr>
        <w:t xml:space="preserve"> не считалось честью писать с ошибками.</w:t>
      </w:r>
    </w:p>
    <w:p w14:paraId="7554E386"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p>
    <w:p w14:paraId="54A98B48"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В</w:t>
      </w:r>
      <w:r>
        <w:rPr>
          <w:rFonts w:ascii="Times New Roman" w:hAnsi="Times New Roman" w:cs="Times New Roman"/>
          <w:sz w:val="28"/>
          <w:szCs w:val="28"/>
        </w:rPr>
        <w:t xml:space="preserve"> интернете пишут неграмотные для неграмотных, во всех смыслах. </w:t>
      </w:r>
      <w:proofErr w:type="spellStart"/>
      <w:r>
        <w:rPr>
          <w:rFonts w:ascii="Times New Roman" w:hAnsi="Times New Roman" w:cs="Times New Roman"/>
          <w:sz w:val="28"/>
          <w:szCs w:val="28"/>
        </w:rPr>
        <w:t>Заклепочники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заклепочников</w:t>
      </w:r>
      <w:proofErr w:type="spellEnd"/>
      <w:r>
        <w:rPr>
          <w:rFonts w:ascii="Times New Roman" w:hAnsi="Times New Roman" w:cs="Times New Roman"/>
          <w:sz w:val="28"/>
          <w:szCs w:val="28"/>
        </w:rPr>
        <w:t xml:space="preserve">. Сумасшедшие для сумасшедших. Сумасшедшие – это главные авторы в интернете. Некие наивные </w:t>
      </w:r>
      <w:proofErr w:type="spellStart"/>
      <w:r>
        <w:rPr>
          <w:rFonts w:ascii="Times New Roman" w:hAnsi="Times New Roman" w:cs="Times New Roman"/>
          <w:sz w:val="28"/>
          <w:szCs w:val="28"/>
        </w:rPr>
        <w:t>человеки</w:t>
      </w:r>
      <w:proofErr w:type="spellEnd"/>
      <w:r>
        <w:rPr>
          <w:rFonts w:ascii="Times New Roman" w:hAnsi="Times New Roman" w:cs="Times New Roman"/>
          <w:sz w:val="28"/>
          <w:szCs w:val="28"/>
        </w:rPr>
        <w:t>, не ведая, что творят, открывают сайты для философских размышлений, и их немедленно оккупируют сумасшедшие.</w:t>
      </w:r>
    </w:p>
    <w:p w14:paraId="07512FE3"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p>
    <w:p w14:paraId="50A6CC10"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К</w:t>
      </w:r>
      <w:r>
        <w:rPr>
          <w:rFonts w:ascii="Times New Roman" w:hAnsi="Times New Roman" w:cs="Times New Roman"/>
          <w:sz w:val="28"/>
          <w:szCs w:val="28"/>
        </w:rPr>
        <w:t>ак-то открыл страницу подобного. Конечно, великая плодовитость – это да! В основном, стишки в четыре строки с глагольными рифмами. Естественно, большинство на любимую тему в такой среде – о политике. И есть места, куда набежали подобные же читатели. Это комплекс таксиста. Таксист лучше всех знает за политику.</w:t>
      </w:r>
    </w:p>
    <w:p w14:paraId="29EF6F49"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p>
    <w:p w14:paraId="618D0574"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Т</w:t>
      </w:r>
      <w:r>
        <w:rPr>
          <w:rFonts w:ascii="Times New Roman" w:hAnsi="Times New Roman" w:cs="Times New Roman"/>
          <w:sz w:val="28"/>
          <w:szCs w:val="28"/>
        </w:rPr>
        <w:t>аков интернет, вроде   бы он – явление, которое изменило все на свете.</w:t>
      </w:r>
      <w:r>
        <w:rPr>
          <w:rStyle w:val="a6"/>
          <w:rFonts w:ascii="Times New Roman" w:hAnsi="Times New Roman" w:cs="Times New Roman"/>
        </w:rPr>
        <w:t xml:space="preserve"> </w:t>
      </w:r>
      <w:r>
        <w:rPr>
          <w:rFonts w:ascii="Times New Roman" w:hAnsi="Times New Roman" w:cs="Times New Roman"/>
          <w:sz w:val="28"/>
          <w:szCs w:val="28"/>
        </w:rPr>
        <w:t xml:space="preserve">Однако, в искусстве не бывает ничего нового. Все уже было. Очень похожая ситуация существовала в конце восемнадцатого и в начале девятнадцатого веков. Писать и издаваться мог каждый. Многие умышленно </w:t>
      </w:r>
      <w:r>
        <w:rPr>
          <w:rFonts w:ascii="Times New Roman" w:hAnsi="Times New Roman" w:cs="Times New Roman"/>
          <w:sz w:val="28"/>
          <w:szCs w:val="28"/>
        </w:rPr>
        <w:lastRenderedPageBreak/>
        <w:t xml:space="preserve">работали на патриотический заказ, в надежде на повышение, на орденок. Существовали авторы, опирающиеся на широкий, самый примитивный вкус публики. Самым читаемым был Гнедич, Марлинского обожали. Были и широко издавались совсем бездарные авторы. С общественным вкусом было также плохо, как и сейчас. Как писал Пушкин: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И </w:t>
      </w:r>
      <w:proofErr w:type="spellStart"/>
      <w:r>
        <w:rPr>
          <w:rFonts w:ascii="Times New Roman" w:hAnsi="Times New Roman" w:cs="Times New Roman"/>
          <w:sz w:val="28"/>
          <w:szCs w:val="28"/>
        </w:rPr>
        <w:t>Хвостова</w:t>
      </w:r>
      <w:proofErr w:type="spellEnd"/>
      <w:r>
        <w:rPr>
          <w:rFonts w:ascii="Times New Roman" w:hAnsi="Times New Roman" w:cs="Times New Roman"/>
          <w:sz w:val="28"/>
          <w:szCs w:val="28"/>
        </w:rPr>
        <w:t xml:space="preserve"> жесткой одой, хоть и </w:t>
      </w:r>
      <w:proofErr w:type="spellStart"/>
      <w:r>
        <w:rPr>
          <w:rFonts w:ascii="Times New Roman" w:hAnsi="Times New Roman" w:cs="Times New Roman"/>
          <w:sz w:val="28"/>
          <w:szCs w:val="28"/>
        </w:rPr>
        <w:t>морщуся</w:t>
      </w:r>
      <w:proofErr w:type="spellEnd"/>
      <w:r>
        <w:rPr>
          <w:rFonts w:ascii="Times New Roman" w:hAnsi="Times New Roman" w:cs="Times New Roman"/>
          <w:sz w:val="28"/>
          <w:szCs w:val="28"/>
        </w:rPr>
        <w:t xml:space="preserve"> да тру ». Пушкин бился, но не смог заработать, как писатель. Пытался пробиться в журналистике, придумал много нового. «Евгений Онегин». Одновременное явление не только литературы, но и журналистики. Серия очерков о современной автору русской жизни. Но бесполезно, никакого таланта не хватило для того, чтобы читатель стал платить автору деньги. Ну, не Гнедич, где ему!</w:t>
      </w:r>
      <w:bookmarkStart w:id="0" w:name="_GoBack"/>
      <w:bookmarkEnd w:id="0"/>
    </w:p>
    <w:p w14:paraId="7A172D58"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p>
    <w:p w14:paraId="663392FC"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А</w:t>
      </w:r>
      <w:r>
        <w:rPr>
          <w:rFonts w:ascii="Times New Roman" w:hAnsi="Times New Roman" w:cs="Times New Roman"/>
          <w:sz w:val="28"/>
          <w:szCs w:val="28"/>
        </w:rPr>
        <w:t xml:space="preserve"> задолго до Пушкина и Гнедича существовал античный театр. Самое площадное действие, самый </w:t>
      </w:r>
      <w:proofErr w:type="spellStart"/>
      <w:r>
        <w:rPr>
          <w:rFonts w:ascii="Times New Roman" w:hAnsi="Times New Roman" w:cs="Times New Roman"/>
          <w:sz w:val="28"/>
          <w:szCs w:val="28"/>
        </w:rPr>
        <w:t>площадный</w:t>
      </w:r>
      <w:proofErr w:type="spellEnd"/>
      <w:r>
        <w:rPr>
          <w:rFonts w:ascii="Times New Roman" w:hAnsi="Times New Roman" w:cs="Times New Roman"/>
          <w:sz w:val="28"/>
          <w:szCs w:val="28"/>
        </w:rPr>
        <w:t xml:space="preserve"> грубый юмор. Абсолютно точно нацеленный на массовое сознание. Но этот театр стал основой и фундаментом театра в целом. Без него драматургия немыслима.</w:t>
      </w:r>
    </w:p>
    <w:p w14:paraId="639ABDDD"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p>
    <w:p w14:paraId="4272ABD7"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А</w:t>
      </w:r>
      <w:r>
        <w:rPr>
          <w:rFonts w:ascii="Times New Roman" w:hAnsi="Times New Roman" w:cs="Times New Roman"/>
          <w:sz w:val="28"/>
          <w:szCs w:val="28"/>
        </w:rPr>
        <w:t xml:space="preserve">ристофан и открытые каменные театры Древней Греции тоже были сором, из которого росли стихи... И проза, и драматургия, конечно. Так что пусть существует мусорный интернет! И бродит, и кипит пузырями сероводорода! </w:t>
      </w:r>
    </w:p>
    <w:p w14:paraId="443727CE" w14:textId="77777777" w:rsidR="00D86073" w:rsidRDefault="00D86073" w:rsidP="00D86073">
      <w:pPr>
        <w:widowControl w:val="0"/>
        <w:autoSpaceDE w:val="0"/>
        <w:autoSpaceDN w:val="0"/>
        <w:adjustRightInd w:val="0"/>
        <w:spacing w:after="0" w:line="360" w:lineRule="auto"/>
        <w:ind w:firstLine="720"/>
        <w:rPr>
          <w:rFonts w:ascii="Times New Roman" w:hAnsi="Times New Roman" w:cs="Times New Roman"/>
          <w:sz w:val="28"/>
          <w:szCs w:val="28"/>
        </w:rPr>
      </w:pPr>
      <w:r>
        <w:rPr>
          <w:rFonts w:ascii="Times New Roman" w:hAnsi="Times New Roman" w:cs="Times New Roman"/>
          <w:b/>
          <w:sz w:val="28"/>
          <w:szCs w:val="28"/>
        </w:rPr>
        <w:t>М</w:t>
      </w:r>
      <w:r>
        <w:rPr>
          <w:rFonts w:ascii="Times New Roman" w:hAnsi="Times New Roman" w:cs="Times New Roman"/>
          <w:sz w:val="28"/>
          <w:szCs w:val="28"/>
        </w:rPr>
        <w:t>ожно использовать как застольный тост.</w:t>
      </w:r>
    </w:p>
    <w:p w14:paraId="12FED55E" w14:textId="77777777" w:rsidR="00D86073" w:rsidRDefault="00D86073" w:rsidP="00D86073">
      <w:pPr>
        <w:widowControl w:val="0"/>
        <w:autoSpaceDE w:val="0"/>
        <w:autoSpaceDN w:val="0"/>
        <w:adjustRightInd w:val="0"/>
        <w:spacing w:after="0" w:line="360" w:lineRule="auto"/>
        <w:ind w:left="720"/>
        <w:rPr>
          <w:rFonts w:ascii="Times New Roman" w:hAnsi="Times New Roman" w:cs="Times New Roman"/>
          <w:sz w:val="28"/>
          <w:szCs w:val="28"/>
        </w:rPr>
      </w:pPr>
    </w:p>
    <w:p w14:paraId="5F64F5B7" w14:textId="77777777" w:rsidR="006E6BE5" w:rsidRDefault="006E6BE5"/>
    <w:sectPr w:rsidR="006E6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28"/>
    <w:rsid w:val="00323228"/>
    <w:rsid w:val="006E6BE5"/>
    <w:rsid w:val="00D8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072FE-A00D-4A84-942E-A717A1AA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07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8607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link w:val="a3"/>
    <w:uiPriority w:val="10"/>
    <w:rsid w:val="00D86073"/>
    <w:rPr>
      <w:rFonts w:asciiTheme="majorHAnsi" w:eastAsiaTheme="majorEastAsia" w:hAnsiTheme="majorHAnsi" w:cstheme="majorBidi"/>
      <w:color w:val="323E4F" w:themeColor="text2" w:themeShade="BF"/>
      <w:spacing w:val="5"/>
      <w:kern w:val="28"/>
      <w:sz w:val="52"/>
      <w:szCs w:val="52"/>
      <w:lang w:eastAsia="ru-RU"/>
    </w:rPr>
  </w:style>
  <w:style w:type="paragraph" w:styleId="a5">
    <w:name w:val="Subtitle"/>
    <w:basedOn w:val="a"/>
    <w:next w:val="a"/>
    <w:link w:val="a6"/>
    <w:uiPriority w:val="11"/>
    <w:qFormat/>
    <w:rsid w:val="00D86073"/>
    <w:rPr>
      <w:rFonts w:asciiTheme="majorHAnsi" w:eastAsiaTheme="majorEastAsia" w:hAnsiTheme="majorHAnsi" w:cstheme="majorBidi"/>
      <w:i/>
      <w:iCs/>
      <w:color w:val="4472C4" w:themeColor="accent1"/>
      <w:spacing w:val="15"/>
      <w:sz w:val="24"/>
      <w:szCs w:val="24"/>
    </w:rPr>
  </w:style>
  <w:style w:type="character" w:customStyle="1" w:styleId="a6">
    <w:name w:val="Подзаголовок Знак"/>
    <w:basedOn w:val="a0"/>
    <w:link w:val="a5"/>
    <w:uiPriority w:val="11"/>
    <w:rsid w:val="00D86073"/>
    <w:rPr>
      <w:rFonts w:asciiTheme="majorHAnsi" w:eastAsiaTheme="majorEastAsia" w:hAnsiTheme="majorHAnsi" w:cstheme="majorBidi"/>
      <w:i/>
      <w:iCs/>
      <w:color w:val="4472C4"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2021-01-24T18:35:00Z</dcterms:created>
  <dcterms:modified xsi:type="dcterms:W3CDTF">2021-01-24T18:35:00Z</dcterms:modified>
</cp:coreProperties>
</file>