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EE5B1" w14:textId="77777777" w:rsidR="007E3D57" w:rsidRPr="00CE6EAB" w:rsidRDefault="007E3D57" w:rsidP="007E3D57">
      <w:pPr>
        <w:rPr>
          <w:rFonts w:ascii="Calibri" w:hAnsi="Calibri" w:cs="Calibri"/>
          <w:b/>
          <w:bCs/>
          <w:sz w:val="28"/>
          <w:szCs w:val="28"/>
        </w:rPr>
      </w:pPr>
      <w:r w:rsidRPr="00CE6EAB">
        <w:rPr>
          <w:rFonts w:ascii="Calibri" w:hAnsi="Calibri" w:cs="Calibri"/>
          <w:b/>
          <w:bCs/>
          <w:sz w:val="28"/>
          <w:szCs w:val="28"/>
        </w:rPr>
        <w:t>Data interface</w:t>
      </w:r>
    </w:p>
    <w:p w14:paraId="6D8E7796" w14:textId="77777777" w:rsidR="007E3D57" w:rsidRPr="00CE6EAB" w:rsidRDefault="007E3D57" w:rsidP="007E3D57">
      <w:pPr>
        <w:rPr>
          <w:rFonts w:ascii="Calibri" w:hAnsi="Calibri" w:cs="Calibri"/>
        </w:rPr>
      </w:pPr>
    </w:p>
    <w:p w14:paraId="0D8EAFDB" w14:textId="77777777" w:rsidR="007E3D57" w:rsidRPr="00CE6EAB" w:rsidRDefault="007E3D57" w:rsidP="007E3D57">
      <w:pPr>
        <w:rPr>
          <w:rFonts w:ascii="Calibri" w:hAnsi="Calibri" w:cs="Calibri"/>
        </w:rPr>
      </w:pPr>
      <w:r w:rsidRPr="00CE6EAB">
        <w:rPr>
          <w:rFonts w:ascii="Calibri" w:hAnsi="Calibri" w:cs="Calibri"/>
        </w:rPr>
        <w:t>Our provided data will be divided into three main categories:</w:t>
      </w:r>
    </w:p>
    <w:p w14:paraId="35FD206D" w14:textId="77777777" w:rsidR="007E3D57" w:rsidRPr="00CE6EAB" w:rsidRDefault="007E3D57" w:rsidP="007E3D57">
      <w:pPr>
        <w:pStyle w:val="a3"/>
        <w:numPr>
          <w:ilvl w:val="0"/>
          <w:numId w:val="1"/>
        </w:numPr>
        <w:rPr>
          <w:rFonts w:ascii="Calibri" w:hAnsi="Calibri" w:cs="Calibri"/>
        </w:rPr>
      </w:pPr>
      <w:r w:rsidRPr="00CE6EAB">
        <w:rPr>
          <w:rFonts w:ascii="Calibri" w:hAnsi="Calibri" w:cs="Calibri"/>
        </w:rPr>
        <w:t>Individual based data</w:t>
      </w:r>
    </w:p>
    <w:p w14:paraId="4AD1D475" w14:textId="77777777" w:rsidR="007E3D57" w:rsidRPr="00CE6EAB" w:rsidRDefault="007E3D57" w:rsidP="007E3D57">
      <w:pPr>
        <w:pStyle w:val="a3"/>
        <w:numPr>
          <w:ilvl w:val="0"/>
          <w:numId w:val="1"/>
        </w:numPr>
        <w:rPr>
          <w:rFonts w:ascii="Calibri" w:hAnsi="Calibri" w:cs="Calibri"/>
        </w:rPr>
      </w:pPr>
      <w:r w:rsidRPr="00CE6EAB">
        <w:rPr>
          <w:rFonts w:ascii="Calibri" w:hAnsi="Calibri" w:cs="Calibri"/>
        </w:rPr>
        <w:t xml:space="preserve">Targeted based data </w:t>
      </w:r>
    </w:p>
    <w:p w14:paraId="6ED064B1" w14:textId="77777777" w:rsidR="007E3D57" w:rsidRPr="00CE6EAB" w:rsidRDefault="007E3D57" w:rsidP="007E3D57">
      <w:pPr>
        <w:pStyle w:val="a3"/>
        <w:numPr>
          <w:ilvl w:val="0"/>
          <w:numId w:val="1"/>
        </w:numPr>
        <w:rPr>
          <w:rFonts w:ascii="Calibri" w:hAnsi="Calibri" w:cs="Calibri"/>
        </w:rPr>
      </w:pPr>
      <w:r w:rsidRPr="00CE6EAB">
        <w:rPr>
          <w:rFonts w:ascii="Calibri" w:hAnsi="Calibri" w:cs="Calibri"/>
        </w:rPr>
        <w:t>All audiences-based data</w:t>
      </w:r>
    </w:p>
    <w:p w14:paraId="4BB3D27C" w14:textId="77777777" w:rsidR="007E3D57" w:rsidRPr="00CE6EAB" w:rsidRDefault="007E3D57" w:rsidP="007E3D57">
      <w:pPr>
        <w:rPr>
          <w:rFonts w:ascii="Calibri" w:hAnsi="Calibri" w:cs="Calibri"/>
        </w:rPr>
      </w:pPr>
    </w:p>
    <w:p w14:paraId="4C9EC65F" w14:textId="77777777" w:rsidR="007E3D57" w:rsidRPr="00CE6EAB" w:rsidRDefault="007E3D57" w:rsidP="007E3D57">
      <w:pPr>
        <w:rPr>
          <w:rFonts w:ascii="Calibri" w:hAnsi="Calibri" w:cs="Calibri"/>
        </w:rPr>
      </w:pPr>
      <w:r w:rsidRPr="00CE6EAB">
        <w:rPr>
          <w:rFonts w:ascii="Calibri" w:hAnsi="Calibri" w:cs="Calibri"/>
        </w:rPr>
        <w:t>Each of these main categories will have the following features within them:</w:t>
      </w:r>
    </w:p>
    <w:p w14:paraId="022D16DD" w14:textId="77777777" w:rsidR="007E3D57" w:rsidRPr="00CE6EAB" w:rsidRDefault="007E3D57" w:rsidP="007E3D57">
      <w:pPr>
        <w:pStyle w:val="a3"/>
        <w:numPr>
          <w:ilvl w:val="0"/>
          <w:numId w:val="2"/>
        </w:numPr>
        <w:rPr>
          <w:rFonts w:ascii="Calibri" w:hAnsi="Calibri" w:cs="Calibri"/>
        </w:rPr>
      </w:pPr>
      <w:r w:rsidRPr="00CE6EAB">
        <w:rPr>
          <w:rFonts w:ascii="Calibri" w:hAnsi="Calibri" w:cs="Calibri"/>
        </w:rPr>
        <w:t xml:space="preserve">Second by second emotional analysis </w:t>
      </w:r>
    </w:p>
    <w:p w14:paraId="16D2C26D" w14:textId="77777777" w:rsidR="007E3D57" w:rsidRPr="00CE6EAB" w:rsidRDefault="007E3D57" w:rsidP="007E3D57">
      <w:pPr>
        <w:pStyle w:val="a3"/>
        <w:numPr>
          <w:ilvl w:val="0"/>
          <w:numId w:val="2"/>
        </w:numPr>
        <w:rPr>
          <w:rFonts w:ascii="Calibri" w:hAnsi="Calibri" w:cs="Calibri"/>
        </w:rPr>
      </w:pPr>
      <w:r w:rsidRPr="00CE6EAB">
        <w:rPr>
          <w:rFonts w:ascii="Calibri" w:hAnsi="Calibri" w:cs="Calibri"/>
        </w:rPr>
        <w:t xml:space="preserve">Scene by scene emotional analysis </w:t>
      </w:r>
    </w:p>
    <w:p w14:paraId="2E799489" w14:textId="77777777" w:rsidR="007E3D57" w:rsidRPr="00CE6EAB" w:rsidRDefault="007E3D57" w:rsidP="007E3D57">
      <w:pPr>
        <w:pStyle w:val="a3"/>
        <w:numPr>
          <w:ilvl w:val="0"/>
          <w:numId w:val="2"/>
        </w:numPr>
        <w:rPr>
          <w:rFonts w:ascii="Calibri" w:hAnsi="Calibri" w:cs="Calibri"/>
        </w:rPr>
      </w:pPr>
      <w:r w:rsidRPr="00CE6EAB">
        <w:rPr>
          <w:rFonts w:ascii="Calibri" w:hAnsi="Calibri" w:cs="Calibri"/>
        </w:rPr>
        <w:t>Character related emotional analysis</w:t>
      </w:r>
    </w:p>
    <w:p w14:paraId="09441A73" w14:textId="77777777" w:rsidR="007E3D57" w:rsidRPr="00CE6EAB" w:rsidRDefault="007E3D57" w:rsidP="007E3D57">
      <w:pPr>
        <w:pStyle w:val="a3"/>
        <w:numPr>
          <w:ilvl w:val="0"/>
          <w:numId w:val="2"/>
        </w:numPr>
        <w:rPr>
          <w:rFonts w:ascii="Calibri" w:hAnsi="Calibri" w:cs="Calibri"/>
        </w:rPr>
      </w:pPr>
      <w:r w:rsidRPr="00CE6EAB">
        <w:rPr>
          <w:rFonts w:ascii="Calibri" w:hAnsi="Calibri" w:cs="Calibri"/>
        </w:rPr>
        <w:t>Overall emotional analysis</w:t>
      </w:r>
    </w:p>
    <w:p w14:paraId="14B7569E" w14:textId="77777777" w:rsidR="007E3D57" w:rsidRPr="00CE6EAB" w:rsidRDefault="007E3D57" w:rsidP="007E3D57">
      <w:pPr>
        <w:rPr>
          <w:rFonts w:ascii="Calibri" w:hAnsi="Calibri" w:cs="Calibri"/>
        </w:rPr>
      </w:pPr>
    </w:p>
    <w:p w14:paraId="58829EA6" w14:textId="77777777" w:rsidR="007E3D57" w:rsidRPr="00CE6EAB" w:rsidRDefault="007E3D57" w:rsidP="007E3D57">
      <w:pPr>
        <w:rPr>
          <w:rFonts w:ascii="Calibri" w:hAnsi="Calibri" w:cs="Calibri"/>
        </w:rPr>
      </w:pPr>
      <w:r w:rsidRPr="00CE6EAB">
        <w:rPr>
          <w:rFonts w:ascii="Calibri" w:hAnsi="Calibri" w:cs="Calibri"/>
        </w:rPr>
        <w:t>Each feature will allow the user to access three main data points:</w:t>
      </w:r>
    </w:p>
    <w:p w14:paraId="260D2970" w14:textId="77777777" w:rsidR="007E3D57" w:rsidRPr="00CE6EAB" w:rsidRDefault="007E3D57" w:rsidP="007E3D57">
      <w:pPr>
        <w:pStyle w:val="a3"/>
        <w:numPr>
          <w:ilvl w:val="0"/>
          <w:numId w:val="5"/>
        </w:numPr>
        <w:rPr>
          <w:rFonts w:ascii="Calibri" w:hAnsi="Calibri" w:cs="Calibri"/>
        </w:rPr>
      </w:pPr>
      <w:r w:rsidRPr="00CE6EAB">
        <w:rPr>
          <w:rFonts w:ascii="Calibri" w:hAnsi="Calibri" w:cs="Calibri"/>
        </w:rPr>
        <w:t>Seven main emotions – anger, fear, disgust, happiness, sadness, surprise, neutral</w:t>
      </w:r>
    </w:p>
    <w:p w14:paraId="61FB6D13" w14:textId="77777777" w:rsidR="007E3D57" w:rsidRPr="00CE6EAB" w:rsidRDefault="007E3D57" w:rsidP="007E3D57">
      <w:pPr>
        <w:pStyle w:val="a3"/>
        <w:numPr>
          <w:ilvl w:val="0"/>
          <w:numId w:val="5"/>
        </w:numPr>
        <w:rPr>
          <w:rFonts w:ascii="Calibri" w:hAnsi="Calibri" w:cs="Calibri"/>
        </w:rPr>
      </w:pPr>
      <w:r w:rsidRPr="00CE6EAB">
        <w:rPr>
          <w:rFonts w:ascii="Calibri" w:hAnsi="Calibri" w:cs="Calibri"/>
        </w:rPr>
        <w:t xml:space="preserve">Positive or negative experience </w:t>
      </w:r>
    </w:p>
    <w:p w14:paraId="0594655F" w14:textId="77777777" w:rsidR="007E3D57" w:rsidRPr="00CE6EAB" w:rsidRDefault="007E3D57" w:rsidP="007E3D57">
      <w:pPr>
        <w:pStyle w:val="a3"/>
        <w:numPr>
          <w:ilvl w:val="0"/>
          <w:numId w:val="5"/>
        </w:numPr>
        <w:rPr>
          <w:rFonts w:ascii="Calibri" w:hAnsi="Calibri" w:cs="Calibri"/>
        </w:rPr>
      </w:pPr>
      <w:r w:rsidRPr="00CE6EAB">
        <w:rPr>
          <w:rFonts w:ascii="Calibri" w:hAnsi="Calibri" w:cs="Calibri"/>
        </w:rPr>
        <w:t>Engagement level</w:t>
      </w:r>
    </w:p>
    <w:p w14:paraId="29019D78" w14:textId="77777777" w:rsidR="007E3D57" w:rsidRPr="00CE6EAB" w:rsidRDefault="007E3D57" w:rsidP="007E3D57">
      <w:pPr>
        <w:rPr>
          <w:rFonts w:ascii="Calibri" w:hAnsi="Calibri" w:cs="Calibri"/>
        </w:rPr>
      </w:pPr>
    </w:p>
    <w:p w14:paraId="3E02C1A9" w14:textId="77777777" w:rsidR="007E3D57" w:rsidRPr="00CE6EAB" w:rsidRDefault="007E3D57" w:rsidP="007E3D57">
      <w:pPr>
        <w:rPr>
          <w:rFonts w:ascii="Calibri" w:hAnsi="Calibri" w:cs="Calibri"/>
          <w:b/>
          <w:bCs/>
        </w:rPr>
      </w:pPr>
      <w:r w:rsidRPr="00CE6EAB">
        <w:rPr>
          <w:rFonts w:ascii="Calibri" w:hAnsi="Calibri" w:cs="Calibri"/>
          <w:b/>
          <w:bCs/>
        </w:rPr>
        <w:t>Main categories explained</w:t>
      </w:r>
    </w:p>
    <w:p w14:paraId="0ACC4BA9" w14:textId="77777777" w:rsidR="007E3D57" w:rsidRPr="00CE6EAB" w:rsidRDefault="007E3D57" w:rsidP="007E3D57">
      <w:pPr>
        <w:rPr>
          <w:rFonts w:ascii="Calibri" w:hAnsi="Calibri" w:cs="Calibri"/>
        </w:rPr>
      </w:pPr>
    </w:p>
    <w:p w14:paraId="5A7F4F03" w14:textId="77777777" w:rsidR="007E3D57" w:rsidRPr="00CE6EAB" w:rsidRDefault="007E3D57" w:rsidP="007E3D57">
      <w:pPr>
        <w:pStyle w:val="a3"/>
        <w:numPr>
          <w:ilvl w:val="0"/>
          <w:numId w:val="3"/>
        </w:numPr>
        <w:rPr>
          <w:rFonts w:ascii="Calibri" w:hAnsi="Calibri" w:cs="Calibri"/>
          <w:u w:val="single"/>
        </w:rPr>
      </w:pPr>
      <w:r w:rsidRPr="00CE6EAB">
        <w:rPr>
          <w:rFonts w:ascii="Calibri" w:hAnsi="Calibri" w:cs="Calibri"/>
          <w:u w:val="single"/>
        </w:rPr>
        <w:t>Individual based data</w:t>
      </w:r>
    </w:p>
    <w:p w14:paraId="6106FDE7" w14:textId="77777777" w:rsidR="007E3D57" w:rsidRPr="00CE6EAB" w:rsidRDefault="007E3D57" w:rsidP="007E3D57">
      <w:pPr>
        <w:rPr>
          <w:rFonts w:ascii="Calibri" w:hAnsi="Calibri" w:cs="Calibri"/>
        </w:rPr>
      </w:pPr>
      <w:r w:rsidRPr="00CE6EAB">
        <w:rPr>
          <w:rFonts w:ascii="Calibri" w:hAnsi="Calibri" w:cs="Calibri"/>
        </w:rPr>
        <w:t>Under this category you will be able to open profiles of each of the audience members we have tested. Each audience will have their ethnicity/gender/age/income attached to their profile (</w:t>
      </w:r>
      <w:proofErr w:type="spellStart"/>
      <w:r w:rsidRPr="00CE6EAB">
        <w:rPr>
          <w:rFonts w:ascii="Calibri" w:hAnsi="Calibri" w:cs="Calibri"/>
        </w:rPr>
        <w:t>individua’s</w:t>
      </w:r>
      <w:proofErr w:type="spellEnd"/>
      <w:r w:rsidRPr="00CE6EAB">
        <w:rPr>
          <w:rFonts w:ascii="Calibri" w:hAnsi="Calibri" w:cs="Calibri"/>
        </w:rPr>
        <w:t xml:space="preserve"> description is revealed by our AI, not questionnaires)</w:t>
      </w:r>
    </w:p>
    <w:p w14:paraId="6447829F" w14:textId="77777777" w:rsidR="007E3D57" w:rsidRPr="00CE6EAB" w:rsidRDefault="007E3D57" w:rsidP="007E3D57">
      <w:pPr>
        <w:rPr>
          <w:rFonts w:ascii="Calibri" w:hAnsi="Calibri" w:cs="Calibri"/>
        </w:rPr>
      </w:pPr>
      <w:r w:rsidRPr="00CE6EAB">
        <w:rPr>
          <w:rFonts w:ascii="Calibri" w:hAnsi="Calibri" w:cs="Calibri"/>
        </w:rPr>
        <w:t xml:space="preserve"> </w:t>
      </w:r>
    </w:p>
    <w:p w14:paraId="266B09B2" w14:textId="77777777" w:rsidR="007E3D57" w:rsidRPr="00CE6EAB" w:rsidRDefault="007E3D57" w:rsidP="007E3D57">
      <w:pPr>
        <w:pStyle w:val="a3"/>
        <w:numPr>
          <w:ilvl w:val="0"/>
          <w:numId w:val="3"/>
        </w:numPr>
        <w:rPr>
          <w:rFonts w:ascii="Calibri" w:hAnsi="Calibri" w:cs="Calibri"/>
          <w:u w:val="single"/>
        </w:rPr>
      </w:pPr>
      <w:r w:rsidRPr="00CE6EAB">
        <w:rPr>
          <w:rFonts w:ascii="Calibri" w:hAnsi="Calibri" w:cs="Calibri"/>
          <w:u w:val="single"/>
        </w:rPr>
        <w:t>Targeted based data</w:t>
      </w:r>
    </w:p>
    <w:p w14:paraId="735FB5C5" w14:textId="77777777" w:rsidR="007E3D57" w:rsidRPr="00CE6EAB" w:rsidRDefault="007E3D57" w:rsidP="007E3D57">
      <w:pPr>
        <w:rPr>
          <w:rFonts w:ascii="Calibri" w:hAnsi="Calibri" w:cs="Calibri"/>
        </w:rPr>
      </w:pPr>
      <w:r w:rsidRPr="00CE6EAB">
        <w:rPr>
          <w:rFonts w:ascii="Calibri" w:hAnsi="Calibri" w:cs="Calibri"/>
        </w:rPr>
        <w:t>Besides the importance of identifying your primary and secondary target audience, it is also important to understand how a given/predicted target audience reacts to the subject movie/trailer. Hence, to validate or reject target audience predictions.</w:t>
      </w:r>
    </w:p>
    <w:p w14:paraId="39CD4B0A" w14:textId="77777777" w:rsidR="007E3D57" w:rsidRPr="00CE6EAB" w:rsidRDefault="007E3D57" w:rsidP="007E3D57">
      <w:pPr>
        <w:rPr>
          <w:rFonts w:ascii="Calibri" w:hAnsi="Calibri" w:cs="Calibri"/>
        </w:rPr>
      </w:pPr>
      <w:r w:rsidRPr="00CE6EAB">
        <w:rPr>
          <w:rFonts w:ascii="Calibri" w:hAnsi="Calibri" w:cs="Calibri"/>
        </w:rPr>
        <w:t xml:space="preserve">Under this category you will be able view all emotional related data of your predicted target audience. To more easily navigate </w:t>
      </w:r>
      <w:proofErr w:type="spellStart"/>
      <w:r w:rsidRPr="00CE6EAB">
        <w:rPr>
          <w:rFonts w:ascii="Calibri" w:hAnsi="Calibri" w:cs="Calibri"/>
        </w:rPr>
        <w:t>Lionsgate</w:t>
      </w:r>
      <w:proofErr w:type="spellEnd"/>
      <w:r w:rsidRPr="00CE6EAB">
        <w:rPr>
          <w:rFonts w:ascii="Calibri" w:hAnsi="Calibri" w:cs="Calibri"/>
        </w:rPr>
        <w:t xml:space="preserve"> will be able to customize their search by choosing age/gender/ethnicity groups.</w:t>
      </w:r>
    </w:p>
    <w:p w14:paraId="13C49DDF" w14:textId="77777777" w:rsidR="007E3D57" w:rsidRPr="00CE6EAB" w:rsidRDefault="007E3D57" w:rsidP="007E3D57">
      <w:pPr>
        <w:rPr>
          <w:rFonts w:ascii="Calibri" w:hAnsi="Calibri" w:cs="Calibri"/>
        </w:rPr>
      </w:pPr>
      <w:r w:rsidRPr="00CE6EAB">
        <w:rPr>
          <w:rFonts w:ascii="Calibri" w:hAnsi="Calibri" w:cs="Calibri"/>
        </w:rPr>
        <w:t xml:space="preserve">Example – we conducted a test screening of a large audience group for a trailer whose primary target audience are predicted to be white males age 35-45. To more easily access their target audience data findings, you will be able to search data choosing particular age group / gender / etc… e.g. male, 35-45 </w:t>
      </w:r>
    </w:p>
    <w:p w14:paraId="78E92250" w14:textId="77777777" w:rsidR="007E3D57" w:rsidRPr="00CE6EAB" w:rsidRDefault="007E3D57" w:rsidP="007E3D57">
      <w:pPr>
        <w:rPr>
          <w:rFonts w:ascii="Calibri" w:hAnsi="Calibri" w:cs="Calibri"/>
        </w:rPr>
      </w:pPr>
    </w:p>
    <w:p w14:paraId="22D66102" w14:textId="77777777" w:rsidR="007E3D57" w:rsidRPr="00CE6EAB" w:rsidRDefault="007E3D57" w:rsidP="007E3D57">
      <w:pPr>
        <w:pStyle w:val="a3"/>
        <w:numPr>
          <w:ilvl w:val="0"/>
          <w:numId w:val="3"/>
        </w:numPr>
        <w:rPr>
          <w:rFonts w:ascii="Calibri" w:hAnsi="Calibri" w:cs="Calibri"/>
          <w:u w:val="single"/>
        </w:rPr>
      </w:pPr>
      <w:r w:rsidRPr="00CE6EAB">
        <w:rPr>
          <w:rFonts w:ascii="Calibri" w:hAnsi="Calibri" w:cs="Calibri"/>
          <w:u w:val="single"/>
        </w:rPr>
        <w:t>All audience-based data</w:t>
      </w:r>
    </w:p>
    <w:p w14:paraId="15544CA4" w14:textId="77777777" w:rsidR="007E3D57" w:rsidRPr="00CE6EAB" w:rsidRDefault="007E3D57" w:rsidP="007E3D57">
      <w:pPr>
        <w:rPr>
          <w:rFonts w:ascii="Calibri" w:hAnsi="Calibri" w:cs="Calibri"/>
        </w:rPr>
      </w:pPr>
      <w:r w:rsidRPr="00CE6EAB">
        <w:rPr>
          <w:rFonts w:ascii="Calibri" w:hAnsi="Calibri" w:cs="Calibri"/>
        </w:rPr>
        <w:t xml:space="preserve">This category will allow to access the aggregate data findings e.g., emotions/feedback/engagement of all audiences </w:t>
      </w:r>
    </w:p>
    <w:p w14:paraId="5E0CEAEB" w14:textId="77777777" w:rsidR="007E3D57" w:rsidRPr="00CE6EAB" w:rsidRDefault="007E3D57" w:rsidP="007E3D57">
      <w:pPr>
        <w:rPr>
          <w:rFonts w:ascii="Calibri" w:hAnsi="Calibri" w:cs="Calibri"/>
        </w:rPr>
      </w:pPr>
    </w:p>
    <w:p w14:paraId="309D342E" w14:textId="77777777" w:rsidR="007E3D57" w:rsidRPr="00CE6EAB" w:rsidRDefault="007E3D57" w:rsidP="007E3D57">
      <w:pPr>
        <w:rPr>
          <w:rFonts w:ascii="Calibri" w:hAnsi="Calibri" w:cs="Calibri"/>
        </w:rPr>
      </w:pPr>
    </w:p>
    <w:p w14:paraId="19E79763" w14:textId="77777777" w:rsidR="007E3D57" w:rsidRPr="00CE6EAB" w:rsidRDefault="007E3D57" w:rsidP="007E3D57">
      <w:pPr>
        <w:rPr>
          <w:rFonts w:ascii="Calibri" w:hAnsi="Calibri" w:cs="Calibri"/>
        </w:rPr>
      </w:pPr>
    </w:p>
    <w:p w14:paraId="64A7802A" w14:textId="77777777" w:rsidR="007E3D57" w:rsidRPr="00CE6EAB" w:rsidRDefault="007E3D57" w:rsidP="007E3D57">
      <w:pPr>
        <w:rPr>
          <w:rFonts w:ascii="Calibri" w:hAnsi="Calibri" w:cs="Calibri"/>
        </w:rPr>
      </w:pPr>
    </w:p>
    <w:p w14:paraId="08ECA4E0" w14:textId="77777777" w:rsidR="007E3D57" w:rsidRPr="00CE6EAB" w:rsidRDefault="007E3D57" w:rsidP="007E3D57">
      <w:pPr>
        <w:rPr>
          <w:rFonts w:ascii="Calibri" w:hAnsi="Calibri" w:cs="Calibri"/>
        </w:rPr>
      </w:pPr>
    </w:p>
    <w:p w14:paraId="797DE223" w14:textId="77777777" w:rsidR="007E3D57" w:rsidRPr="00CE6EAB" w:rsidRDefault="007E3D57" w:rsidP="007E3D57">
      <w:pPr>
        <w:rPr>
          <w:rFonts w:ascii="Calibri" w:hAnsi="Calibri" w:cs="Calibri"/>
        </w:rPr>
      </w:pPr>
    </w:p>
    <w:p w14:paraId="6D5964D4" w14:textId="77777777" w:rsidR="007E3D57" w:rsidRPr="00CE6EAB" w:rsidRDefault="007E3D57" w:rsidP="007E3D57">
      <w:pPr>
        <w:rPr>
          <w:rFonts w:ascii="Calibri" w:hAnsi="Calibri" w:cs="Calibri"/>
          <w:b/>
          <w:bCs/>
          <w:sz w:val="28"/>
          <w:szCs w:val="28"/>
        </w:rPr>
      </w:pPr>
      <w:r w:rsidRPr="00CE6EAB">
        <w:rPr>
          <w:rFonts w:ascii="Calibri" w:hAnsi="Calibri" w:cs="Calibri"/>
          <w:b/>
          <w:bCs/>
          <w:sz w:val="28"/>
          <w:szCs w:val="28"/>
        </w:rPr>
        <w:t>Features explained</w:t>
      </w:r>
    </w:p>
    <w:p w14:paraId="197E0CA2" w14:textId="77777777" w:rsidR="007E3D57" w:rsidRPr="00CE6EAB" w:rsidRDefault="007E3D57" w:rsidP="007E3D57">
      <w:pPr>
        <w:rPr>
          <w:rFonts w:ascii="Calibri" w:hAnsi="Calibri" w:cs="Calibri"/>
        </w:rPr>
      </w:pPr>
      <w:r w:rsidRPr="00CE6EAB">
        <w:rPr>
          <w:rFonts w:ascii="Calibri" w:hAnsi="Calibri" w:cs="Calibri"/>
        </w:rPr>
        <w:t>It is important to allow higher flexibility of emotion data findings as different movie genres require different fulfilments to achieve success.</w:t>
      </w:r>
    </w:p>
    <w:p w14:paraId="13B760D2" w14:textId="77777777" w:rsidR="007E3D57" w:rsidRPr="00CE6EAB" w:rsidRDefault="007E3D57" w:rsidP="007E3D57">
      <w:pPr>
        <w:rPr>
          <w:rFonts w:ascii="Calibri" w:hAnsi="Calibri" w:cs="Calibri"/>
        </w:rPr>
      </w:pPr>
    </w:p>
    <w:p w14:paraId="7D0A1414" w14:textId="77777777" w:rsidR="007E3D57" w:rsidRPr="00CE6EAB" w:rsidRDefault="007E3D57" w:rsidP="007E3D57">
      <w:pPr>
        <w:rPr>
          <w:rFonts w:ascii="Calibri" w:hAnsi="Calibri" w:cs="Calibri"/>
        </w:rPr>
      </w:pPr>
    </w:p>
    <w:p w14:paraId="06B14186" w14:textId="6F1CC26F" w:rsidR="007E3D57" w:rsidRPr="00CE6EAB" w:rsidRDefault="007A74C1" w:rsidP="007A74C1">
      <w:pPr>
        <w:pStyle w:val="a3"/>
        <w:ind w:left="-142"/>
        <w:rPr>
          <w:rFonts w:ascii="Calibri" w:hAnsi="Calibri" w:cs="Calibri"/>
          <w:u w:val="single"/>
        </w:rPr>
      </w:pPr>
      <w:r>
        <w:rPr>
          <w:rFonts w:ascii="Calibri" w:hAnsi="Calibri" w:cs="Calibri"/>
          <w:u w:val="single"/>
          <w:lang w:val="uk-UA"/>
        </w:rPr>
        <w:t xml:space="preserve">  1.</w:t>
      </w:r>
      <w:r w:rsidR="007E3D57" w:rsidRPr="00CE6EAB">
        <w:rPr>
          <w:rFonts w:ascii="Calibri" w:hAnsi="Calibri" w:cs="Calibri"/>
          <w:u w:val="single"/>
        </w:rPr>
        <w:t xml:space="preserve">Second by second </w:t>
      </w:r>
    </w:p>
    <w:p w14:paraId="592B67B4" w14:textId="77777777" w:rsidR="007E3D57" w:rsidRPr="00CE6EAB" w:rsidRDefault="007E3D57" w:rsidP="007E3D57">
      <w:pPr>
        <w:rPr>
          <w:rFonts w:ascii="Calibri" w:hAnsi="Calibri" w:cs="Calibri"/>
        </w:rPr>
      </w:pPr>
      <w:r w:rsidRPr="00CE6EAB">
        <w:rPr>
          <w:rFonts w:ascii="Calibri" w:hAnsi="Calibri" w:cs="Calibri"/>
        </w:rPr>
        <w:t xml:space="preserve">Under this feature you will be able to track the entirety of the emotional journey experienced by the audience second by second. </w:t>
      </w:r>
    </w:p>
    <w:p w14:paraId="71363CCE" w14:textId="77777777" w:rsidR="007E3D57" w:rsidRPr="00CE6EAB" w:rsidRDefault="007E3D57" w:rsidP="007E3D57">
      <w:pPr>
        <w:rPr>
          <w:rFonts w:ascii="Calibri" w:hAnsi="Calibri" w:cs="Calibri"/>
        </w:rPr>
      </w:pPr>
      <w:r w:rsidRPr="00CE6EAB">
        <w:rPr>
          <w:rFonts w:ascii="Calibri" w:hAnsi="Calibri" w:cs="Calibri"/>
        </w:rPr>
        <w:t>This feature focuses on allowing the user to go into the details of the data collected and view certain seconds of the movie and audiences’ emotional responses to them.</w:t>
      </w:r>
    </w:p>
    <w:p w14:paraId="48C79190" w14:textId="77777777" w:rsidR="007E3D57" w:rsidRPr="00CE6EAB" w:rsidRDefault="007E3D57" w:rsidP="007E3D57">
      <w:pPr>
        <w:rPr>
          <w:rFonts w:ascii="Calibri" w:hAnsi="Calibri" w:cs="Calibri"/>
        </w:rPr>
      </w:pPr>
      <w:r w:rsidRPr="00CE6EAB">
        <w:rPr>
          <w:rFonts w:ascii="Calibri" w:hAnsi="Calibri" w:cs="Calibri"/>
        </w:rPr>
        <w:t xml:space="preserve">For example, to better sell Art House movies such as “Shape of Water” it is important to understand the whole emotional journey the audience has experienced throughout the movie. </w:t>
      </w:r>
    </w:p>
    <w:p w14:paraId="2B281C5A" w14:textId="77777777" w:rsidR="007E3D57" w:rsidRPr="00CE6EAB" w:rsidRDefault="007E3D57" w:rsidP="007E3D57">
      <w:pPr>
        <w:rPr>
          <w:rFonts w:ascii="Calibri" w:hAnsi="Calibri" w:cs="Calibri"/>
        </w:rPr>
      </w:pPr>
    </w:p>
    <w:p w14:paraId="3CD476C5" w14:textId="77777777" w:rsidR="007E3D57" w:rsidRPr="00CE6EAB" w:rsidRDefault="007E3D57" w:rsidP="007E3D57">
      <w:pPr>
        <w:pStyle w:val="a3"/>
        <w:numPr>
          <w:ilvl w:val="0"/>
          <w:numId w:val="4"/>
        </w:numPr>
        <w:rPr>
          <w:rFonts w:ascii="Calibri" w:hAnsi="Calibri" w:cs="Calibri"/>
          <w:u w:val="single"/>
        </w:rPr>
      </w:pPr>
      <w:r w:rsidRPr="00CE6EAB">
        <w:rPr>
          <w:rFonts w:ascii="Calibri" w:hAnsi="Calibri" w:cs="Calibri"/>
          <w:u w:val="single"/>
        </w:rPr>
        <w:t>Scene by scene</w:t>
      </w:r>
    </w:p>
    <w:p w14:paraId="3DDD47BF" w14:textId="77777777" w:rsidR="007E3D57" w:rsidRPr="00CE6EAB" w:rsidRDefault="007E3D57" w:rsidP="007E3D57">
      <w:pPr>
        <w:rPr>
          <w:rFonts w:ascii="Calibri" w:hAnsi="Calibri" w:cs="Calibri"/>
        </w:rPr>
      </w:pPr>
      <w:r w:rsidRPr="00CE6EAB">
        <w:rPr>
          <w:rFonts w:ascii="Calibri" w:hAnsi="Calibri" w:cs="Calibri"/>
        </w:rPr>
        <w:t>This feature will allow the user to access the audiences’ responses to certain scenes in a movie. For many horror movies the success lies in having memorable ‘</w:t>
      </w:r>
      <w:proofErr w:type="gramStart"/>
      <w:r w:rsidRPr="00CE6EAB">
        <w:rPr>
          <w:rFonts w:ascii="Calibri" w:hAnsi="Calibri" w:cs="Calibri"/>
        </w:rPr>
        <w:t>most scary</w:t>
      </w:r>
      <w:proofErr w:type="gramEnd"/>
      <w:r w:rsidRPr="00CE6EAB">
        <w:rPr>
          <w:rFonts w:ascii="Calibri" w:hAnsi="Calibri" w:cs="Calibri"/>
        </w:rPr>
        <w:t>’ scenes. Having the opportunity to perfect such scary scenes via our data will help the user better sell the movie.</w:t>
      </w:r>
    </w:p>
    <w:p w14:paraId="6D163E9B" w14:textId="77777777" w:rsidR="007E3D57" w:rsidRPr="00CE6EAB" w:rsidRDefault="007E3D57" w:rsidP="007E3D57">
      <w:pPr>
        <w:rPr>
          <w:rFonts w:ascii="Calibri" w:hAnsi="Calibri" w:cs="Calibri"/>
        </w:rPr>
      </w:pPr>
      <w:r w:rsidRPr="00CE6EAB">
        <w:rPr>
          <w:rFonts w:ascii="Calibri" w:hAnsi="Calibri" w:cs="Calibri"/>
        </w:rPr>
        <w:t>Under this feature the user will be able to also view most engaging and emotional scenes throughout the movie.</w:t>
      </w:r>
    </w:p>
    <w:p w14:paraId="096CA072" w14:textId="77777777" w:rsidR="007E3D57" w:rsidRPr="00CE6EAB" w:rsidRDefault="007E3D57" w:rsidP="007E3D57">
      <w:pPr>
        <w:rPr>
          <w:rFonts w:ascii="Calibri" w:hAnsi="Calibri" w:cs="Calibri"/>
        </w:rPr>
      </w:pPr>
    </w:p>
    <w:p w14:paraId="2753EAB1" w14:textId="77777777" w:rsidR="007E3D57" w:rsidRPr="00CE6EAB" w:rsidRDefault="007E3D57" w:rsidP="007E3D57">
      <w:pPr>
        <w:pStyle w:val="a3"/>
        <w:numPr>
          <w:ilvl w:val="0"/>
          <w:numId w:val="4"/>
        </w:numPr>
        <w:rPr>
          <w:rFonts w:ascii="Calibri" w:hAnsi="Calibri" w:cs="Calibri"/>
          <w:u w:val="single"/>
        </w:rPr>
      </w:pPr>
      <w:r w:rsidRPr="00CE6EAB">
        <w:rPr>
          <w:rFonts w:ascii="Calibri" w:hAnsi="Calibri" w:cs="Calibri"/>
          <w:u w:val="single"/>
        </w:rPr>
        <w:t>Character related emotional analysis</w:t>
      </w:r>
    </w:p>
    <w:p w14:paraId="595F4165" w14:textId="77777777" w:rsidR="007E3D57" w:rsidRPr="00CE6EAB" w:rsidRDefault="007E3D57" w:rsidP="007E3D57">
      <w:pPr>
        <w:rPr>
          <w:rFonts w:ascii="Calibri" w:hAnsi="Calibri" w:cs="Calibri"/>
        </w:rPr>
      </w:pPr>
      <w:r w:rsidRPr="00CE6EAB">
        <w:rPr>
          <w:rFonts w:ascii="Calibri" w:hAnsi="Calibri" w:cs="Calibri"/>
        </w:rPr>
        <w:t xml:space="preserve">Our data base will have a timeline of all character appearances and will allow the user to choose any of the characters and see how audience reacted to each of all character appearances. This will give insight into what characters resonate the most with which audience types, hence help to better promote and sell the movie (e.g. young females 25-35 love seeing Leonardo Di </w:t>
      </w:r>
      <w:proofErr w:type="spellStart"/>
      <w:r w:rsidRPr="00CE6EAB">
        <w:rPr>
          <w:rFonts w:ascii="Calibri" w:hAnsi="Calibri" w:cs="Calibri"/>
        </w:rPr>
        <w:t>Caprio</w:t>
      </w:r>
      <w:proofErr w:type="spellEnd"/>
      <w:r w:rsidRPr="00CE6EAB">
        <w:rPr>
          <w:rFonts w:ascii="Calibri" w:hAnsi="Calibri" w:cs="Calibri"/>
        </w:rPr>
        <w:t>)</w:t>
      </w:r>
    </w:p>
    <w:p w14:paraId="365CA944" w14:textId="77777777" w:rsidR="007E3D57" w:rsidRPr="00CE6EAB" w:rsidRDefault="007E3D57" w:rsidP="007E3D57">
      <w:pPr>
        <w:rPr>
          <w:rFonts w:ascii="Calibri" w:hAnsi="Calibri" w:cs="Calibri"/>
        </w:rPr>
      </w:pPr>
    </w:p>
    <w:p w14:paraId="1BD66CEC" w14:textId="77777777" w:rsidR="007E3D57" w:rsidRPr="00CE6EAB" w:rsidRDefault="007E3D57" w:rsidP="007E3D57">
      <w:pPr>
        <w:pStyle w:val="a3"/>
        <w:numPr>
          <w:ilvl w:val="0"/>
          <w:numId w:val="4"/>
        </w:numPr>
        <w:rPr>
          <w:rFonts w:ascii="Calibri" w:hAnsi="Calibri" w:cs="Calibri"/>
          <w:u w:val="single"/>
        </w:rPr>
      </w:pPr>
      <w:r w:rsidRPr="00CE6EAB">
        <w:rPr>
          <w:rFonts w:ascii="Calibri" w:hAnsi="Calibri" w:cs="Calibri"/>
          <w:u w:val="single"/>
        </w:rPr>
        <w:t>Overall emotional analysis</w:t>
      </w:r>
    </w:p>
    <w:p w14:paraId="0C1D5DB3" w14:textId="77777777" w:rsidR="007E3D57" w:rsidRPr="00CE6EAB" w:rsidRDefault="007E3D57" w:rsidP="007E3D57">
      <w:pPr>
        <w:tabs>
          <w:tab w:val="left" w:pos="1669"/>
        </w:tabs>
        <w:rPr>
          <w:rFonts w:ascii="Calibri" w:hAnsi="Calibri" w:cs="Calibri"/>
        </w:rPr>
      </w:pPr>
      <w:r w:rsidRPr="00CE6EAB">
        <w:rPr>
          <w:rFonts w:ascii="Calibri" w:hAnsi="Calibri" w:cs="Calibri"/>
        </w:rPr>
        <w:t xml:space="preserve">This feature will allow the user to view the combined emotional analysis of all tested audience. </w:t>
      </w:r>
    </w:p>
    <w:p w14:paraId="5DA045D6" w14:textId="77777777" w:rsidR="007E3D57" w:rsidRPr="00CE6EAB" w:rsidRDefault="007E3D57" w:rsidP="007E3D57">
      <w:pPr>
        <w:rPr>
          <w:rFonts w:ascii="Calibri" w:hAnsi="Calibri" w:cs="Calibri"/>
        </w:rPr>
      </w:pPr>
    </w:p>
    <w:p w14:paraId="68A40A37" w14:textId="77777777" w:rsidR="007E3D57" w:rsidRPr="00CE6EAB" w:rsidRDefault="007E3D57" w:rsidP="007E3D57">
      <w:pPr>
        <w:rPr>
          <w:rFonts w:ascii="Calibri" w:hAnsi="Calibri" w:cs="Calibri"/>
          <w:b/>
          <w:bCs/>
          <w:sz w:val="28"/>
          <w:szCs w:val="28"/>
        </w:rPr>
      </w:pPr>
      <w:r w:rsidRPr="00CE6EAB">
        <w:rPr>
          <w:rFonts w:ascii="Calibri" w:hAnsi="Calibri" w:cs="Calibri"/>
          <w:b/>
          <w:bCs/>
          <w:sz w:val="28"/>
          <w:szCs w:val="28"/>
        </w:rPr>
        <w:t>Marketing suggestions</w:t>
      </w:r>
    </w:p>
    <w:p w14:paraId="7828DA43" w14:textId="77777777" w:rsidR="007E3D57" w:rsidRPr="00CE6EAB" w:rsidRDefault="007E3D57" w:rsidP="007E3D57">
      <w:pPr>
        <w:rPr>
          <w:rFonts w:ascii="Calibri" w:hAnsi="Calibri" w:cs="Calibri"/>
        </w:rPr>
      </w:pPr>
      <w:r w:rsidRPr="00CE6EAB">
        <w:rPr>
          <w:rFonts w:ascii="Calibri" w:hAnsi="Calibri" w:cs="Calibri"/>
        </w:rPr>
        <w:t xml:space="preserve">In addition to providing raw data we will also accompany it with various marketing suggestions based on our data. </w:t>
      </w:r>
    </w:p>
    <w:p w14:paraId="524A26F6" w14:textId="77777777" w:rsidR="007E3D57" w:rsidRPr="00CE6EAB" w:rsidRDefault="007E3D57" w:rsidP="007E3D57">
      <w:pPr>
        <w:rPr>
          <w:rFonts w:ascii="Calibri" w:hAnsi="Calibri" w:cs="Calibri"/>
        </w:rPr>
      </w:pPr>
    </w:p>
    <w:p w14:paraId="01C5977E" w14:textId="77777777" w:rsidR="007E3D57" w:rsidRPr="00CE6EAB" w:rsidRDefault="007E3D57" w:rsidP="007E3D57">
      <w:pPr>
        <w:pStyle w:val="a3"/>
        <w:numPr>
          <w:ilvl w:val="0"/>
          <w:numId w:val="6"/>
        </w:numPr>
        <w:rPr>
          <w:rFonts w:ascii="Calibri" w:hAnsi="Calibri" w:cs="Calibri"/>
          <w:u w:val="single"/>
        </w:rPr>
      </w:pPr>
      <w:r w:rsidRPr="00CE6EAB">
        <w:rPr>
          <w:rFonts w:ascii="Calibri" w:hAnsi="Calibri" w:cs="Calibri"/>
          <w:u w:val="single"/>
        </w:rPr>
        <w:t>Comparative and quality analysis</w:t>
      </w:r>
    </w:p>
    <w:p w14:paraId="14517460" w14:textId="77777777" w:rsidR="007E3D57" w:rsidRPr="00CE6EAB" w:rsidRDefault="007E3D57" w:rsidP="007E3D57">
      <w:pPr>
        <w:rPr>
          <w:rFonts w:ascii="Calibri" w:hAnsi="Calibri" w:cs="Calibri"/>
        </w:rPr>
      </w:pPr>
      <w:r w:rsidRPr="00CE6EAB">
        <w:rPr>
          <w:rFonts w:ascii="Calibri" w:hAnsi="Calibri" w:cs="Calibri"/>
        </w:rPr>
        <w:t>To help understand where the trailer/movie stands we will first identify what movies/trailers are similar to the subject content and then compare it. Based on the findings we will highlight both strong and weak aspects of the subject movie as well as give an overall score.</w:t>
      </w:r>
    </w:p>
    <w:p w14:paraId="13EA31D0" w14:textId="77777777" w:rsidR="007E3D57" w:rsidRPr="00CE6EAB" w:rsidRDefault="007E3D57" w:rsidP="007E3D57">
      <w:pPr>
        <w:rPr>
          <w:rFonts w:ascii="Calibri" w:hAnsi="Calibri" w:cs="Calibri"/>
        </w:rPr>
      </w:pPr>
      <w:r w:rsidRPr="00CE6EAB">
        <w:rPr>
          <w:rFonts w:ascii="Calibri" w:hAnsi="Calibri" w:cs="Calibri"/>
        </w:rPr>
        <w:t>e.g. Strong aspects – buildup of suspense / abundance of emotional scenes</w:t>
      </w:r>
    </w:p>
    <w:p w14:paraId="1A85C61E" w14:textId="77777777" w:rsidR="007E3D57" w:rsidRPr="00CE6EAB" w:rsidRDefault="007E3D57" w:rsidP="007E3D57">
      <w:pPr>
        <w:rPr>
          <w:rFonts w:ascii="Calibri" w:hAnsi="Calibri" w:cs="Calibri"/>
        </w:rPr>
      </w:pPr>
      <w:r w:rsidRPr="00CE6EAB">
        <w:rPr>
          <w:rFonts w:ascii="Calibri" w:hAnsi="Calibri" w:cs="Calibri"/>
        </w:rPr>
        <w:t>e.g. Weak aspects – pacing / consistency of engagement level</w:t>
      </w:r>
    </w:p>
    <w:p w14:paraId="190E204D" w14:textId="77777777" w:rsidR="007E3D57" w:rsidRPr="00CE6EAB" w:rsidRDefault="007E3D57" w:rsidP="007E3D57">
      <w:pPr>
        <w:rPr>
          <w:rFonts w:ascii="Calibri" w:hAnsi="Calibri" w:cs="Calibri"/>
        </w:rPr>
      </w:pPr>
      <w:r w:rsidRPr="00CE6EAB">
        <w:rPr>
          <w:rFonts w:ascii="Calibri" w:hAnsi="Calibri" w:cs="Calibri"/>
        </w:rPr>
        <w:lastRenderedPageBreak/>
        <w:t>Score – 7/10. Good</w:t>
      </w:r>
    </w:p>
    <w:p w14:paraId="08102AFA" w14:textId="4E9DE6B2" w:rsidR="007E3D57" w:rsidRPr="00CE6EAB" w:rsidRDefault="007E3D57" w:rsidP="007E3D57">
      <w:pPr>
        <w:rPr>
          <w:rFonts w:ascii="Calibri" w:hAnsi="Calibri" w:cs="Calibri"/>
        </w:rPr>
      </w:pPr>
    </w:p>
    <w:p w14:paraId="6F4D718A" w14:textId="77777777" w:rsidR="007E3D57" w:rsidRPr="00CE6EAB" w:rsidRDefault="007E3D57" w:rsidP="007E3D57">
      <w:pPr>
        <w:rPr>
          <w:rFonts w:ascii="Calibri" w:hAnsi="Calibri" w:cs="Calibri"/>
        </w:rPr>
      </w:pPr>
    </w:p>
    <w:p w14:paraId="0909A83B" w14:textId="77777777" w:rsidR="007E3D57" w:rsidRPr="00CE6EAB" w:rsidRDefault="007E3D57" w:rsidP="007E3D57">
      <w:pPr>
        <w:pStyle w:val="a3"/>
        <w:numPr>
          <w:ilvl w:val="0"/>
          <w:numId w:val="6"/>
        </w:numPr>
        <w:rPr>
          <w:rFonts w:ascii="Calibri" w:hAnsi="Calibri" w:cs="Calibri"/>
          <w:u w:val="single"/>
        </w:rPr>
      </w:pPr>
      <w:r w:rsidRPr="00CE6EAB">
        <w:rPr>
          <w:rFonts w:ascii="Calibri" w:hAnsi="Calibri" w:cs="Calibri"/>
          <w:u w:val="single"/>
        </w:rPr>
        <w:t>Age suitability recipe</w:t>
      </w:r>
    </w:p>
    <w:p w14:paraId="5287A4E4" w14:textId="77777777" w:rsidR="007E3D57" w:rsidRPr="00CE6EAB" w:rsidRDefault="007E3D57" w:rsidP="007E3D57">
      <w:pPr>
        <w:rPr>
          <w:rFonts w:ascii="Calibri" w:hAnsi="Calibri" w:cs="Calibri"/>
        </w:rPr>
      </w:pPr>
      <w:r w:rsidRPr="00CE6EAB">
        <w:rPr>
          <w:rFonts w:ascii="Calibri" w:hAnsi="Calibri" w:cs="Calibri"/>
        </w:rPr>
        <w:t>Upon analyzing the presence of violence/intimate and disturbing scenes/bad language we will provide a rating for the film</w:t>
      </w:r>
    </w:p>
    <w:p w14:paraId="38CDA747" w14:textId="77777777" w:rsidR="007E3D57" w:rsidRPr="00CE6EAB" w:rsidRDefault="007E3D57" w:rsidP="007E3D57">
      <w:pPr>
        <w:rPr>
          <w:rFonts w:ascii="Calibri" w:hAnsi="Calibri" w:cs="Calibri"/>
        </w:rPr>
      </w:pPr>
    </w:p>
    <w:p w14:paraId="44973093" w14:textId="77777777" w:rsidR="007E3D57" w:rsidRPr="00CE6EAB" w:rsidRDefault="007E3D57" w:rsidP="007E3D57">
      <w:pPr>
        <w:rPr>
          <w:rFonts w:ascii="Calibri" w:hAnsi="Calibri" w:cs="Calibri"/>
        </w:rPr>
        <w:sectPr w:rsidR="007E3D57" w:rsidRPr="00CE6EAB">
          <w:pgSz w:w="12240" w:h="15840"/>
          <w:pgMar w:top="1440" w:right="1440" w:bottom="1440" w:left="1440" w:header="720" w:footer="720" w:gutter="0"/>
          <w:cols w:space="720"/>
          <w:docGrid w:linePitch="360"/>
        </w:sectPr>
      </w:pPr>
    </w:p>
    <w:p w14:paraId="772F52D0" w14:textId="77777777" w:rsidR="007E3D57" w:rsidRPr="00CE6EAB" w:rsidRDefault="007E3D57" w:rsidP="007E3D57">
      <w:pPr>
        <w:pStyle w:val="a3"/>
        <w:numPr>
          <w:ilvl w:val="0"/>
          <w:numId w:val="7"/>
        </w:numPr>
        <w:rPr>
          <w:rFonts w:ascii="Calibri" w:hAnsi="Calibri" w:cs="Calibri"/>
        </w:rPr>
      </w:pPr>
      <w:r w:rsidRPr="00CE6EAB">
        <w:rPr>
          <w:rFonts w:ascii="Calibri" w:hAnsi="Calibri" w:cs="Calibri"/>
        </w:rPr>
        <w:lastRenderedPageBreak/>
        <w:t>G</w:t>
      </w:r>
    </w:p>
    <w:p w14:paraId="6D88E67A" w14:textId="77777777" w:rsidR="007E3D57" w:rsidRPr="00CE6EAB" w:rsidRDefault="007E3D57" w:rsidP="007E3D57">
      <w:pPr>
        <w:pStyle w:val="a3"/>
        <w:numPr>
          <w:ilvl w:val="0"/>
          <w:numId w:val="7"/>
        </w:numPr>
        <w:rPr>
          <w:rFonts w:ascii="Calibri" w:hAnsi="Calibri" w:cs="Calibri"/>
        </w:rPr>
      </w:pPr>
      <w:r w:rsidRPr="00CE6EAB">
        <w:rPr>
          <w:rFonts w:ascii="Calibri" w:hAnsi="Calibri" w:cs="Calibri"/>
        </w:rPr>
        <w:t>PG</w:t>
      </w:r>
    </w:p>
    <w:p w14:paraId="37FECC55" w14:textId="77777777" w:rsidR="007E3D57" w:rsidRPr="00CE6EAB" w:rsidRDefault="007E3D57" w:rsidP="007E3D57">
      <w:pPr>
        <w:pStyle w:val="a3"/>
        <w:numPr>
          <w:ilvl w:val="0"/>
          <w:numId w:val="7"/>
        </w:numPr>
        <w:rPr>
          <w:rFonts w:ascii="Calibri" w:hAnsi="Calibri" w:cs="Calibri"/>
        </w:rPr>
      </w:pPr>
      <w:r w:rsidRPr="00CE6EAB">
        <w:rPr>
          <w:rFonts w:ascii="Calibri" w:hAnsi="Calibri" w:cs="Calibri"/>
        </w:rPr>
        <w:t>PG – 13</w:t>
      </w:r>
    </w:p>
    <w:p w14:paraId="44F1B604" w14:textId="77777777" w:rsidR="007E3D57" w:rsidRPr="00CE6EAB" w:rsidRDefault="007E3D57" w:rsidP="007E3D57">
      <w:pPr>
        <w:pStyle w:val="a3"/>
        <w:numPr>
          <w:ilvl w:val="0"/>
          <w:numId w:val="7"/>
        </w:numPr>
        <w:rPr>
          <w:rFonts w:ascii="Calibri" w:hAnsi="Calibri" w:cs="Calibri"/>
        </w:rPr>
      </w:pPr>
      <w:r w:rsidRPr="00CE6EAB">
        <w:rPr>
          <w:rFonts w:ascii="Calibri" w:hAnsi="Calibri" w:cs="Calibri"/>
        </w:rPr>
        <w:t>R</w:t>
      </w:r>
    </w:p>
    <w:p w14:paraId="07E088D4" w14:textId="77777777" w:rsidR="007E3D57" w:rsidRPr="00CE6EAB" w:rsidRDefault="007E3D57" w:rsidP="007E3D57">
      <w:pPr>
        <w:pStyle w:val="a3"/>
        <w:numPr>
          <w:ilvl w:val="0"/>
          <w:numId w:val="7"/>
        </w:numPr>
        <w:rPr>
          <w:rFonts w:ascii="Calibri" w:hAnsi="Calibri" w:cs="Calibri"/>
        </w:rPr>
      </w:pPr>
      <w:r w:rsidRPr="00CE6EAB">
        <w:rPr>
          <w:rFonts w:ascii="Calibri" w:hAnsi="Calibri" w:cs="Calibri"/>
        </w:rPr>
        <w:t>NC – 17</w:t>
      </w:r>
    </w:p>
    <w:p w14:paraId="4BEDEA88" w14:textId="77777777" w:rsidR="007E3D57" w:rsidRPr="00CE6EAB" w:rsidRDefault="007E3D57" w:rsidP="007E3D57">
      <w:pPr>
        <w:rPr>
          <w:rFonts w:ascii="Calibri" w:hAnsi="Calibri" w:cs="Calibri"/>
        </w:rPr>
        <w:sectPr w:rsidR="007E3D57" w:rsidRPr="00CE6EAB" w:rsidSect="00F71DF8">
          <w:type w:val="continuous"/>
          <w:pgSz w:w="12240" w:h="15840"/>
          <w:pgMar w:top="1440" w:right="1440" w:bottom="1440" w:left="1440" w:header="720" w:footer="720" w:gutter="0"/>
          <w:cols w:num="2" w:space="720"/>
          <w:docGrid w:linePitch="360"/>
        </w:sectPr>
      </w:pPr>
    </w:p>
    <w:p w14:paraId="014B421F" w14:textId="77777777" w:rsidR="007E3D57" w:rsidRPr="00CE6EAB" w:rsidRDefault="007E3D57" w:rsidP="007E3D57">
      <w:pPr>
        <w:rPr>
          <w:rFonts w:ascii="Calibri" w:hAnsi="Calibri" w:cs="Calibri"/>
        </w:rPr>
      </w:pPr>
    </w:p>
    <w:p w14:paraId="3F344327" w14:textId="77777777" w:rsidR="007E3D57" w:rsidRPr="00CE6EAB" w:rsidRDefault="007E3D57" w:rsidP="004109D0">
      <w:pPr>
        <w:pStyle w:val="a3"/>
        <w:numPr>
          <w:ilvl w:val="0"/>
          <w:numId w:val="6"/>
        </w:numPr>
        <w:tabs>
          <w:tab w:val="left" w:pos="142"/>
        </w:tabs>
        <w:ind w:left="-284" w:firstLine="0"/>
        <w:rPr>
          <w:rFonts w:ascii="Calibri" w:hAnsi="Calibri" w:cs="Calibri"/>
          <w:u w:val="single"/>
        </w:rPr>
      </w:pPr>
      <w:r w:rsidRPr="00CE6EAB">
        <w:rPr>
          <w:rFonts w:ascii="Calibri" w:hAnsi="Calibri" w:cs="Calibri"/>
          <w:u w:val="single"/>
        </w:rPr>
        <w:t>Financial forecast</w:t>
      </w:r>
    </w:p>
    <w:p w14:paraId="5301093B" w14:textId="77777777" w:rsidR="007E3D57" w:rsidRPr="00CE6EAB" w:rsidRDefault="007E3D57" w:rsidP="004109D0">
      <w:pPr>
        <w:ind w:left="142" w:hanging="142"/>
        <w:rPr>
          <w:rFonts w:ascii="Calibri" w:hAnsi="Calibri" w:cs="Calibri"/>
        </w:rPr>
      </w:pPr>
      <w:r w:rsidRPr="00CE6EAB">
        <w:rPr>
          <w:rFonts w:ascii="Calibri" w:hAnsi="Calibri" w:cs="Calibri"/>
        </w:rPr>
        <w:t>We will estimate the subject movie’s estimated financial success both domestically and internationally (by country) based on our data of past similar movies.</w:t>
      </w:r>
    </w:p>
    <w:p w14:paraId="69CC0E79" w14:textId="77777777" w:rsidR="007E3D57" w:rsidRPr="00CE6EAB" w:rsidRDefault="007E3D57" w:rsidP="007E3D57">
      <w:pPr>
        <w:rPr>
          <w:rFonts w:ascii="Calibri" w:hAnsi="Calibri" w:cs="Calibri"/>
        </w:rPr>
      </w:pPr>
      <w:r w:rsidRPr="00CE6EAB">
        <w:rPr>
          <w:rFonts w:ascii="Calibri" w:hAnsi="Calibri" w:cs="Calibri"/>
        </w:rPr>
        <w:t xml:space="preserve">We will also take into the account the involved actors’ box office success history as well as movie theme relevancy </w:t>
      </w:r>
    </w:p>
    <w:p w14:paraId="54542354" w14:textId="77777777" w:rsidR="007E3D57" w:rsidRPr="00CE6EAB" w:rsidRDefault="007E3D57" w:rsidP="007E3D57">
      <w:pPr>
        <w:rPr>
          <w:rFonts w:ascii="Calibri" w:hAnsi="Calibri" w:cs="Calibri"/>
        </w:rPr>
      </w:pPr>
    </w:p>
    <w:p w14:paraId="3ADC3285" w14:textId="77777777" w:rsidR="007E3D57" w:rsidRPr="00CE6EAB" w:rsidRDefault="007E3D57" w:rsidP="007E3D57">
      <w:pPr>
        <w:rPr>
          <w:rFonts w:ascii="Calibri" w:hAnsi="Calibri" w:cs="Calibri"/>
        </w:rPr>
      </w:pPr>
      <w:r w:rsidRPr="00CE6EAB">
        <w:rPr>
          <w:rFonts w:ascii="Calibri" w:hAnsi="Calibri" w:cs="Calibri"/>
        </w:rPr>
        <w:t>First week – all week money given to film distribution company, 100%</w:t>
      </w:r>
    </w:p>
    <w:p w14:paraId="2C8AEC76" w14:textId="77777777" w:rsidR="007E3D57" w:rsidRPr="00CE6EAB" w:rsidRDefault="007E3D57" w:rsidP="007E3D57">
      <w:pPr>
        <w:rPr>
          <w:rFonts w:ascii="Calibri" w:hAnsi="Calibri" w:cs="Calibri"/>
        </w:rPr>
      </w:pPr>
      <w:r w:rsidRPr="00CE6EAB">
        <w:rPr>
          <w:rFonts w:ascii="Calibri" w:hAnsi="Calibri" w:cs="Calibri"/>
        </w:rPr>
        <w:t xml:space="preserve">All other weeks – diminishing records to film distribution companies </w:t>
      </w:r>
    </w:p>
    <w:p w14:paraId="689E4408" w14:textId="77777777" w:rsidR="007E3D57" w:rsidRPr="00CE6EAB" w:rsidRDefault="007E3D57" w:rsidP="007E3D57">
      <w:pPr>
        <w:rPr>
          <w:rFonts w:ascii="Calibri" w:hAnsi="Calibri" w:cs="Calibri"/>
        </w:rPr>
      </w:pPr>
      <w:r w:rsidRPr="00CE6EAB">
        <w:rPr>
          <w:rFonts w:ascii="Calibri" w:hAnsi="Calibri" w:cs="Calibri"/>
        </w:rPr>
        <w:t>How many movies to be shown to cinemas</w:t>
      </w:r>
    </w:p>
    <w:p w14:paraId="1AA4C698" w14:textId="77777777" w:rsidR="007E3D57" w:rsidRPr="00CE6EAB" w:rsidRDefault="007E3D57" w:rsidP="007E3D57">
      <w:pPr>
        <w:rPr>
          <w:rFonts w:ascii="Calibri" w:hAnsi="Calibri" w:cs="Calibri"/>
        </w:rPr>
      </w:pPr>
    </w:p>
    <w:p w14:paraId="3E6366F9" w14:textId="77777777" w:rsidR="007E3D57" w:rsidRPr="00CE6EAB" w:rsidRDefault="007E3D57" w:rsidP="007E3D57">
      <w:pPr>
        <w:rPr>
          <w:rFonts w:ascii="Calibri" w:hAnsi="Calibri" w:cs="Calibri"/>
        </w:rPr>
      </w:pPr>
      <w:r w:rsidRPr="00CE6EAB">
        <w:rPr>
          <w:rFonts w:ascii="Calibri" w:hAnsi="Calibri" w:cs="Calibri"/>
        </w:rPr>
        <w:t>Netflix makes their own movies only</w:t>
      </w:r>
    </w:p>
    <w:p w14:paraId="06722950" w14:textId="77777777" w:rsidR="007E3D57" w:rsidRPr="00CE6EAB" w:rsidRDefault="007E3D57" w:rsidP="007E3D57">
      <w:pPr>
        <w:rPr>
          <w:rFonts w:ascii="Calibri" w:hAnsi="Calibri" w:cs="Calibri"/>
        </w:rPr>
      </w:pPr>
    </w:p>
    <w:p w14:paraId="64A7A725" w14:textId="77777777" w:rsidR="007E3D57" w:rsidRPr="00CE6EAB" w:rsidRDefault="007E3D57" w:rsidP="007E3D57">
      <w:pPr>
        <w:rPr>
          <w:rFonts w:ascii="Calibri" w:hAnsi="Calibri" w:cs="Calibri"/>
        </w:rPr>
      </w:pPr>
      <w:r w:rsidRPr="00CE6EAB">
        <w:rPr>
          <w:rFonts w:ascii="Calibri" w:hAnsi="Calibri" w:cs="Calibri"/>
        </w:rPr>
        <w:t>Disney plus – original plus</w:t>
      </w:r>
    </w:p>
    <w:p w14:paraId="0EC4226B" w14:textId="77777777" w:rsidR="007E3D57" w:rsidRPr="00CE6EAB" w:rsidRDefault="007E3D57" w:rsidP="007E3D57">
      <w:pPr>
        <w:rPr>
          <w:rFonts w:ascii="Calibri" w:hAnsi="Calibri" w:cs="Calibri"/>
        </w:rPr>
      </w:pPr>
    </w:p>
    <w:p w14:paraId="15690C89" w14:textId="77777777" w:rsidR="007E3D57" w:rsidRPr="00CE6EAB" w:rsidRDefault="007E3D57" w:rsidP="007E3D57">
      <w:pPr>
        <w:pStyle w:val="a3"/>
        <w:numPr>
          <w:ilvl w:val="0"/>
          <w:numId w:val="6"/>
        </w:numPr>
        <w:rPr>
          <w:rFonts w:ascii="Calibri" w:hAnsi="Calibri" w:cs="Calibri"/>
          <w:u w:val="single"/>
        </w:rPr>
      </w:pPr>
      <w:r w:rsidRPr="00CE6EAB">
        <w:rPr>
          <w:rFonts w:ascii="Calibri" w:hAnsi="Calibri" w:cs="Calibri"/>
          <w:u w:val="single"/>
        </w:rPr>
        <w:t>Genre recipe</w:t>
      </w:r>
    </w:p>
    <w:p w14:paraId="7A1296F1" w14:textId="77777777" w:rsidR="007E3D57" w:rsidRPr="00CE6EAB" w:rsidRDefault="007E3D57" w:rsidP="007E3D57">
      <w:pPr>
        <w:rPr>
          <w:rFonts w:ascii="Calibri" w:hAnsi="Calibri" w:cs="Calibri"/>
        </w:rPr>
      </w:pPr>
      <w:r w:rsidRPr="00CE6EAB">
        <w:rPr>
          <w:rFonts w:ascii="Calibri" w:hAnsi="Calibri" w:cs="Calibri"/>
        </w:rPr>
        <w:t xml:space="preserve">Based on our data for past similar movies we will help identify movie’s genre </w:t>
      </w:r>
    </w:p>
    <w:p w14:paraId="36359E14" w14:textId="77777777" w:rsidR="007E3D57" w:rsidRPr="00CE6EAB" w:rsidRDefault="007E3D57" w:rsidP="007E3D57">
      <w:pPr>
        <w:rPr>
          <w:rFonts w:ascii="Calibri" w:hAnsi="Calibri" w:cs="Calibri"/>
        </w:rPr>
      </w:pPr>
      <w:r w:rsidRPr="00CE6EAB">
        <w:rPr>
          <w:rFonts w:ascii="Calibri" w:hAnsi="Calibri" w:cs="Calibri"/>
        </w:rPr>
        <w:t xml:space="preserve">Whether your movie is a horror, thriller or a comedy will determine under what google search the movie comes up, where it will be recommended and how it </w:t>
      </w:r>
      <w:bookmarkStart w:id="0" w:name="_GoBack"/>
      <w:r w:rsidRPr="00CE6EAB">
        <w:rPr>
          <w:rFonts w:ascii="Calibri" w:hAnsi="Calibri" w:cs="Calibri"/>
        </w:rPr>
        <w:t xml:space="preserve">will be marketed </w:t>
      </w:r>
      <w:bookmarkEnd w:id="0"/>
      <w:r w:rsidRPr="00CE6EAB">
        <w:rPr>
          <w:rFonts w:ascii="Calibri" w:hAnsi="Calibri" w:cs="Calibri"/>
        </w:rPr>
        <w:t>and sold.</w:t>
      </w:r>
    </w:p>
    <w:p w14:paraId="41FE28ED" w14:textId="77777777" w:rsidR="007E3D57" w:rsidRPr="00CE6EAB" w:rsidRDefault="007E3D57" w:rsidP="007E3D57">
      <w:pPr>
        <w:rPr>
          <w:rFonts w:ascii="Calibri" w:hAnsi="Calibri" w:cs="Calibri"/>
        </w:rPr>
      </w:pPr>
      <w:r w:rsidRPr="00CE6EAB">
        <w:rPr>
          <w:rFonts w:ascii="Calibri" w:hAnsi="Calibri" w:cs="Calibri"/>
        </w:rPr>
        <w:t>It is also important to not only define your genre of a movie, but also to fulfill its expectations which is why correctly defining your movie’s genre is crucially important.</w:t>
      </w:r>
    </w:p>
    <w:p w14:paraId="30BB152E" w14:textId="77777777" w:rsidR="00735E4B" w:rsidRDefault="00B13136"/>
    <w:sectPr w:rsidR="00735E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1A52"/>
    <w:multiLevelType w:val="hybridMultilevel"/>
    <w:tmpl w:val="94841E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1B5C02"/>
    <w:multiLevelType w:val="hybridMultilevel"/>
    <w:tmpl w:val="FACA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EA22A4"/>
    <w:multiLevelType w:val="hybridMultilevel"/>
    <w:tmpl w:val="29F4E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373087"/>
    <w:multiLevelType w:val="hybridMultilevel"/>
    <w:tmpl w:val="D1D8E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AE228E"/>
    <w:multiLevelType w:val="hybridMultilevel"/>
    <w:tmpl w:val="939E9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E54EF9"/>
    <w:multiLevelType w:val="hybridMultilevel"/>
    <w:tmpl w:val="E77878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62C3DC3"/>
    <w:multiLevelType w:val="hybridMultilevel"/>
    <w:tmpl w:val="FF9CB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6"/>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D57"/>
    <w:rsid w:val="00171B06"/>
    <w:rsid w:val="0029237C"/>
    <w:rsid w:val="003A4DD2"/>
    <w:rsid w:val="004109D0"/>
    <w:rsid w:val="007A74C1"/>
    <w:rsid w:val="007E3D57"/>
    <w:rsid w:val="00B13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4291B"/>
  <w15:chartTrackingRefBased/>
  <w15:docId w15:val="{578890E2-804C-5D4B-94EE-D8611EC03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3D57"/>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3D57"/>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775</Words>
  <Characters>4421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Karapetyan</dc:creator>
  <cp:keywords/>
  <dc:description/>
  <cp:lastModifiedBy>BEST</cp:lastModifiedBy>
  <cp:revision>2</cp:revision>
  <dcterms:created xsi:type="dcterms:W3CDTF">2020-12-29T04:41:00Z</dcterms:created>
  <dcterms:modified xsi:type="dcterms:W3CDTF">2020-12-29T09:55:00Z</dcterms:modified>
</cp:coreProperties>
</file>