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A2" w:rsidRDefault="003625A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729F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паром принцесса </w:t>
      </w:r>
      <w:proofErr w:type="spellStart"/>
      <w:r w:rsidRPr="001729F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анастасия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круиз на пароме </w:t>
      </w:r>
      <w:proofErr w:type="spellStart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princess</w:t>
      </w:r>
      <w:proofErr w:type="spellEnd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anastasia</w:t>
      </w:r>
      <w:proofErr w:type="spellEnd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, 3 дня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33D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заявка на бронирование парома принцесса </w:t>
      </w:r>
      <w:proofErr w:type="spellStart"/>
      <w:r w:rsidRPr="007033D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анастасия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6470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описание парома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круиз на пароме принцесса </w:t>
      </w:r>
      <w:proofErr w:type="spellStart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анастасия</w:t>
      </w:r>
      <w:proofErr w:type="spellEnd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финляндию</w:t>
      </w:r>
      <w:proofErr w:type="spellEnd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из </w:t>
      </w:r>
      <w:proofErr w:type="spellStart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санкт-петербурга</w:t>
      </w:r>
      <w:proofErr w:type="spellEnd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по маршруту: </w:t>
      </w:r>
      <w:proofErr w:type="spellStart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хельсинки</w:t>
      </w:r>
      <w:proofErr w:type="spellEnd"/>
      <w:r w:rsidRPr="0021545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625A2" w:rsidRPr="001729F0" w:rsidRDefault="003625A2" w:rsidP="003625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2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172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аром </w:t>
      </w:r>
      <w:r w:rsidRPr="00172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</w:t>
      </w:r>
      <w:r w:rsidRPr="00172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ринцесса </w:t>
      </w:r>
      <w:r w:rsidRPr="00172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Pr="00172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настасия</w:t>
      </w:r>
      <w:r w:rsidRPr="00172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217D88" w:rsidRDefault="001729F0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пароме «принцесса Анастасия» предусмотрен огромный выбор развлечений 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чему, долгое путешествие по Балтийскому морю становится комфортным и увлекательным</w:t>
      </w:r>
      <w:r w:rsidRPr="00172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есть все: рестораны, бары, дискотеки, СПА, кинотеатры и все для </w:t>
      </w:r>
      <w:r w:rsidR="0070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70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найдет для себя развлечения. </w:t>
      </w:r>
    </w:p>
    <w:p w:rsidR="001729F0" w:rsidRDefault="001729F0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9F0" w:rsidRDefault="001729F0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парома</w:t>
      </w:r>
    </w:p>
    <w:p w:rsidR="001729F0" w:rsidRDefault="001729F0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9F0" w:rsidRDefault="001729F0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Паром «Принцесса Анастасия» </w:t>
      </w:r>
      <w:r w:rsidR="00F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недавнего времени принадлежал Британской компании, и выходило в море под названием </w:t>
      </w:r>
      <w:r w:rsidR="00F6470A"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6470A"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Pride</w:t>
      </w:r>
      <w:proofErr w:type="spellEnd"/>
      <w:r w:rsidR="00F6470A"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470A"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="00F6470A"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470A"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Bilbao</w:t>
      </w:r>
      <w:proofErr w:type="spellEnd"/>
      <w:r w:rsidR="00F6470A"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6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переоборудования и ремонта, судно, в соответствии с  т</w:t>
      </w:r>
      <w:r w:rsidR="0070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6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ебованиями международных конвенций, стало более безопасным и комфортным круизным лайнером.</w:t>
      </w:r>
    </w:p>
    <w:p w:rsidR="00F6470A" w:rsidRDefault="00F6470A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Судно «</w:t>
      </w:r>
      <w:proofErr w:type="spellStart"/>
      <w:r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Princess</w:t>
      </w:r>
      <w:proofErr w:type="spellEnd"/>
      <w:r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Anastasia</w:t>
      </w:r>
      <w:proofErr w:type="spellEnd"/>
      <w:r w:rsidRPr="0021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вмещает в себя 2353 пассажира и 38 000 тонн. Одним из преимуществ путешествия на</w:t>
      </w:r>
      <w:r w:rsidR="008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пароме – это комфортабельные каюты. Их на пароме 834 разных ценовых категорий и классов.</w:t>
      </w:r>
      <w:proofErr w:type="gramStart"/>
      <w:r w:rsidR="008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8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Каюты оборудованы системами для хранения одежды, кондиционерами, душевыми комнатами с полотенцами для каждого отдыхающего.</w:t>
      </w:r>
      <w:r w:rsidR="0092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бюджетного отдыха имеются каюты </w:t>
      </w:r>
      <w:proofErr w:type="gramStart"/>
      <w:r w:rsidR="0092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эконом-класса</w:t>
      </w:r>
      <w:proofErr w:type="gramEnd"/>
      <w:r w:rsidR="0092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них отсутствует окно, но они расположены в центральной части парома, вблизи развлечений.</w:t>
      </w:r>
      <w:r w:rsidR="008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Предусмотрены каюты и для отдыхающих с домашними животными. В каютах класса Люкс имеются </w:t>
      </w:r>
      <w:proofErr w:type="gramStart"/>
      <w:r w:rsidR="0092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обустроенные</w:t>
      </w:r>
      <w:proofErr w:type="gramEnd"/>
      <w:r w:rsidR="0092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гостиная и спальня с видом на море, мини-баром, телевизором и завтраком. </w:t>
      </w:r>
      <w:r w:rsidR="008F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имеется палуба для автомобилей, вместительностью 580 машин. Вдобавок, на судне имеются:</w:t>
      </w:r>
    </w:p>
    <w:p w:rsidR="008F5EDA" w:rsidRDefault="008F5EDA" w:rsidP="008F5E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Казино.</w:t>
      </w:r>
    </w:p>
    <w:p w:rsidR="008F5EDA" w:rsidRDefault="008F5EDA" w:rsidP="008F5E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клуб.</w:t>
      </w:r>
    </w:p>
    <w:p w:rsidR="008F5EDA" w:rsidRDefault="008F5EDA" w:rsidP="008F5E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Суши-бар.</w:t>
      </w:r>
    </w:p>
    <w:p w:rsidR="008F5EDA" w:rsidRDefault="008F5EDA" w:rsidP="008F5E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Кафе.</w:t>
      </w:r>
    </w:p>
    <w:p w:rsidR="008F5EDA" w:rsidRDefault="008F5EDA" w:rsidP="008F5E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ресторана.</w:t>
      </w:r>
    </w:p>
    <w:p w:rsidR="008F5EDA" w:rsidRDefault="008F5EDA" w:rsidP="008F5E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бара.</w:t>
      </w:r>
    </w:p>
    <w:p w:rsidR="008F5EDA" w:rsidRDefault="008F5EDA" w:rsidP="008F5E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Магазины.</w:t>
      </w:r>
    </w:p>
    <w:p w:rsidR="008F5EDA" w:rsidRDefault="008F5EDA" w:rsidP="008F5E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Кинотеатр.</w:t>
      </w:r>
    </w:p>
    <w:p w:rsidR="008F5EDA" w:rsidRDefault="008F5EDA" w:rsidP="008F5E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F16" w:rsidRDefault="00922F16" w:rsidP="008F5E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родителей и детей, на пароме организована детская зона. Развлечения, организованные пиратами, не дадут заскучать ни одному ребенку. При необходимости можно воспользоваться услугами няни. Также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детской комнате есть лабиринт, горки, организованное место для творчества и зона с игровыми автоматами.</w:t>
      </w:r>
    </w:p>
    <w:p w:rsidR="00BD028C" w:rsidRDefault="00BD028C" w:rsidP="00BD028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BD0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руиз на пароме </w:t>
      </w:r>
      <w:r w:rsidRPr="00BD0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BD0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</w:t>
      </w:r>
      <w:proofErr w:type="spellStart"/>
      <w:r w:rsidRPr="00BD0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rincess</w:t>
      </w:r>
      <w:proofErr w:type="spellEnd"/>
      <w:r w:rsidRPr="00BD0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D0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BD0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nastasia</w:t>
      </w:r>
      <w:proofErr w:type="spellEnd"/>
      <w:r w:rsidRPr="00BD0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BD0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 3 дня </w:t>
      </w:r>
    </w:p>
    <w:p w:rsidR="00BD028C" w:rsidRDefault="00BD028C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D028C">
        <w:rPr>
          <w:rFonts w:ascii="Times New Roman" w:hAnsi="Times New Roman" w:cs="Times New Roman"/>
          <w:color w:val="000000"/>
          <w:sz w:val="28"/>
          <w:szCs w:val="28"/>
        </w:rPr>
        <w:t xml:space="preserve">Самое важное, что необходимо знать для выбора круиза </w:t>
      </w:r>
      <w:r w:rsidR="006C4E91">
        <w:rPr>
          <w:rFonts w:ascii="Times New Roman" w:hAnsi="Times New Roman" w:cs="Times New Roman"/>
          <w:color w:val="000000"/>
          <w:sz w:val="28"/>
          <w:szCs w:val="28"/>
        </w:rPr>
        <w:t>по маршруту Санкт-Петербург - Хельсинки -  это присутствие</w:t>
      </w:r>
      <w:r w:rsidRPr="00BD028C">
        <w:rPr>
          <w:rFonts w:ascii="Times New Roman" w:hAnsi="Times New Roman" w:cs="Times New Roman"/>
          <w:color w:val="000000"/>
          <w:sz w:val="28"/>
          <w:szCs w:val="28"/>
        </w:rPr>
        <w:t xml:space="preserve"> шенгенской визы.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Посадка пассажиров происходит за 30 минут до отправления, регистрация – за 1 час.</w:t>
      </w:r>
    </w:p>
    <w:p w:rsidR="00215459" w:rsidRDefault="00215459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D028C" w:rsidRDefault="00BD028C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Примерное описание маршрута</w:t>
      </w:r>
      <w:r w:rsidR="00215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459"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круиз</w:t>
      </w:r>
      <w:r w:rsidR="00215459"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215459"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пароме принцесса </w:t>
      </w:r>
      <w:proofErr w:type="spellStart"/>
      <w:r w:rsidR="00215459"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анастасия</w:t>
      </w:r>
      <w:proofErr w:type="spellEnd"/>
      <w:r w:rsidR="00215459"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15459"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финляндию</w:t>
      </w:r>
      <w:proofErr w:type="spellEnd"/>
      <w:r w:rsidR="00215459"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="00215459"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санкт-петербурга</w:t>
      </w:r>
      <w:proofErr w:type="spellEnd"/>
      <w:r w:rsidR="00215459"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маршруту: </w:t>
      </w:r>
      <w:proofErr w:type="spellStart"/>
      <w:r w:rsidR="00215459"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хельсинки</w:t>
      </w:r>
      <w:proofErr w:type="spellEnd"/>
      <w:r w:rsidRPr="002154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5459" w:rsidRDefault="00215459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D028C" w:rsidRDefault="00DD5556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D02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D028C" w:rsidRDefault="006C4E91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Выезди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28C">
        <w:rPr>
          <w:rFonts w:ascii="Times New Roman" w:hAnsi="Times New Roman" w:cs="Times New Roman"/>
          <w:color w:val="000000"/>
          <w:sz w:val="28"/>
          <w:szCs w:val="28"/>
        </w:rPr>
        <w:t xml:space="preserve">Санкт-Петербург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028C">
        <w:rPr>
          <w:rFonts w:ascii="Times New Roman" w:hAnsi="Times New Roman" w:cs="Times New Roman"/>
          <w:color w:val="000000"/>
          <w:sz w:val="28"/>
          <w:szCs w:val="28"/>
        </w:rPr>
        <w:t xml:space="preserve"> Хельсинки</w:t>
      </w:r>
    </w:p>
    <w:p w:rsidR="00BD028C" w:rsidRDefault="00BD028C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15.00-18.00 -  </w:t>
      </w:r>
      <w:r w:rsidR="006C4E91">
        <w:rPr>
          <w:rFonts w:ascii="Times New Roman" w:hAnsi="Times New Roman" w:cs="Times New Roman"/>
          <w:color w:val="000000"/>
          <w:sz w:val="28"/>
          <w:szCs w:val="28"/>
        </w:rPr>
        <w:t>в этот период времени прои</w:t>
      </w:r>
      <w:r w:rsidR="00DD5556">
        <w:rPr>
          <w:rFonts w:ascii="Times New Roman" w:hAnsi="Times New Roman" w:cs="Times New Roman"/>
          <w:color w:val="000000"/>
          <w:sz w:val="28"/>
          <w:szCs w:val="28"/>
        </w:rPr>
        <w:t>сходит оформление на паром</w:t>
      </w:r>
      <w:r w:rsidR="006C4E9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D5556">
        <w:rPr>
          <w:rFonts w:ascii="Times New Roman" w:hAnsi="Times New Roman" w:cs="Times New Roman"/>
          <w:color w:val="000000"/>
          <w:sz w:val="28"/>
          <w:szCs w:val="28"/>
        </w:rPr>
        <w:t>паспортный</w:t>
      </w:r>
      <w:r w:rsidR="006C4E9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Морском вокзале. Посадка на паром.</w:t>
      </w:r>
    </w:p>
    <w:p w:rsidR="008F5EDA" w:rsidRDefault="00215459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19.00 –</w:t>
      </w:r>
      <w:r w:rsidR="00DD5556">
        <w:rPr>
          <w:rFonts w:ascii="Times New Roman" w:hAnsi="Times New Roman" w:cs="Times New Roman"/>
          <w:color w:val="000000"/>
          <w:sz w:val="28"/>
          <w:szCs w:val="28"/>
        </w:rPr>
        <w:t xml:space="preserve"> отбытие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Хельсинки из Санкт-Петербурга.</w:t>
      </w:r>
      <w:r w:rsidR="00BD028C" w:rsidRPr="00BD028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459" w:rsidRDefault="00DD5556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5459" w:rsidRDefault="00215459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(отдельно оплачивается)</w:t>
      </w:r>
    </w:p>
    <w:p w:rsidR="00215459" w:rsidRDefault="00DD5556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8.00 заезд</w:t>
      </w:r>
      <w:r w:rsidR="002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Хельсинки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паспортного</w:t>
      </w:r>
      <w:r w:rsidR="002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посетить музеи</w:t>
      </w:r>
      <w:r w:rsidR="00215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59" w:rsidRDefault="00215459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16.30-17.30 – отправление в Санкт-Петербург.</w:t>
      </w:r>
    </w:p>
    <w:p w:rsidR="00215459" w:rsidRPr="00BD028C" w:rsidRDefault="00215459" w:rsidP="00BD028C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18.00 – ужин (отдельно оплачивается)</w:t>
      </w:r>
    </w:p>
    <w:p w:rsidR="00F6470A" w:rsidRDefault="00F6470A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59" w:rsidRDefault="00DD5556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5459" w:rsidRDefault="00215459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(оплачивается отдельно)</w:t>
      </w:r>
    </w:p>
    <w:p w:rsidR="00215459" w:rsidRDefault="00215459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9.00 – </w:t>
      </w:r>
      <w:r w:rsidR="006C4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Морской вокзал в Санкт-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Питербурге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3D2" w:rsidRDefault="007033D2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3D2" w:rsidRDefault="00DD5556" w:rsidP="001729F0">
      <w:pPr>
        <w:shd w:val="clear" w:color="auto" w:fill="FFFFFF"/>
        <w:spacing w:after="0" w:line="240" w:lineRule="auto"/>
        <w:ind w:firstLine="70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стоимость круиза включен</w:t>
      </w:r>
      <w:r w:rsidR="006C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ночлег </w:t>
      </w:r>
      <w:r w:rsidR="00703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каютах выбранной категории.</w:t>
      </w:r>
    </w:p>
    <w:p w:rsidR="00BD028C" w:rsidRPr="00BD028C" w:rsidRDefault="00BD028C" w:rsidP="00BD0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28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</w:p>
    <w:p w:rsidR="00215459" w:rsidRDefault="00215459" w:rsidP="0021545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аявка на бронирование парома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«Принцесса А</w:t>
      </w:r>
      <w:r w:rsidRPr="00215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настасия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Pr="00215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через онлайн бронирование на нашем сайте, в нашем офисе, или связавшись с нашим менеджером по телефону.</w:t>
      </w:r>
      <w:r w:rsidRPr="00215459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 xml:space="preserve"> </w:t>
      </w:r>
      <w:r w:rsidRPr="00215459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 </w:t>
      </w:r>
    </w:p>
    <w:p w:rsidR="00BD028C" w:rsidRPr="00BD028C" w:rsidRDefault="00215459" w:rsidP="0021545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703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постоянно меняющихся цен</w:t>
      </w:r>
      <w:r w:rsidR="0070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точную стоимость круиза лучше уточнять у нашего оператора. </w:t>
      </w:r>
      <w:r w:rsidR="00BD028C" w:rsidRPr="00BD028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BD028C" w:rsidRPr="00BD028C" w:rsidRDefault="00BD028C" w:rsidP="00BD0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28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</w:p>
    <w:p w:rsidR="00BD028C" w:rsidRPr="00BD028C" w:rsidRDefault="00BD028C" w:rsidP="00BD0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28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</w:p>
    <w:sectPr w:rsidR="00BD028C" w:rsidRPr="00BD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A1D"/>
    <w:multiLevelType w:val="multilevel"/>
    <w:tmpl w:val="453C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92D28"/>
    <w:multiLevelType w:val="hybridMultilevel"/>
    <w:tmpl w:val="284656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A2"/>
    <w:rsid w:val="001729F0"/>
    <w:rsid w:val="00215459"/>
    <w:rsid w:val="00217D88"/>
    <w:rsid w:val="003625A2"/>
    <w:rsid w:val="006C4E91"/>
    <w:rsid w:val="007033D2"/>
    <w:rsid w:val="008F5EDA"/>
    <w:rsid w:val="00906CC9"/>
    <w:rsid w:val="00922F16"/>
    <w:rsid w:val="00BD028C"/>
    <w:rsid w:val="00DD5556"/>
    <w:rsid w:val="00F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7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1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EDA"/>
    <w:pPr>
      <w:ind w:left="720"/>
      <w:contextualSpacing/>
    </w:pPr>
  </w:style>
  <w:style w:type="character" w:customStyle="1" w:styleId="pt-contenttext">
    <w:name w:val="pt-content__text"/>
    <w:basedOn w:val="a0"/>
    <w:rsid w:val="00922F16"/>
  </w:style>
  <w:style w:type="character" w:styleId="a5">
    <w:name w:val="Hyperlink"/>
    <w:basedOn w:val="a0"/>
    <w:uiPriority w:val="99"/>
    <w:semiHidden/>
    <w:unhideWhenUsed/>
    <w:rsid w:val="00BD0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7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1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EDA"/>
    <w:pPr>
      <w:ind w:left="720"/>
      <w:contextualSpacing/>
    </w:pPr>
  </w:style>
  <w:style w:type="character" w:customStyle="1" w:styleId="pt-contenttext">
    <w:name w:val="pt-content__text"/>
    <w:basedOn w:val="a0"/>
    <w:rsid w:val="00922F16"/>
  </w:style>
  <w:style w:type="character" w:styleId="a5">
    <w:name w:val="Hyperlink"/>
    <w:basedOn w:val="a0"/>
    <w:uiPriority w:val="99"/>
    <w:semiHidden/>
    <w:unhideWhenUsed/>
    <w:rsid w:val="00BD0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3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3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2019-10-25T12:03:00Z</dcterms:created>
  <dcterms:modified xsi:type="dcterms:W3CDTF">2019-10-25T14:00:00Z</dcterms:modified>
</cp:coreProperties>
</file>