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B529E" w14:textId="0B34029B" w:rsidR="00C902DB" w:rsidRPr="001A67BD" w:rsidRDefault="001A67BD" w:rsidP="001A67BD">
      <w:pPr>
        <w:spacing w:after="0" w:line="288" w:lineRule="auto"/>
        <w:rPr>
          <w:rFonts w:ascii="Arial" w:hAnsi="Arial" w:cs="Arial"/>
          <w:color w:val="262626"/>
          <w:shd w:val="clear" w:color="auto" w:fill="FFFFFF"/>
        </w:rPr>
      </w:pPr>
      <w:r w:rsidRPr="001A67BD">
        <w:rPr>
          <w:rFonts w:ascii="Arial" w:hAnsi="Arial" w:cs="Arial"/>
          <w:color w:val="262626"/>
          <w:shd w:val="clear" w:color="auto" w:fill="FFFFFF"/>
        </w:rPr>
        <w:t>История о том, как я ушла от друзей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У каждого из нас на определенном этапе жизни появляется компания. Люди, с которыми ты проводишь 90% своего времени. Те, кто приходят всей гурьбой, когда ты болеешь.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Кажется, что такие люди останутся в твоей жизни на долгое время.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Но у меня все пошло не совсем по плану.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Все началось, когда мы только поступили в техникум. Двое пошли дежурить по столовой, положив начало формированию компании. Чуть позже я присоединилась к ним, а после первого концерта наша компания расширилась на еще одного человека.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После учебы мы до вечера сидели в техникуме, готовя подарки друг другу. Каждое утро встречались и шли все вместе на учебу. Выступления были только совместные, и никак иначе.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Все 4 человека полностью дополняли друг друга. Один - воплощение точности и науки, другая - счастье и искусство, а мы с еще одним парнем были чем-то средним. Я была счастлива.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Но, хорошего понемногу.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Пришло время, и один из нас был вынужден уйти ко своей второй половинке. Мы его поняли и остались втроём.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Чуть позже стала меняться я.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Посиделкам после учебы я начала предпочитать лишнюю часть проекта. Вместо выхода на переменах с ребятами на улицу, я начала уходить в кабинеты к преподавателям. Общение ушло на второй план.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Я поняла, что чувствую вину перед ребятами. Но, если подумать, в чем я виновата? В том, что моя точка зрения изменилась? В том, что сменились приоритеты? Вряд ли.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Мне было страшно, но я поняла, что дальше так нельзя.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С каждым я вела разговор отдельно. Объяснила, что чувствую вину. Сказала, что они для меня очень дороги, но наши точки зрения теперь не совпадают. Объяснила, что чувствую, и, знаете, что они мне ответили?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Они сказали, что прекрасно меня понимают. Что такое бывает и это хорошо, что я завела разговор. Люди меня услышали, поняли и приняли.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Теперь я понимаю, что эти люди - показатель адекватного и взрослого поведения.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lastRenderedPageBreak/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Я усвоила одно.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Не устраивает - уходи.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Объяснив уход, ты обеспечишь себе чистую совесть, а людям хорошее отношение к тебе. Конечно, бывают исключения. В них начинают поливать грязью.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Бывает. Но вот вопрос.</w:t>
      </w:r>
      <w:r w:rsidRPr="001A67BD">
        <w:rPr>
          <w:rFonts w:ascii="Arial" w:hAnsi="Arial" w:cs="Arial"/>
          <w:color w:val="262626"/>
          <w:shd w:val="clear" w:color="auto" w:fill="FFFFFF"/>
        </w:rPr>
        <w:br/>
      </w:r>
      <w:r w:rsidRPr="001A67BD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1A67BD">
        <w:rPr>
          <w:rFonts w:ascii="Arial" w:hAnsi="Arial" w:cs="Arial"/>
          <w:color w:val="262626"/>
          <w:shd w:val="clear" w:color="auto" w:fill="FFFFFF"/>
        </w:rPr>
        <w:br/>
        <w:t>Стоит ли жертвовать собой, ради таких людей?</w:t>
      </w:r>
    </w:p>
    <w:sectPr w:rsidR="00C902DB" w:rsidRPr="001A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4A"/>
    <w:rsid w:val="001A67BD"/>
    <w:rsid w:val="003610BB"/>
    <w:rsid w:val="00A422D3"/>
    <w:rsid w:val="00C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FADF-ED78-4F8D-B840-C04DD15C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2</cp:revision>
  <dcterms:created xsi:type="dcterms:W3CDTF">2021-02-02T10:16:00Z</dcterms:created>
  <dcterms:modified xsi:type="dcterms:W3CDTF">2021-02-02T10:16:00Z</dcterms:modified>
</cp:coreProperties>
</file>