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C" w:rsidRDefault="00787715">
      <w:bookmarkStart w:id="0" w:name="_GoBack"/>
      <w:r w:rsidRPr="00787715">
        <w:rPr>
          <w:rFonts w:ascii="Arial" w:hAnsi="Arial" w:cs="Arial"/>
          <w:i/>
          <w:color w:val="292B2C"/>
          <w:shd w:val="clear" w:color="auto" w:fill="FFFFFF"/>
        </w:rPr>
        <w:t>1.Цель: донести до читателя - благодарность можно испытывать даже в сложные моменты. И зачем это нужно. Эмоции: надежда, благодарность.</w:t>
      </w:r>
      <w:r w:rsidRPr="00787715">
        <w:rPr>
          <w:rFonts w:ascii="Arial" w:hAnsi="Arial" w:cs="Arial"/>
          <w:i/>
          <w:color w:val="292B2C"/>
        </w:rPr>
        <w:br/>
      </w:r>
      <w:bookmarkEnd w:id="0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 xml:space="preserve">Уже неделю как ощущаю такую странную благодарность. Странную потому, что я очень благодарна всем, кто кинул меня. Грязно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отморозившимся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, изменившим, не вернувшим долги и использовавшим меня.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 xml:space="preserve">Подождите записывать меня в ряды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повернутых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на позитивном мышлении. Я своё по тем ушедшим людям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сперва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отгоревала. Отбесилась от всей несправедливости происходящего.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 xml:space="preserve">А всю неделю я ходила с этой благодарностью и решила, что сошла с ума. Почему это я благодарна всем этим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мерзавкам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выблядкам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? Цельный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пазл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сложился только сейчас.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>И сегодня меня осенило, про что эти мысли! Вы только представьте: про осознание важности моего окружения. Про ценность моих нервов и времени.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>Я приняла и вживила к себе в сознание мысль: все, кто нас окружают - 50% нашего успеха, нашего самоощущения. Мы смотрим на себя глазами значимых для нас людей.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 xml:space="preserve">И тогда почувствовала, ребята,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ребятааа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! Спасибо, что вы ушли. Спасибо, что предали, оставили, подставили. Теперь этой тяжести нет в моей жизни. Теперь вокруг меня еще меньше тех, кто может меня расстроить. Вокруг меня - меньше зла. Какой огромный подарок. Спасибо!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 xml:space="preserve">А началось всё с беспрекословного следования за мыслью: “с кем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поведёшся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от того и наберешься”. Или “мы = наше окружение”.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⠀⠀</w:t>
      </w:r>
      <w:r>
        <w:rPr>
          <w:rFonts w:ascii="Arial" w:hAnsi="Arial" w:cs="Arial"/>
          <w:color w:val="292B2C"/>
          <w:shd w:val="clear" w:color="auto" w:fill="FFFFFF"/>
        </w:rPr>
        <w:t>Но зачем нам благодарить тех, кто о нас не очень-то позаботился? Для себя любимых, конечно. Поменять разочарование и обиду на благодарность - огромный такой подарок себе. Потому, что в благодарности ресурс, она наполняет. А люди нас покинувшие - объективно сделали нам огромную услугу. Попробуйте нащупать внутри огромное тёплое “спасибо”.</w:t>
      </w:r>
      <w:r>
        <w:rPr>
          <w:rFonts w:ascii="Arial" w:hAnsi="Arial" w:cs="Arial"/>
          <w:color w:val="292B2C"/>
        </w:rPr>
        <w:br/>
      </w:r>
      <w:r>
        <w:rPr>
          <w:rFonts w:ascii="Segoe UI Symbol" w:hAnsi="Segoe UI Symbol" w:cs="Segoe UI Symbol"/>
          <w:color w:val="292B2C"/>
          <w:shd w:val="clear" w:color="auto" w:fill="FFFFFF"/>
        </w:rPr>
        <w:t>⠀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“Спасибо, что избавили меня от себя”.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Мы не можем нести ответственность за то, как другие люди поступили с нами. Но мы можем повернуть медаль другой стороной.</w:t>
      </w:r>
    </w:p>
    <w:sectPr w:rsidR="00A0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C"/>
    <w:rsid w:val="00787715"/>
    <w:rsid w:val="00A076AC"/>
    <w:rsid w:val="00C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2021-02-03T18:38:00Z</dcterms:created>
  <dcterms:modified xsi:type="dcterms:W3CDTF">2021-02-03T18:39:00Z</dcterms:modified>
</cp:coreProperties>
</file>