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98" w:rsidRPr="00EC4FBD" w:rsidRDefault="00EC4FBD">
      <w:pPr>
        <w:rPr>
          <w:sz w:val="24"/>
          <w:szCs w:val="24"/>
        </w:rPr>
      </w:pP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Хватит жаловаться, пора становиться богатым</w:t>
      </w:r>
      <w:proofErr w:type="gramStart"/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C4FBD">
        <w:rPr>
          <w:rFonts w:ascii="Arial" w:hAnsi="Arial" w:cs="Arial"/>
          <w:color w:val="000000"/>
          <w:sz w:val="24"/>
          <w:szCs w:val="24"/>
        </w:rPr>
        <w:br/>
      </w:r>
      <w:r w:rsidRPr="00EC4FBD">
        <w:rPr>
          <w:rFonts w:ascii="Arial" w:hAnsi="Arial" w:cs="Arial"/>
          <w:color w:val="000000"/>
          <w:sz w:val="24"/>
          <w:szCs w:val="24"/>
        </w:rPr>
        <w:br/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proofErr w:type="gramEnd"/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ачастую многие негодуют на жизнь, каждый день генерируют установку, что нет денег, так дальше продолжаться не может! </w:t>
      </w:r>
      <w:r w:rsidRPr="00EC4FBD">
        <w:rPr>
          <w:rFonts w:ascii="Arial" w:hAnsi="Arial" w:cs="Arial"/>
          <w:color w:val="000000"/>
          <w:sz w:val="24"/>
          <w:szCs w:val="24"/>
        </w:rPr>
        <w:br/>
      </w:r>
      <w:r w:rsidRPr="00EC4FBD">
        <w:rPr>
          <w:rFonts w:ascii="Arial" w:hAnsi="Arial" w:cs="Arial"/>
          <w:color w:val="000000"/>
          <w:sz w:val="24"/>
          <w:szCs w:val="24"/>
        </w:rPr>
        <w:br/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желаете полететь на море, купить шикарное платье, кушать в хорошем ресторане, а в реальности денег хватает только на еду, тогда вам необходимо «навести порядок в голове», чтобы зарабатывать нормальные деньги. </w:t>
      </w:r>
      <w:r w:rsidRPr="00EC4FB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4517D0A" wp14:editId="7536EAEE">
            <wp:extent cx="152400" cy="152400"/>
            <wp:effectExtent l="0" t="0" r="0" b="0"/>
            <wp:docPr id="3" name="Рисунок 3" descr="👆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👆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Это под силу каждому!</w:t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Джен </w:t>
      </w:r>
      <w:proofErr w:type="spellStart"/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Синсеро</w:t>
      </w:r>
      <w:proofErr w:type="spellEnd"/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своей книге “Не ной” рассказывает о финансовом мышлении, вы проработаете ментальные блоки.</w:t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Автор учит думать по-другому и действовать, именно ДЕЙСТВОВАТЬ. В книге есть задания и мантры, так что готовьтесь получить невероятный заряд энергии.</w:t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Читается очень легко, </w:t>
      </w:r>
      <w:proofErr w:type="gramStart"/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написана</w:t>
      </w:r>
      <w:proofErr w:type="gramEnd"/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юмором.</w:t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Все, кто хочет изменить своё мышление, финансовое положение, научиться самосовершенствованию заходите на наш сайт по ссылке </w:t>
      </w:r>
      <w:r w:rsidRPr="00D26C93">
        <w:rPr>
          <w:rFonts w:ascii="Arial" w:hAnsi="Arial" w:cs="Arial"/>
          <w:sz w:val="24"/>
          <w:szCs w:val="24"/>
          <w:shd w:val="clear" w:color="auto" w:fill="FFFFFF"/>
        </w:rPr>
        <w:t>https://vk.cc/bY8dKt</w:t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заказывайте потрясающую книгу “Не ной”. </w:t>
      </w:r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EC4F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P.S. Это будет лучший подарок любому человеку, в любом возрасте, на любой праздник и даже без повода, торопись заказать! </w:t>
      </w:r>
    </w:p>
    <w:sectPr w:rsidR="00A80E98" w:rsidRPr="00EC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63"/>
    <w:rsid w:val="00051A63"/>
    <w:rsid w:val="002C797C"/>
    <w:rsid w:val="00A80E98"/>
    <w:rsid w:val="00C60D22"/>
    <w:rsid w:val="00D26C93"/>
    <w:rsid w:val="00E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2C797C"/>
    <w:pPr>
      <w:ind w:firstLine="709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semiHidden/>
    <w:unhideWhenUsed/>
    <w:rsid w:val="00EC4F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BD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2C797C"/>
    <w:pPr>
      <w:ind w:firstLine="709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semiHidden/>
    <w:unhideWhenUsed/>
    <w:rsid w:val="00EC4F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BD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</dc:creator>
  <cp:keywords/>
  <dc:description/>
  <cp:lastModifiedBy>AdminD</cp:lastModifiedBy>
  <cp:revision>3</cp:revision>
  <dcterms:created xsi:type="dcterms:W3CDTF">2021-02-08T11:53:00Z</dcterms:created>
  <dcterms:modified xsi:type="dcterms:W3CDTF">2021-02-08T12:13:00Z</dcterms:modified>
</cp:coreProperties>
</file>