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ADB6" w14:textId="77777777" w:rsidR="007432CB" w:rsidRPr="00E82AC7" w:rsidRDefault="00EF2640" w:rsidP="008252F4">
      <w:pPr>
        <w:jc w:val="both"/>
        <w:rPr>
          <w:rFonts w:ascii="Times New Roman" w:hAnsi="Times New Roman" w:cs="Times New Roman"/>
          <w:bCs/>
          <w:sz w:val="28"/>
          <w:szCs w:val="28"/>
          <w:lang w:val="en-US"/>
        </w:rPr>
      </w:pPr>
      <w:r w:rsidRPr="00E82AC7">
        <w:rPr>
          <w:rFonts w:ascii="Times New Roman" w:hAnsi="Times New Roman" w:cs="Times New Roman"/>
          <w:bCs/>
          <w:sz w:val="28"/>
          <w:szCs w:val="28"/>
          <w:lang w:val="en-US"/>
        </w:rPr>
        <w:t xml:space="preserve">Battling for brains </w:t>
      </w:r>
    </w:p>
    <w:p w14:paraId="02D92410" w14:textId="35175CA8" w:rsidR="00EF2640" w:rsidRPr="00EF2640" w:rsidRDefault="00EF2640" w:rsidP="008252F4">
      <w:pPr>
        <w:jc w:val="both"/>
        <w:rPr>
          <w:rFonts w:ascii="Times New Roman" w:hAnsi="Times New Roman" w:cs="Times New Roman"/>
          <w:sz w:val="28"/>
          <w:szCs w:val="28"/>
          <w:lang w:val="en-US"/>
        </w:rPr>
      </w:pPr>
      <w:r w:rsidRPr="00EF2640">
        <w:rPr>
          <w:rFonts w:ascii="Times New Roman" w:hAnsi="Times New Roman" w:cs="Times New Roman"/>
          <w:sz w:val="28"/>
          <w:szCs w:val="28"/>
          <w:lang w:val="en-US"/>
        </w:rPr>
        <w:t>NO EUROPEAN summit can conclude nowadays without talking up plans to make Europe the most competitive “knowledge-based” economy in the world. EU leaders' fondness for this notion, first expressed in Lisbon four years ago, is understandable. Asians pay themselves less than Europeans, and Americans work longer hours</w:t>
      </w:r>
      <w:r>
        <w:rPr>
          <w:rFonts w:ascii="Times New Roman" w:hAnsi="Times New Roman" w:cs="Times New Roman"/>
          <w:sz w:val="28"/>
          <w:szCs w:val="28"/>
          <w:lang w:val="en-US"/>
        </w:rPr>
        <w:t xml:space="preserve"> – </w:t>
      </w:r>
      <w:r w:rsidRPr="00EF2640">
        <w:rPr>
          <w:rFonts w:ascii="Times New Roman" w:hAnsi="Times New Roman" w:cs="Times New Roman"/>
          <w:sz w:val="28"/>
          <w:szCs w:val="28"/>
          <w:lang w:val="en-US"/>
        </w:rPr>
        <w:t>what option is left for the old continent but to rely on its intellectual resources?</w:t>
      </w:r>
    </w:p>
    <w:p w14:paraId="1715EDA5" w14:textId="77777777" w:rsidR="00EF2640" w:rsidRPr="00EF2640" w:rsidRDefault="00EF2640" w:rsidP="008252F4">
      <w:pPr>
        <w:jc w:val="both"/>
        <w:rPr>
          <w:rFonts w:ascii="Times New Roman" w:hAnsi="Times New Roman" w:cs="Times New Roman"/>
          <w:sz w:val="28"/>
          <w:szCs w:val="28"/>
          <w:lang w:val="en-US"/>
        </w:rPr>
      </w:pPr>
      <w:r w:rsidRPr="00EF2640">
        <w:rPr>
          <w:rFonts w:ascii="Times New Roman" w:hAnsi="Times New Roman" w:cs="Times New Roman"/>
          <w:sz w:val="28"/>
          <w:szCs w:val="28"/>
          <w:lang w:val="en-US"/>
        </w:rPr>
        <w:t>There is one big snag, however. One of Europe's primary intellectual resources, its university system, is in terrible shape. Just how terrible was underlined in the recent annual survey by Shanghai's Jiao Tong University of the world's universities. This ranking gave eight of the top ten places to American institutions, with only Oxford and Cambridge breaking the American monopoly. You had to get down to 39th before an EU university outside Britain (the University of Utrecht) featured.</w:t>
      </w:r>
    </w:p>
    <w:p w14:paraId="27DF47F7" w14:textId="117DE70D" w:rsidR="00EF2640" w:rsidRPr="00EF2640" w:rsidRDefault="00EF2640" w:rsidP="008252F4">
      <w:pPr>
        <w:jc w:val="both"/>
        <w:rPr>
          <w:rFonts w:ascii="Times New Roman" w:hAnsi="Times New Roman" w:cs="Times New Roman"/>
          <w:sz w:val="28"/>
          <w:szCs w:val="28"/>
          <w:lang w:val="en-US"/>
        </w:rPr>
      </w:pPr>
      <w:r w:rsidRPr="00EF2640">
        <w:rPr>
          <w:rFonts w:ascii="Times New Roman" w:hAnsi="Times New Roman" w:cs="Times New Roman"/>
          <w:sz w:val="28"/>
          <w:szCs w:val="28"/>
          <w:lang w:val="en-US"/>
        </w:rPr>
        <w:t>Many of Europe’s best brains have been migrating to America to work on the world’s best campuses. A survey conducted for the European Commission in 2003 estimated that 400,000 EU-born scientific researchers are working in the United</w:t>
      </w:r>
      <w:r>
        <w:rPr>
          <w:rFonts w:ascii="Times New Roman" w:hAnsi="Times New Roman" w:cs="Times New Roman"/>
          <w:sz w:val="28"/>
          <w:szCs w:val="28"/>
          <w:lang w:val="en-US"/>
        </w:rPr>
        <w:t xml:space="preserve"> </w:t>
      </w:r>
      <w:r w:rsidRPr="00EF2640">
        <w:rPr>
          <w:rFonts w:ascii="Times New Roman" w:hAnsi="Times New Roman" w:cs="Times New Roman"/>
          <w:sz w:val="28"/>
          <w:szCs w:val="28"/>
          <w:lang w:val="en-US"/>
        </w:rPr>
        <w:t xml:space="preserve">States; and three out of four have no plans to return. Academics who emigrate to America find that they are in a system that seems awash with money, in comparison with Europe’s. </w:t>
      </w:r>
    </w:p>
    <w:p w14:paraId="374A7EAB" w14:textId="541E5B4F" w:rsidR="00EF2640" w:rsidRPr="00EF2640" w:rsidRDefault="00EF2640" w:rsidP="008252F4">
      <w:pPr>
        <w:jc w:val="both"/>
        <w:rPr>
          <w:rFonts w:ascii="Times New Roman" w:hAnsi="Times New Roman" w:cs="Times New Roman"/>
          <w:sz w:val="28"/>
          <w:szCs w:val="28"/>
          <w:lang w:val="en-US"/>
        </w:rPr>
      </w:pPr>
      <w:r w:rsidRPr="00EF2640">
        <w:rPr>
          <w:rFonts w:ascii="Times New Roman" w:hAnsi="Times New Roman" w:cs="Times New Roman"/>
          <w:sz w:val="28"/>
          <w:szCs w:val="28"/>
          <w:lang w:val="en-US"/>
        </w:rPr>
        <w:t>The United States spends 2.7% of GDP on its universities, according to the latest OECD figures; in France and Britain the figure is 1.1%, in Germany only 1%. A</w:t>
      </w:r>
      <w:r>
        <w:rPr>
          <w:rFonts w:ascii="Times New Roman" w:hAnsi="Times New Roman" w:cs="Times New Roman"/>
          <w:sz w:val="28"/>
          <w:szCs w:val="28"/>
          <w:lang w:val="en-US"/>
        </w:rPr>
        <w:t xml:space="preserve"> </w:t>
      </w:r>
      <w:r w:rsidRPr="00EF2640">
        <w:rPr>
          <w:rFonts w:ascii="Times New Roman" w:hAnsi="Times New Roman" w:cs="Times New Roman"/>
          <w:sz w:val="28"/>
          <w:szCs w:val="28"/>
          <w:lang w:val="en-US"/>
        </w:rPr>
        <w:t xml:space="preserve">full professor at a top British university gets around ‡45,000 ($80,000) a year; his equivalent at an American Ivy League college can expect twice as much, and a lot more if he is a big name. Research projects are also more lavishly funded in America. </w:t>
      </w:r>
    </w:p>
    <w:p w14:paraId="719679F4" w14:textId="7A0771EE" w:rsidR="00EF2640" w:rsidRPr="00EF2640" w:rsidRDefault="00EF2640" w:rsidP="008252F4">
      <w:pPr>
        <w:jc w:val="both"/>
        <w:rPr>
          <w:rFonts w:ascii="Times New Roman" w:hAnsi="Times New Roman" w:cs="Times New Roman"/>
          <w:sz w:val="28"/>
          <w:szCs w:val="28"/>
          <w:lang w:val="en-US"/>
        </w:rPr>
      </w:pPr>
      <w:r w:rsidRPr="00EF2640">
        <w:rPr>
          <w:rFonts w:ascii="Times New Roman" w:hAnsi="Times New Roman" w:cs="Times New Roman"/>
          <w:sz w:val="28"/>
          <w:szCs w:val="28"/>
          <w:lang w:val="en-US"/>
        </w:rPr>
        <w:t xml:space="preserve">The consequences for Europe’s “knowledge economy” are grim. The EU produces a quarter as many patents per million people as does the United States. The financial problems of European universities stem from their near-total reliance on the public purse. Of the 1% of GDP that Germany spends on higher education, only 0.1% comes from the private sector. Students do not pay fees in France and Germany or in most other EU countries. State funding to universities is mean and under pressure. In Britain, where student fees have been brought in, they are hugely controversial, although they are nowhere near covering the real cost of a student’s education. The result is not just that universities are starved of cash, but that students often dawdle pointlessly over their courses. </w:t>
      </w:r>
    </w:p>
    <w:p w14:paraId="76434531" w14:textId="307B524C" w:rsidR="00EF2640" w:rsidRPr="00EF2640" w:rsidRDefault="00EF2640" w:rsidP="008252F4">
      <w:pPr>
        <w:jc w:val="both"/>
        <w:rPr>
          <w:rFonts w:ascii="Times New Roman" w:hAnsi="Times New Roman" w:cs="Times New Roman"/>
          <w:sz w:val="28"/>
          <w:szCs w:val="28"/>
          <w:lang w:val="en-US"/>
        </w:rPr>
      </w:pPr>
      <w:r w:rsidRPr="00EF2640">
        <w:rPr>
          <w:rFonts w:ascii="Times New Roman" w:hAnsi="Times New Roman" w:cs="Times New Roman"/>
          <w:sz w:val="28"/>
          <w:szCs w:val="28"/>
          <w:lang w:val="en-US"/>
        </w:rPr>
        <w:t xml:space="preserve">Michael </w:t>
      </w:r>
      <w:proofErr w:type="spellStart"/>
      <w:r w:rsidRPr="00EF2640">
        <w:rPr>
          <w:rFonts w:ascii="Times New Roman" w:hAnsi="Times New Roman" w:cs="Times New Roman"/>
          <w:sz w:val="28"/>
          <w:szCs w:val="28"/>
          <w:lang w:val="en-US"/>
        </w:rPr>
        <w:t>Burda</w:t>
      </w:r>
      <w:proofErr w:type="spellEnd"/>
      <w:r w:rsidRPr="00EF2640">
        <w:rPr>
          <w:rFonts w:ascii="Times New Roman" w:hAnsi="Times New Roman" w:cs="Times New Roman"/>
          <w:sz w:val="28"/>
          <w:szCs w:val="28"/>
          <w:lang w:val="en-US"/>
        </w:rPr>
        <w:t xml:space="preserve">, an economics professor at Humboldt University in Berlin, says that, because his students are not paying personally, many “just use university as a way of filling in time”. Lecture halls are crammed and the average student in his department takes 5,5 years to complete a first degree. Many European universities now look for alternative sources of funding-whether bequests from alumni or business sponsorship–but the process is </w:t>
      </w:r>
      <w:proofErr w:type="gramStart"/>
      <w:r w:rsidRPr="00EF2640">
        <w:rPr>
          <w:rFonts w:ascii="Times New Roman" w:hAnsi="Times New Roman" w:cs="Times New Roman"/>
          <w:sz w:val="28"/>
          <w:szCs w:val="28"/>
          <w:lang w:val="en-US"/>
        </w:rPr>
        <w:t>far  less</w:t>
      </w:r>
      <w:proofErr w:type="gramEnd"/>
      <w:r w:rsidRPr="00EF2640">
        <w:rPr>
          <w:rFonts w:ascii="Times New Roman" w:hAnsi="Times New Roman" w:cs="Times New Roman"/>
          <w:sz w:val="28"/>
          <w:szCs w:val="28"/>
          <w:lang w:val="en-US"/>
        </w:rPr>
        <w:t xml:space="preserve"> developed than in the United  States. </w:t>
      </w:r>
      <w:r w:rsidRPr="00EF2640">
        <w:rPr>
          <w:rFonts w:ascii="Times New Roman" w:hAnsi="Times New Roman" w:cs="Times New Roman"/>
          <w:sz w:val="28"/>
          <w:szCs w:val="28"/>
          <w:lang w:val="en-US"/>
        </w:rPr>
        <w:lastRenderedPageBreak/>
        <w:t xml:space="preserve">State control has other pernicious effects. Colleges in France and Germany do not control their admissions policies; their students are largely </w:t>
      </w:r>
      <w:r>
        <w:rPr>
          <w:rFonts w:ascii="Times New Roman" w:hAnsi="Times New Roman" w:cs="Times New Roman"/>
          <w:sz w:val="28"/>
          <w:szCs w:val="28"/>
          <w:lang w:val="en-US"/>
        </w:rPr>
        <w:t>a</w:t>
      </w:r>
      <w:r w:rsidRPr="00EF2640">
        <w:rPr>
          <w:rFonts w:ascii="Times New Roman" w:hAnsi="Times New Roman" w:cs="Times New Roman"/>
          <w:sz w:val="28"/>
          <w:szCs w:val="28"/>
          <w:lang w:val="en-US"/>
        </w:rPr>
        <w:t xml:space="preserve">llocated to them by the state. </w:t>
      </w:r>
    </w:p>
    <w:p w14:paraId="4E7F2CD6" w14:textId="1DCD3343" w:rsidR="00EF2640" w:rsidRDefault="00EF2640" w:rsidP="008252F4">
      <w:pPr>
        <w:jc w:val="both"/>
        <w:rPr>
          <w:rFonts w:ascii="Times New Roman" w:hAnsi="Times New Roman" w:cs="Times New Roman"/>
          <w:sz w:val="28"/>
          <w:szCs w:val="28"/>
          <w:lang w:val="en-US"/>
        </w:rPr>
      </w:pPr>
      <w:r w:rsidRPr="00EF2640">
        <w:rPr>
          <w:rFonts w:ascii="Times New Roman" w:hAnsi="Times New Roman" w:cs="Times New Roman"/>
          <w:sz w:val="28"/>
          <w:szCs w:val="28"/>
          <w:lang w:val="en-US"/>
        </w:rPr>
        <w:t xml:space="preserve">This makes it harder to develop elite institutions. Even in Britain, the top universities are under huge pressure from the government to make their admissions policies less “elitist”. Many governments across Europe have sworn to do something about the parlous state of their universities. The British have imposed tuition fees </w:t>
      </w:r>
      <w:r w:rsidR="00E82AC7">
        <w:rPr>
          <w:rFonts w:ascii="Times New Roman" w:hAnsi="Times New Roman" w:cs="Times New Roman"/>
          <w:sz w:val="28"/>
          <w:szCs w:val="28"/>
          <w:lang w:val="en-US"/>
        </w:rPr>
        <w:t xml:space="preserve">and the Italians have tried to reduce security of tenure for academics, to make them more accountable. </w:t>
      </w:r>
      <w:r w:rsidRPr="00EF2640">
        <w:rPr>
          <w:rFonts w:ascii="Times New Roman" w:hAnsi="Times New Roman" w:cs="Times New Roman"/>
          <w:sz w:val="28"/>
          <w:szCs w:val="28"/>
          <w:lang w:val="en-US"/>
        </w:rPr>
        <w:t>The German government has promised to create ten elite universities. It wants to revive the scientific traditions of the first third of the 2Oth century, when German scientists carried off 25 Nobel prizes in chemistry and physics alone, and German science</w:t>
      </w:r>
      <w:r w:rsidR="00E82AC7" w:rsidRPr="00E82AC7">
        <w:rPr>
          <w:rFonts w:ascii="Times New Roman" w:hAnsi="Times New Roman" w:cs="Times New Roman"/>
          <w:sz w:val="28"/>
          <w:szCs w:val="28"/>
          <w:lang w:val="en-US"/>
        </w:rPr>
        <w:t xml:space="preserve"> </w:t>
      </w:r>
      <w:r w:rsidRPr="00EF2640">
        <w:rPr>
          <w:rFonts w:ascii="Times New Roman" w:hAnsi="Times New Roman" w:cs="Times New Roman"/>
          <w:sz w:val="28"/>
          <w:szCs w:val="28"/>
          <w:lang w:val="en-US"/>
        </w:rPr>
        <w:t xml:space="preserve">based industries led the world. But </w:t>
      </w:r>
      <w:proofErr w:type="spellStart"/>
      <w:r w:rsidRPr="00EF2640">
        <w:rPr>
          <w:rFonts w:ascii="Times New Roman" w:hAnsi="Times New Roman" w:cs="Times New Roman"/>
          <w:sz w:val="28"/>
          <w:szCs w:val="28"/>
          <w:lang w:val="en-US"/>
        </w:rPr>
        <w:t>Mr</w:t>
      </w:r>
      <w:proofErr w:type="spellEnd"/>
      <w:r w:rsidRPr="00EF2640">
        <w:rPr>
          <w:rFonts w:ascii="Times New Roman" w:hAnsi="Times New Roman" w:cs="Times New Roman"/>
          <w:sz w:val="28"/>
          <w:szCs w:val="28"/>
          <w:lang w:val="en-US"/>
        </w:rPr>
        <w:t xml:space="preserve"> </w:t>
      </w:r>
      <w:proofErr w:type="spellStart"/>
      <w:r w:rsidRPr="00EF2640">
        <w:rPr>
          <w:rFonts w:ascii="Times New Roman" w:hAnsi="Times New Roman" w:cs="Times New Roman"/>
          <w:sz w:val="28"/>
          <w:szCs w:val="28"/>
          <w:lang w:val="en-US"/>
        </w:rPr>
        <w:t>Burda</w:t>
      </w:r>
      <w:proofErr w:type="spellEnd"/>
      <w:r w:rsidRPr="00EF2640">
        <w:rPr>
          <w:rFonts w:ascii="Times New Roman" w:hAnsi="Times New Roman" w:cs="Times New Roman"/>
          <w:sz w:val="28"/>
          <w:szCs w:val="28"/>
          <w:lang w:val="en-US"/>
        </w:rPr>
        <w:t xml:space="preserve"> dismisses the plan as “smoke and mirrors”, complaining that it has been eviscerated by politicians and that the new money that has been promised is “peanuts”.</w:t>
      </w:r>
    </w:p>
    <w:p w14:paraId="46B09B89" w14:textId="1D2CE0BE" w:rsidR="00E82AC7" w:rsidRDefault="00E82AC7" w:rsidP="00E82AC7">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ПЕРЕВОД:</w:t>
      </w:r>
    </w:p>
    <w:p w14:paraId="430EB1ED" w14:textId="64345513" w:rsidR="008252F4" w:rsidRDefault="007432CB" w:rsidP="008252F4">
      <w:pPr>
        <w:ind w:firstLine="709"/>
        <w:jc w:val="both"/>
        <w:rPr>
          <w:rFonts w:ascii="Times New Roman" w:hAnsi="Times New Roman" w:cs="Times New Roman"/>
          <w:sz w:val="28"/>
          <w:szCs w:val="28"/>
        </w:rPr>
      </w:pPr>
      <w:r>
        <w:rPr>
          <w:rFonts w:ascii="Times New Roman" w:hAnsi="Times New Roman" w:cs="Times New Roman"/>
          <w:sz w:val="28"/>
          <w:szCs w:val="28"/>
        </w:rPr>
        <w:t>Битва умов</w:t>
      </w:r>
    </w:p>
    <w:p w14:paraId="2414237B" w14:textId="58CD5F7E" w:rsidR="008252F4" w:rsidRDefault="008252F4" w:rsidP="008252F4">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w:t>
      </w:r>
      <w:r w:rsidRPr="008252F4">
        <w:rPr>
          <w:rFonts w:ascii="Times New Roman" w:hAnsi="Times New Roman" w:cs="Times New Roman"/>
          <w:sz w:val="28"/>
          <w:szCs w:val="28"/>
        </w:rPr>
        <w:t xml:space="preserve">ни один европейский саммит не </w:t>
      </w:r>
      <w:r>
        <w:rPr>
          <w:rFonts w:ascii="Times New Roman" w:hAnsi="Times New Roman" w:cs="Times New Roman"/>
          <w:sz w:val="28"/>
          <w:szCs w:val="28"/>
        </w:rPr>
        <w:t>проходит</w:t>
      </w:r>
      <w:r w:rsidRPr="008252F4">
        <w:rPr>
          <w:rFonts w:ascii="Times New Roman" w:hAnsi="Times New Roman" w:cs="Times New Roman"/>
          <w:sz w:val="28"/>
          <w:szCs w:val="28"/>
        </w:rPr>
        <w:t xml:space="preserve"> без обсуждения планов по превращению Европейской экономики в наиболее конкурентоспособную </w:t>
      </w:r>
      <w:r>
        <w:rPr>
          <w:rFonts w:ascii="Times New Roman" w:hAnsi="Times New Roman" w:cs="Times New Roman"/>
          <w:sz w:val="28"/>
          <w:szCs w:val="28"/>
        </w:rPr>
        <w:t xml:space="preserve">и </w:t>
      </w:r>
      <w:r w:rsidRPr="008252F4">
        <w:rPr>
          <w:rFonts w:ascii="Times New Roman" w:hAnsi="Times New Roman" w:cs="Times New Roman"/>
          <w:sz w:val="28"/>
          <w:szCs w:val="28"/>
        </w:rPr>
        <w:t>«наукоемкую» экономику в мире.</w:t>
      </w:r>
      <w:r>
        <w:rPr>
          <w:rFonts w:ascii="Times New Roman" w:hAnsi="Times New Roman" w:cs="Times New Roman"/>
          <w:sz w:val="28"/>
          <w:szCs w:val="28"/>
        </w:rPr>
        <w:t xml:space="preserve"> Приверженность</w:t>
      </w:r>
      <w:r w:rsidRPr="008252F4">
        <w:rPr>
          <w:rFonts w:ascii="Times New Roman" w:hAnsi="Times New Roman" w:cs="Times New Roman"/>
          <w:sz w:val="28"/>
          <w:szCs w:val="28"/>
        </w:rPr>
        <w:t xml:space="preserve"> лидеров ЕС к этому понятию, впервые </w:t>
      </w:r>
      <w:r>
        <w:rPr>
          <w:rFonts w:ascii="Times New Roman" w:hAnsi="Times New Roman" w:cs="Times New Roman"/>
          <w:sz w:val="28"/>
          <w:szCs w:val="28"/>
        </w:rPr>
        <w:t>озвученному</w:t>
      </w:r>
      <w:r w:rsidRPr="008252F4">
        <w:rPr>
          <w:rFonts w:ascii="Times New Roman" w:hAnsi="Times New Roman" w:cs="Times New Roman"/>
          <w:sz w:val="28"/>
          <w:szCs w:val="28"/>
        </w:rPr>
        <w:t xml:space="preserve"> в Лиссабоне четыре года назад, вполне понятна.</w:t>
      </w:r>
      <w:r>
        <w:rPr>
          <w:rFonts w:ascii="Times New Roman" w:hAnsi="Times New Roman" w:cs="Times New Roman"/>
          <w:sz w:val="28"/>
          <w:szCs w:val="28"/>
        </w:rPr>
        <w:t xml:space="preserve"> Стоимость оплаты труда у азиатов меньше,</w:t>
      </w:r>
      <w:r w:rsidRPr="008252F4">
        <w:rPr>
          <w:rFonts w:ascii="Times New Roman" w:hAnsi="Times New Roman" w:cs="Times New Roman"/>
          <w:sz w:val="28"/>
          <w:szCs w:val="28"/>
        </w:rPr>
        <w:t xml:space="preserve"> чем </w:t>
      </w:r>
      <w:r>
        <w:rPr>
          <w:rFonts w:ascii="Times New Roman" w:hAnsi="Times New Roman" w:cs="Times New Roman"/>
          <w:sz w:val="28"/>
          <w:szCs w:val="28"/>
        </w:rPr>
        <w:t>у европейцев</w:t>
      </w:r>
      <w:r w:rsidRPr="008252F4">
        <w:rPr>
          <w:rFonts w:ascii="Times New Roman" w:hAnsi="Times New Roman" w:cs="Times New Roman"/>
          <w:sz w:val="28"/>
          <w:szCs w:val="28"/>
        </w:rPr>
        <w:t xml:space="preserve">, а американцы работают </w:t>
      </w:r>
      <w:r>
        <w:rPr>
          <w:rFonts w:ascii="Times New Roman" w:hAnsi="Times New Roman" w:cs="Times New Roman"/>
          <w:sz w:val="28"/>
          <w:szCs w:val="28"/>
        </w:rPr>
        <w:t>больше, и у старого континента остается лишь один выбор – необходимо полагаться на его интеллектуальные ресурсы.</w:t>
      </w:r>
    </w:p>
    <w:p w14:paraId="2C916D05" w14:textId="1D42CEB5" w:rsidR="008252F4" w:rsidRDefault="00033A5D" w:rsidP="008252F4">
      <w:pPr>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существует один большой нюанс. Одним из ключевых интеллектуальных ресурсов Европы является его университетская система, которая находится в ужасном состоянии. И последний ежегодный обзор университетов мира, который проводится Шанхайским университетом </w:t>
      </w:r>
      <w:proofErr w:type="spellStart"/>
      <w:r>
        <w:rPr>
          <w:rFonts w:ascii="Times New Roman" w:hAnsi="Times New Roman" w:cs="Times New Roman"/>
          <w:sz w:val="28"/>
          <w:szCs w:val="28"/>
        </w:rPr>
        <w:t>Цзяо</w:t>
      </w:r>
      <w:proofErr w:type="spellEnd"/>
      <w:r>
        <w:rPr>
          <w:rFonts w:ascii="Times New Roman" w:hAnsi="Times New Roman" w:cs="Times New Roman"/>
          <w:sz w:val="28"/>
          <w:szCs w:val="28"/>
        </w:rPr>
        <w:t xml:space="preserve"> Тонг, показал весь трагизм ситуации. В соответствии с этим рейтингом в топ 10 университетов мира попало 8 университетов из США и лишь Британские Оксфорд и Кембридж смогли разрушить американскую монополию.</w:t>
      </w:r>
      <w:r w:rsidR="007432CB">
        <w:rPr>
          <w:rFonts w:ascii="Times New Roman" w:hAnsi="Times New Roman" w:cs="Times New Roman"/>
          <w:sz w:val="28"/>
          <w:szCs w:val="28"/>
        </w:rPr>
        <w:t xml:space="preserve"> Необходимо было опуститься на 39-е место, прежде чем появился университет ЕС за пределами Британии (речь об </w:t>
      </w:r>
      <w:proofErr w:type="spellStart"/>
      <w:r w:rsidR="007432CB">
        <w:rPr>
          <w:rFonts w:ascii="Times New Roman" w:hAnsi="Times New Roman" w:cs="Times New Roman"/>
          <w:sz w:val="28"/>
          <w:szCs w:val="28"/>
        </w:rPr>
        <w:t>Утрехтском</w:t>
      </w:r>
      <w:proofErr w:type="spellEnd"/>
      <w:r w:rsidR="007432CB">
        <w:rPr>
          <w:rFonts w:ascii="Times New Roman" w:hAnsi="Times New Roman" w:cs="Times New Roman"/>
          <w:sz w:val="28"/>
          <w:szCs w:val="28"/>
        </w:rPr>
        <w:t xml:space="preserve"> университете).</w:t>
      </w:r>
    </w:p>
    <w:p w14:paraId="29BEF17B" w14:textId="76A30DA4" w:rsidR="007432CB" w:rsidRDefault="007432CB" w:rsidP="008252F4">
      <w:pPr>
        <w:ind w:firstLine="709"/>
        <w:jc w:val="both"/>
        <w:rPr>
          <w:rFonts w:ascii="Times New Roman" w:hAnsi="Times New Roman" w:cs="Times New Roman"/>
          <w:sz w:val="28"/>
          <w:szCs w:val="28"/>
        </w:rPr>
      </w:pPr>
      <w:r w:rsidRPr="007432CB">
        <w:rPr>
          <w:rFonts w:ascii="Times New Roman" w:hAnsi="Times New Roman" w:cs="Times New Roman"/>
          <w:sz w:val="28"/>
          <w:szCs w:val="28"/>
        </w:rPr>
        <w:t xml:space="preserve">Многие из лучших </w:t>
      </w:r>
      <w:r>
        <w:rPr>
          <w:rFonts w:ascii="Times New Roman" w:hAnsi="Times New Roman" w:cs="Times New Roman"/>
          <w:sz w:val="28"/>
          <w:szCs w:val="28"/>
        </w:rPr>
        <w:t>умов</w:t>
      </w:r>
      <w:r w:rsidRPr="007432CB">
        <w:rPr>
          <w:rFonts w:ascii="Times New Roman" w:hAnsi="Times New Roman" w:cs="Times New Roman"/>
          <w:sz w:val="28"/>
          <w:szCs w:val="28"/>
        </w:rPr>
        <w:t xml:space="preserve"> Европы мигрировали в Америку, чтобы работать в лучших кампусах мира. Опрос, проведенный для Европейской комиссии в 2003 году, показал, что в Соединенных Штатах работают 400 000 ученых, родившихся в ЕС; и три из четырех не планируют возвращаться.</w:t>
      </w:r>
      <w:r>
        <w:rPr>
          <w:rFonts w:ascii="Times New Roman" w:hAnsi="Times New Roman" w:cs="Times New Roman"/>
          <w:sz w:val="28"/>
          <w:szCs w:val="28"/>
        </w:rPr>
        <w:t xml:space="preserve"> </w:t>
      </w:r>
      <w:r w:rsidRPr="007432CB">
        <w:rPr>
          <w:rFonts w:ascii="Times New Roman" w:hAnsi="Times New Roman" w:cs="Times New Roman"/>
          <w:sz w:val="28"/>
          <w:szCs w:val="28"/>
        </w:rPr>
        <w:t>Академики, которые эмигрируют в Америку, обнаруживают, что они находятся в системе, которая кажется переполненной деньгами, по сравнению с европейской.</w:t>
      </w:r>
    </w:p>
    <w:p w14:paraId="684F4895" w14:textId="1F326603" w:rsidR="007432CB" w:rsidRDefault="007432CB" w:rsidP="008252F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последними исследованиями ОЭСР (организация экономического сотрудничества и развития) Соединенные Штаты тратят 2,7% ВВП на поддержание своих университетов, в то время как во Франции и Великобритании этот показатель составляет 1,1%, а в Германии и вовсе – 1%. </w:t>
      </w:r>
      <w:r w:rsidRPr="007432CB">
        <w:rPr>
          <w:rFonts w:ascii="Times New Roman" w:hAnsi="Times New Roman" w:cs="Times New Roman"/>
          <w:sz w:val="28"/>
          <w:szCs w:val="28"/>
        </w:rPr>
        <w:t xml:space="preserve">Профессор в лучшем британском университете получает около 45 000 евро в год; </w:t>
      </w:r>
      <w:r w:rsidR="004D5235">
        <w:rPr>
          <w:rFonts w:ascii="Times New Roman" w:hAnsi="Times New Roman" w:cs="Times New Roman"/>
          <w:sz w:val="28"/>
          <w:szCs w:val="28"/>
        </w:rPr>
        <w:t>в то время, как</w:t>
      </w:r>
      <w:r w:rsidRPr="007432CB">
        <w:rPr>
          <w:rFonts w:ascii="Times New Roman" w:hAnsi="Times New Roman" w:cs="Times New Roman"/>
          <w:sz w:val="28"/>
          <w:szCs w:val="28"/>
        </w:rPr>
        <w:t xml:space="preserve"> в американском колледже Лиги плюща </w:t>
      </w:r>
      <w:r w:rsidR="004D5235">
        <w:rPr>
          <w:rFonts w:ascii="Times New Roman" w:hAnsi="Times New Roman" w:cs="Times New Roman"/>
          <w:sz w:val="28"/>
          <w:szCs w:val="28"/>
        </w:rPr>
        <w:t>он же мог</w:t>
      </w:r>
      <w:r w:rsidRPr="007432CB">
        <w:rPr>
          <w:rFonts w:ascii="Times New Roman" w:hAnsi="Times New Roman" w:cs="Times New Roman"/>
          <w:sz w:val="28"/>
          <w:szCs w:val="28"/>
        </w:rPr>
        <w:t xml:space="preserve"> </w:t>
      </w:r>
      <w:r w:rsidR="004D5235">
        <w:rPr>
          <w:rFonts w:ascii="Times New Roman" w:hAnsi="Times New Roman" w:cs="Times New Roman"/>
          <w:sz w:val="28"/>
          <w:szCs w:val="28"/>
        </w:rPr>
        <w:t>получить в 2 раза больше</w:t>
      </w:r>
      <w:r w:rsidRPr="007432CB">
        <w:rPr>
          <w:rFonts w:ascii="Times New Roman" w:hAnsi="Times New Roman" w:cs="Times New Roman"/>
          <w:sz w:val="28"/>
          <w:szCs w:val="28"/>
        </w:rPr>
        <w:t xml:space="preserve">, </w:t>
      </w:r>
      <w:r w:rsidR="004D5235">
        <w:rPr>
          <w:rFonts w:ascii="Times New Roman" w:hAnsi="Times New Roman" w:cs="Times New Roman"/>
          <w:sz w:val="28"/>
          <w:szCs w:val="28"/>
        </w:rPr>
        <w:t>а если его имя является широко известным – разница может оказаться еще больше. Также в Америке более щедро финансируют исследовательские проекты.</w:t>
      </w:r>
    </w:p>
    <w:p w14:paraId="265B7F61" w14:textId="48518197" w:rsidR="004D5235" w:rsidRDefault="00CE0420" w:rsidP="008252F4">
      <w:pPr>
        <w:ind w:firstLine="709"/>
        <w:jc w:val="both"/>
        <w:rPr>
          <w:rFonts w:ascii="Times New Roman" w:hAnsi="Times New Roman" w:cs="Times New Roman"/>
          <w:sz w:val="28"/>
          <w:szCs w:val="28"/>
        </w:rPr>
      </w:pPr>
      <w:r>
        <w:rPr>
          <w:rFonts w:ascii="Times New Roman" w:hAnsi="Times New Roman" w:cs="Times New Roman"/>
          <w:sz w:val="28"/>
          <w:szCs w:val="28"/>
        </w:rPr>
        <w:t xml:space="preserve">И последствия такой экономики в сфере образования для Европы очень мрачны. Количество произведенных патентов в ЕС на миллион человек соответствует США. </w:t>
      </w:r>
      <w:r w:rsidRPr="00CE0420">
        <w:rPr>
          <w:rFonts w:ascii="Times New Roman" w:hAnsi="Times New Roman" w:cs="Times New Roman"/>
          <w:sz w:val="28"/>
          <w:szCs w:val="28"/>
        </w:rPr>
        <w:t>Финансовые проблемы европейских университетов проистекают из их почти полной зависимости от государственного кошелька.</w:t>
      </w:r>
      <w:r>
        <w:rPr>
          <w:rFonts w:ascii="Times New Roman" w:hAnsi="Times New Roman" w:cs="Times New Roman"/>
          <w:sz w:val="28"/>
          <w:szCs w:val="28"/>
        </w:rPr>
        <w:t xml:space="preserve"> </w:t>
      </w:r>
      <w:r w:rsidRPr="00CE0420">
        <w:rPr>
          <w:rFonts w:ascii="Times New Roman" w:hAnsi="Times New Roman" w:cs="Times New Roman"/>
          <w:sz w:val="28"/>
          <w:szCs w:val="28"/>
        </w:rPr>
        <w:t>Из 1% ВВП, который Германия тратит на высшее образование, только 0,1% приходится на частный сектор.</w:t>
      </w:r>
      <w:r>
        <w:rPr>
          <w:rFonts w:ascii="Times New Roman" w:hAnsi="Times New Roman" w:cs="Times New Roman"/>
          <w:sz w:val="28"/>
          <w:szCs w:val="28"/>
        </w:rPr>
        <w:t xml:space="preserve"> Во Франции, Германии и большинстве других стран ЕС студенты не платят за обучение. </w:t>
      </w:r>
      <w:r w:rsidRPr="00CE0420">
        <w:rPr>
          <w:rFonts w:ascii="Times New Roman" w:hAnsi="Times New Roman" w:cs="Times New Roman"/>
          <w:sz w:val="28"/>
          <w:szCs w:val="28"/>
        </w:rPr>
        <w:t xml:space="preserve">Государственное финансирование университетов </w:t>
      </w:r>
      <w:r w:rsidR="00AD2C5F">
        <w:rPr>
          <w:rFonts w:ascii="Times New Roman" w:hAnsi="Times New Roman" w:cs="Times New Roman"/>
          <w:sz w:val="28"/>
          <w:szCs w:val="28"/>
        </w:rPr>
        <w:t>является усредненным</w:t>
      </w:r>
      <w:r w:rsidRPr="00CE0420">
        <w:rPr>
          <w:rFonts w:ascii="Times New Roman" w:hAnsi="Times New Roman" w:cs="Times New Roman"/>
          <w:sz w:val="28"/>
          <w:szCs w:val="28"/>
        </w:rPr>
        <w:t xml:space="preserve"> и под давлением.</w:t>
      </w:r>
      <w:r w:rsidR="00AD2C5F">
        <w:rPr>
          <w:rFonts w:ascii="Times New Roman" w:hAnsi="Times New Roman" w:cs="Times New Roman"/>
          <w:sz w:val="28"/>
          <w:szCs w:val="28"/>
        </w:rPr>
        <w:t xml:space="preserve"> </w:t>
      </w:r>
      <w:r w:rsidR="00AD2C5F" w:rsidRPr="00AD2C5F">
        <w:rPr>
          <w:rFonts w:ascii="Times New Roman" w:hAnsi="Times New Roman" w:cs="Times New Roman"/>
          <w:sz w:val="28"/>
          <w:szCs w:val="28"/>
        </w:rPr>
        <w:t>В Великобритании, где был</w:t>
      </w:r>
      <w:r w:rsidR="00AD2C5F">
        <w:rPr>
          <w:rFonts w:ascii="Times New Roman" w:hAnsi="Times New Roman" w:cs="Times New Roman"/>
          <w:sz w:val="28"/>
          <w:szCs w:val="28"/>
        </w:rPr>
        <w:t>а введена</w:t>
      </w:r>
      <w:r w:rsidR="00AD2C5F" w:rsidRPr="00AD2C5F">
        <w:rPr>
          <w:rFonts w:ascii="Times New Roman" w:hAnsi="Times New Roman" w:cs="Times New Roman"/>
          <w:sz w:val="28"/>
          <w:szCs w:val="28"/>
        </w:rPr>
        <w:t xml:space="preserve"> плат</w:t>
      </w:r>
      <w:r w:rsidR="00AD2C5F">
        <w:rPr>
          <w:rFonts w:ascii="Times New Roman" w:hAnsi="Times New Roman" w:cs="Times New Roman"/>
          <w:sz w:val="28"/>
          <w:szCs w:val="28"/>
        </w:rPr>
        <w:t>а</w:t>
      </w:r>
      <w:r w:rsidR="00AD2C5F" w:rsidRPr="00AD2C5F">
        <w:rPr>
          <w:rFonts w:ascii="Times New Roman" w:hAnsi="Times New Roman" w:cs="Times New Roman"/>
          <w:sz w:val="28"/>
          <w:szCs w:val="28"/>
        </w:rPr>
        <w:t xml:space="preserve"> за обучение</w:t>
      </w:r>
      <w:r w:rsidR="00AD2C5F">
        <w:rPr>
          <w:rFonts w:ascii="Times New Roman" w:hAnsi="Times New Roman" w:cs="Times New Roman"/>
          <w:sz w:val="28"/>
          <w:szCs w:val="28"/>
        </w:rPr>
        <w:t xml:space="preserve"> для студентов, которая является достаточно </w:t>
      </w:r>
      <w:proofErr w:type="gramStart"/>
      <w:r w:rsidR="00AD2C5F">
        <w:rPr>
          <w:rFonts w:ascii="Times New Roman" w:hAnsi="Times New Roman" w:cs="Times New Roman"/>
          <w:sz w:val="28"/>
          <w:szCs w:val="28"/>
        </w:rPr>
        <w:t>противоречивой</w:t>
      </w:r>
      <w:proofErr w:type="gramEnd"/>
      <w:r w:rsidR="00AD2C5F">
        <w:rPr>
          <w:rFonts w:ascii="Times New Roman" w:hAnsi="Times New Roman" w:cs="Times New Roman"/>
          <w:sz w:val="28"/>
          <w:szCs w:val="28"/>
        </w:rPr>
        <w:t xml:space="preserve"> и которая </w:t>
      </w:r>
      <w:r w:rsidR="00AD2C5F" w:rsidRPr="00AD2C5F">
        <w:rPr>
          <w:rFonts w:ascii="Times New Roman" w:hAnsi="Times New Roman" w:cs="Times New Roman"/>
          <w:sz w:val="28"/>
          <w:szCs w:val="28"/>
        </w:rPr>
        <w:t xml:space="preserve">не покрывают реальную стоимость обучения студента. </w:t>
      </w:r>
      <w:r w:rsidR="00AD2C5F">
        <w:rPr>
          <w:rFonts w:ascii="Times New Roman" w:hAnsi="Times New Roman" w:cs="Times New Roman"/>
          <w:sz w:val="28"/>
          <w:szCs w:val="28"/>
        </w:rPr>
        <w:t>Как результат: в университете не хватает денег, а студенты часто бездельничают на своих курсах.</w:t>
      </w:r>
    </w:p>
    <w:p w14:paraId="47390B1D" w14:textId="3C553D4D" w:rsidR="00AD2C5F" w:rsidRDefault="00AD2C5F" w:rsidP="008252F4">
      <w:pPr>
        <w:ind w:firstLine="709"/>
        <w:jc w:val="both"/>
        <w:rPr>
          <w:rFonts w:ascii="Times New Roman" w:hAnsi="Times New Roman" w:cs="Times New Roman"/>
          <w:sz w:val="28"/>
          <w:szCs w:val="28"/>
        </w:rPr>
      </w:pPr>
      <w:r w:rsidRPr="00AD2C5F">
        <w:rPr>
          <w:rFonts w:ascii="Times New Roman" w:hAnsi="Times New Roman" w:cs="Times New Roman"/>
          <w:sz w:val="28"/>
          <w:szCs w:val="28"/>
        </w:rPr>
        <w:t xml:space="preserve">Майкл Бурда, профессор экономики в Университете Гумбольдта в Берлине, говорит, что, поскольку его студенты не платят лично, многие «просто </w:t>
      </w:r>
      <w:r>
        <w:rPr>
          <w:rFonts w:ascii="Times New Roman" w:hAnsi="Times New Roman" w:cs="Times New Roman"/>
          <w:sz w:val="28"/>
          <w:szCs w:val="28"/>
        </w:rPr>
        <w:t>пользуются университетом, чтобы скоротать время</w:t>
      </w:r>
      <w:r w:rsidRPr="00AD2C5F">
        <w:rPr>
          <w:rFonts w:ascii="Times New Roman" w:hAnsi="Times New Roman" w:cs="Times New Roman"/>
          <w:sz w:val="28"/>
          <w:szCs w:val="28"/>
        </w:rPr>
        <w:t>».</w:t>
      </w:r>
      <w:r>
        <w:rPr>
          <w:rFonts w:ascii="Times New Roman" w:hAnsi="Times New Roman" w:cs="Times New Roman"/>
          <w:sz w:val="28"/>
          <w:szCs w:val="28"/>
        </w:rPr>
        <w:t xml:space="preserve"> </w:t>
      </w:r>
      <w:r w:rsidRPr="00AD2C5F">
        <w:rPr>
          <w:rFonts w:ascii="Times New Roman" w:hAnsi="Times New Roman" w:cs="Times New Roman"/>
          <w:sz w:val="28"/>
          <w:szCs w:val="28"/>
        </w:rPr>
        <w:t>Лекционные залы переполнены, и среднестатистическому студенту на его кафедре требуется 5,5 лет для получения первой степени.</w:t>
      </w:r>
      <w:r>
        <w:rPr>
          <w:rFonts w:ascii="Times New Roman" w:hAnsi="Times New Roman" w:cs="Times New Roman"/>
          <w:sz w:val="28"/>
          <w:szCs w:val="28"/>
        </w:rPr>
        <w:t xml:space="preserve"> Большое количество европейских</w:t>
      </w:r>
      <w:r w:rsidRPr="00AD2C5F">
        <w:rPr>
          <w:rFonts w:ascii="Times New Roman" w:hAnsi="Times New Roman" w:cs="Times New Roman"/>
          <w:sz w:val="28"/>
          <w:szCs w:val="28"/>
        </w:rPr>
        <w:t xml:space="preserve"> университет</w:t>
      </w:r>
      <w:r>
        <w:rPr>
          <w:rFonts w:ascii="Times New Roman" w:hAnsi="Times New Roman" w:cs="Times New Roman"/>
          <w:sz w:val="28"/>
          <w:szCs w:val="28"/>
        </w:rPr>
        <w:t>ов</w:t>
      </w:r>
      <w:r w:rsidRPr="00AD2C5F">
        <w:rPr>
          <w:rFonts w:ascii="Times New Roman" w:hAnsi="Times New Roman" w:cs="Times New Roman"/>
          <w:sz w:val="28"/>
          <w:szCs w:val="28"/>
        </w:rPr>
        <w:t xml:space="preserve"> в настоящее время ищут альтернативные источники финансирования</w:t>
      </w:r>
      <w:r>
        <w:rPr>
          <w:rFonts w:ascii="Times New Roman" w:hAnsi="Times New Roman" w:cs="Times New Roman"/>
          <w:sz w:val="28"/>
          <w:szCs w:val="28"/>
        </w:rPr>
        <w:t xml:space="preserve"> – </w:t>
      </w:r>
      <w:r w:rsidRPr="00AD2C5F">
        <w:rPr>
          <w:rFonts w:ascii="Times New Roman" w:hAnsi="Times New Roman" w:cs="Times New Roman"/>
          <w:sz w:val="28"/>
          <w:szCs w:val="28"/>
        </w:rPr>
        <w:t xml:space="preserve">будь то </w:t>
      </w:r>
      <w:r>
        <w:rPr>
          <w:rFonts w:ascii="Times New Roman" w:hAnsi="Times New Roman" w:cs="Times New Roman"/>
          <w:sz w:val="28"/>
          <w:szCs w:val="28"/>
        </w:rPr>
        <w:t>пожертвования</w:t>
      </w:r>
      <w:r w:rsidRPr="00AD2C5F">
        <w:rPr>
          <w:rFonts w:ascii="Times New Roman" w:hAnsi="Times New Roman" w:cs="Times New Roman"/>
          <w:sz w:val="28"/>
          <w:szCs w:val="28"/>
        </w:rPr>
        <w:t xml:space="preserve"> от выпускников или </w:t>
      </w:r>
      <w:r>
        <w:rPr>
          <w:rFonts w:ascii="Times New Roman" w:hAnsi="Times New Roman" w:cs="Times New Roman"/>
          <w:sz w:val="28"/>
          <w:szCs w:val="28"/>
        </w:rPr>
        <w:t xml:space="preserve">поиск спонсоров среди бизнеса – </w:t>
      </w:r>
      <w:r w:rsidRPr="00AD2C5F">
        <w:rPr>
          <w:rFonts w:ascii="Times New Roman" w:hAnsi="Times New Roman" w:cs="Times New Roman"/>
          <w:sz w:val="28"/>
          <w:szCs w:val="28"/>
        </w:rPr>
        <w:t xml:space="preserve">но этот процесс </w:t>
      </w:r>
      <w:r w:rsidR="001E7F14">
        <w:rPr>
          <w:rFonts w:ascii="Times New Roman" w:hAnsi="Times New Roman" w:cs="Times New Roman"/>
          <w:sz w:val="28"/>
          <w:szCs w:val="28"/>
        </w:rPr>
        <w:t xml:space="preserve">в Европе </w:t>
      </w:r>
      <w:r w:rsidRPr="00AD2C5F">
        <w:rPr>
          <w:rFonts w:ascii="Times New Roman" w:hAnsi="Times New Roman" w:cs="Times New Roman"/>
          <w:sz w:val="28"/>
          <w:szCs w:val="28"/>
        </w:rPr>
        <w:t>гораздо менее развит, чем в Соединенных Штатах.</w:t>
      </w:r>
      <w:r w:rsidR="001E7F14">
        <w:rPr>
          <w:rFonts w:ascii="Times New Roman" w:hAnsi="Times New Roman" w:cs="Times New Roman"/>
          <w:sz w:val="28"/>
          <w:szCs w:val="28"/>
        </w:rPr>
        <w:t xml:space="preserve"> В тоже самое время г</w:t>
      </w:r>
      <w:r w:rsidR="001E7F14" w:rsidRPr="001E7F14">
        <w:rPr>
          <w:rFonts w:ascii="Times New Roman" w:hAnsi="Times New Roman" w:cs="Times New Roman"/>
          <w:sz w:val="28"/>
          <w:szCs w:val="28"/>
        </w:rPr>
        <w:t>осударственный контроль имеет и</w:t>
      </w:r>
      <w:r w:rsidR="001E7F14">
        <w:rPr>
          <w:rFonts w:ascii="Times New Roman" w:hAnsi="Times New Roman" w:cs="Times New Roman"/>
          <w:sz w:val="28"/>
          <w:szCs w:val="28"/>
        </w:rPr>
        <w:t xml:space="preserve"> другие пагубные последствия: к</w:t>
      </w:r>
      <w:r w:rsidR="001E7F14" w:rsidRPr="001E7F14">
        <w:rPr>
          <w:rFonts w:ascii="Times New Roman" w:hAnsi="Times New Roman" w:cs="Times New Roman"/>
          <w:sz w:val="28"/>
          <w:szCs w:val="28"/>
        </w:rPr>
        <w:t>олледжи во Франции и Германии не контролируют правила приема</w:t>
      </w:r>
      <w:r w:rsidR="001E7F14">
        <w:rPr>
          <w:rFonts w:ascii="Times New Roman" w:hAnsi="Times New Roman" w:cs="Times New Roman"/>
          <w:sz w:val="28"/>
          <w:szCs w:val="28"/>
        </w:rPr>
        <w:t xml:space="preserve"> у себя – </w:t>
      </w:r>
      <w:r w:rsidR="001E7F14" w:rsidRPr="001E7F14">
        <w:rPr>
          <w:rFonts w:ascii="Times New Roman" w:hAnsi="Times New Roman" w:cs="Times New Roman"/>
          <w:sz w:val="28"/>
          <w:szCs w:val="28"/>
        </w:rPr>
        <w:t>их ученики</w:t>
      </w:r>
      <w:r w:rsidR="001E7F14">
        <w:rPr>
          <w:rFonts w:ascii="Times New Roman" w:hAnsi="Times New Roman" w:cs="Times New Roman"/>
          <w:sz w:val="28"/>
          <w:szCs w:val="28"/>
        </w:rPr>
        <w:t>,</w:t>
      </w:r>
      <w:r w:rsidR="001E7F14" w:rsidRPr="001E7F14">
        <w:rPr>
          <w:rFonts w:ascii="Times New Roman" w:hAnsi="Times New Roman" w:cs="Times New Roman"/>
          <w:sz w:val="28"/>
          <w:szCs w:val="28"/>
        </w:rPr>
        <w:t xml:space="preserve"> в </w:t>
      </w:r>
      <w:r w:rsidR="001E7F14">
        <w:rPr>
          <w:rFonts w:ascii="Times New Roman" w:hAnsi="Times New Roman" w:cs="Times New Roman"/>
          <w:sz w:val="28"/>
          <w:szCs w:val="28"/>
        </w:rPr>
        <w:t>большей</w:t>
      </w:r>
      <w:r w:rsidR="001E7F14" w:rsidRPr="001E7F14">
        <w:rPr>
          <w:rFonts w:ascii="Times New Roman" w:hAnsi="Times New Roman" w:cs="Times New Roman"/>
          <w:sz w:val="28"/>
          <w:szCs w:val="28"/>
        </w:rPr>
        <w:t xml:space="preserve"> степени</w:t>
      </w:r>
      <w:r w:rsidR="001E7F14">
        <w:rPr>
          <w:rFonts w:ascii="Times New Roman" w:hAnsi="Times New Roman" w:cs="Times New Roman"/>
          <w:sz w:val="28"/>
          <w:szCs w:val="28"/>
        </w:rPr>
        <w:t>,</w:t>
      </w:r>
      <w:r w:rsidR="001E7F14" w:rsidRPr="001E7F14">
        <w:rPr>
          <w:rFonts w:ascii="Times New Roman" w:hAnsi="Times New Roman" w:cs="Times New Roman"/>
          <w:sz w:val="28"/>
          <w:szCs w:val="28"/>
        </w:rPr>
        <w:t xml:space="preserve"> </w:t>
      </w:r>
      <w:r w:rsidR="001E7F14">
        <w:rPr>
          <w:rFonts w:ascii="Times New Roman" w:hAnsi="Times New Roman" w:cs="Times New Roman"/>
          <w:sz w:val="28"/>
          <w:szCs w:val="28"/>
        </w:rPr>
        <w:t xml:space="preserve">закреплены за ними государством и это затрудняет степень развития элитных учреждений. </w:t>
      </w:r>
    </w:p>
    <w:p w14:paraId="2C6BEFB2" w14:textId="2402723F" w:rsidR="001E7F14" w:rsidRPr="008252F4" w:rsidRDefault="001E7F14" w:rsidP="008252F4">
      <w:pPr>
        <w:ind w:firstLine="709"/>
        <w:jc w:val="both"/>
        <w:rPr>
          <w:rFonts w:ascii="Times New Roman" w:hAnsi="Times New Roman" w:cs="Times New Roman"/>
          <w:sz w:val="28"/>
          <w:szCs w:val="28"/>
        </w:rPr>
      </w:pPr>
      <w:r w:rsidRPr="001E7F14">
        <w:rPr>
          <w:rFonts w:ascii="Times New Roman" w:hAnsi="Times New Roman" w:cs="Times New Roman"/>
          <w:sz w:val="28"/>
          <w:szCs w:val="28"/>
        </w:rPr>
        <w:t xml:space="preserve">Даже в Великобритании высшие университеты находятся под </w:t>
      </w:r>
      <w:r>
        <w:rPr>
          <w:rFonts w:ascii="Times New Roman" w:hAnsi="Times New Roman" w:cs="Times New Roman"/>
          <w:sz w:val="28"/>
          <w:szCs w:val="28"/>
        </w:rPr>
        <w:t>сильным</w:t>
      </w:r>
      <w:r w:rsidRPr="001E7F14">
        <w:rPr>
          <w:rFonts w:ascii="Times New Roman" w:hAnsi="Times New Roman" w:cs="Times New Roman"/>
          <w:sz w:val="28"/>
          <w:szCs w:val="28"/>
        </w:rPr>
        <w:t xml:space="preserve"> давлением со стороны правительства, чтобы сделать их политику приема менее «элитарной».</w:t>
      </w:r>
      <w:r>
        <w:rPr>
          <w:rFonts w:ascii="Times New Roman" w:hAnsi="Times New Roman" w:cs="Times New Roman"/>
          <w:sz w:val="28"/>
          <w:szCs w:val="28"/>
        </w:rPr>
        <w:t xml:space="preserve"> Многие Европейские правительства взяли на себя обязательства решить вопросы относительно ужасного состояния своих университетов. </w:t>
      </w:r>
      <w:r w:rsidRPr="001E7F14">
        <w:rPr>
          <w:rFonts w:ascii="Times New Roman" w:hAnsi="Times New Roman" w:cs="Times New Roman"/>
          <w:sz w:val="28"/>
          <w:szCs w:val="28"/>
        </w:rPr>
        <w:t xml:space="preserve">Британцы ввели плату за обучение, а итальянцы </w:t>
      </w:r>
      <w:r>
        <w:rPr>
          <w:rFonts w:ascii="Times New Roman" w:hAnsi="Times New Roman" w:cs="Times New Roman"/>
          <w:sz w:val="28"/>
          <w:szCs w:val="28"/>
        </w:rPr>
        <w:t>пытаются</w:t>
      </w:r>
      <w:r w:rsidRPr="001E7F14">
        <w:rPr>
          <w:rFonts w:ascii="Times New Roman" w:hAnsi="Times New Roman" w:cs="Times New Roman"/>
          <w:sz w:val="28"/>
          <w:szCs w:val="28"/>
        </w:rPr>
        <w:t xml:space="preserve"> </w:t>
      </w:r>
      <w:r>
        <w:rPr>
          <w:rFonts w:ascii="Times New Roman" w:hAnsi="Times New Roman" w:cs="Times New Roman"/>
          <w:sz w:val="28"/>
          <w:szCs w:val="28"/>
        </w:rPr>
        <w:t>снизить гарантии для преподавательского состава</w:t>
      </w:r>
      <w:r w:rsidRPr="001E7F14">
        <w:rPr>
          <w:rFonts w:ascii="Times New Roman" w:hAnsi="Times New Roman" w:cs="Times New Roman"/>
          <w:sz w:val="28"/>
          <w:szCs w:val="28"/>
        </w:rPr>
        <w:t xml:space="preserve">, чтобы сделать их более </w:t>
      </w:r>
      <w:r w:rsidRPr="001E7F14">
        <w:rPr>
          <w:rFonts w:ascii="Times New Roman" w:hAnsi="Times New Roman" w:cs="Times New Roman"/>
          <w:sz w:val="28"/>
          <w:szCs w:val="28"/>
        </w:rPr>
        <w:lastRenderedPageBreak/>
        <w:t>ответственными.</w:t>
      </w:r>
      <w:r>
        <w:rPr>
          <w:rFonts w:ascii="Times New Roman" w:hAnsi="Times New Roman" w:cs="Times New Roman"/>
          <w:sz w:val="28"/>
          <w:szCs w:val="28"/>
        </w:rPr>
        <w:t xml:space="preserve"> </w:t>
      </w:r>
      <w:r w:rsidRPr="001E7F14">
        <w:rPr>
          <w:rFonts w:ascii="Times New Roman" w:hAnsi="Times New Roman" w:cs="Times New Roman"/>
          <w:sz w:val="28"/>
          <w:szCs w:val="28"/>
        </w:rPr>
        <w:t>Правительство Германии пообещало создать десять элитных универс</w:t>
      </w:r>
      <w:r>
        <w:rPr>
          <w:rFonts w:ascii="Times New Roman" w:hAnsi="Times New Roman" w:cs="Times New Roman"/>
          <w:sz w:val="28"/>
          <w:szCs w:val="28"/>
        </w:rPr>
        <w:t>итетов, они</w:t>
      </w:r>
      <w:r w:rsidRPr="001E7F14">
        <w:rPr>
          <w:rFonts w:ascii="Times New Roman" w:hAnsi="Times New Roman" w:cs="Times New Roman"/>
          <w:sz w:val="28"/>
          <w:szCs w:val="28"/>
        </w:rPr>
        <w:t xml:space="preserve"> </w:t>
      </w:r>
      <w:r>
        <w:rPr>
          <w:rFonts w:ascii="Times New Roman" w:hAnsi="Times New Roman" w:cs="Times New Roman"/>
          <w:sz w:val="28"/>
          <w:szCs w:val="28"/>
        </w:rPr>
        <w:t>хотят</w:t>
      </w:r>
      <w:r w:rsidRPr="001E7F14">
        <w:rPr>
          <w:rFonts w:ascii="Times New Roman" w:hAnsi="Times New Roman" w:cs="Times New Roman"/>
          <w:sz w:val="28"/>
          <w:szCs w:val="28"/>
        </w:rPr>
        <w:t xml:space="preserve"> возродить научны</w:t>
      </w:r>
      <w:r w:rsidR="00DC711C">
        <w:rPr>
          <w:rFonts w:ascii="Times New Roman" w:hAnsi="Times New Roman" w:cs="Times New Roman"/>
          <w:sz w:val="28"/>
          <w:szCs w:val="28"/>
        </w:rPr>
        <w:t>е традиции первой трети XX века –</w:t>
      </w:r>
      <w:r w:rsidRPr="001E7F14">
        <w:rPr>
          <w:rFonts w:ascii="Times New Roman" w:hAnsi="Times New Roman" w:cs="Times New Roman"/>
          <w:sz w:val="28"/>
          <w:szCs w:val="28"/>
        </w:rPr>
        <w:t xml:space="preserve"> </w:t>
      </w:r>
      <w:r w:rsidR="00DC711C">
        <w:rPr>
          <w:rFonts w:ascii="Times New Roman" w:hAnsi="Times New Roman" w:cs="Times New Roman"/>
          <w:sz w:val="28"/>
          <w:szCs w:val="28"/>
        </w:rPr>
        <w:t>в то время</w:t>
      </w:r>
      <w:r w:rsidRPr="001E7F14">
        <w:rPr>
          <w:rFonts w:ascii="Times New Roman" w:hAnsi="Times New Roman" w:cs="Times New Roman"/>
          <w:sz w:val="28"/>
          <w:szCs w:val="28"/>
        </w:rPr>
        <w:t xml:space="preserve"> немецкие ученые </w:t>
      </w:r>
      <w:r w:rsidR="00DC711C">
        <w:rPr>
          <w:rFonts w:ascii="Times New Roman" w:hAnsi="Times New Roman" w:cs="Times New Roman"/>
          <w:sz w:val="28"/>
          <w:szCs w:val="28"/>
        </w:rPr>
        <w:t>получили</w:t>
      </w:r>
      <w:r w:rsidRPr="001E7F14">
        <w:rPr>
          <w:rFonts w:ascii="Times New Roman" w:hAnsi="Times New Roman" w:cs="Times New Roman"/>
          <w:sz w:val="28"/>
          <w:szCs w:val="28"/>
        </w:rPr>
        <w:t xml:space="preserve"> 25 Нобелевских премий только по химии и физике, а </w:t>
      </w:r>
      <w:r w:rsidR="00DC711C">
        <w:rPr>
          <w:rFonts w:ascii="Times New Roman" w:hAnsi="Times New Roman" w:cs="Times New Roman"/>
          <w:sz w:val="28"/>
          <w:szCs w:val="28"/>
        </w:rPr>
        <w:t xml:space="preserve">мировые отрасли промышленности начали ориентироваться </w:t>
      </w:r>
      <w:r w:rsidRPr="001E7F14">
        <w:rPr>
          <w:rFonts w:ascii="Times New Roman" w:hAnsi="Times New Roman" w:cs="Times New Roman"/>
          <w:sz w:val="28"/>
          <w:szCs w:val="28"/>
        </w:rPr>
        <w:t>на научны</w:t>
      </w:r>
      <w:r w:rsidR="00DC711C">
        <w:rPr>
          <w:rFonts w:ascii="Times New Roman" w:hAnsi="Times New Roman" w:cs="Times New Roman"/>
          <w:sz w:val="28"/>
          <w:szCs w:val="28"/>
        </w:rPr>
        <w:t>е достижения</w:t>
      </w:r>
      <w:r w:rsidRPr="001E7F14">
        <w:rPr>
          <w:rFonts w:ascii="Times New Roman" w:hAnsi="Times New Roman" w:cs="Times New Roman"/>
          <w:sz w:val="28"/>
          <w:szCs w:val="28"/>
        </w:rPr>
        <w:t xml:space="preserve"> Германии.</w:t>
      </w:r>
      <w:r w:rsidR="00DC711C">
        <w:rPr>
          <w:rFonts w:ascii="Times New Roman" w:hAnsi="Times New Roman" w:cs="Times New Roman"/>
          <w:sz w:val="28"/>
          <w:szCs w:val="28"/>
        </w:rPr>
        <w:t xml:space="preserve"> Но господин Бурда считает, что эти слова лишь пыль в глаза, так как все разграбят политики, а обещанное финансирование будет мизерным.</w:t>
      </w:r>
    </w:p>
    <w:sectPr w:rsidR="001E7F14" w:rsidRPr="00825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27"/>
    <w:rsid w:val="00033A5D"/>
    <w:rsid w:val="001E7F14"/>
    <w:rsid w:val="002A1CA4"/>
    <w:rsid w:val="004D5235"/>
    <w:rsid w:val="005D0FFD"/>
    <w:rsid w:val="007432CB"/>
    <w:rsid w:val="007658CA"/>
    <w:rsid w:val="008252F4"/>
    <w:rsid w:val="00AD2C5F"/>
    <w:rsid w:val="00B76C27"/>
    <w:rsid w:val="00C8474E"/>
    <w:rsid w:val="00CE0420"/>
    <w:rsid w:val="00DC711C"/>
    <w:rsid w:val="00E82AC7"/>
    <w:rsid w:val="00EF2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7C47"/>
  <w15:chartTrackingRefBased/>
  <w15:docId w15:val="{9F12454D-D7D1-451E-89D0-6BD23FB8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Новости"/>
    <w:basedOn w:val="a0"/>
    <w:next w:val="a0"/>
    <w:link w:val="10"/>
    <w:uiPriority w:val="9"/>
    <w:qFormat/>
    <w:rsid w:val="005D0FFD"/>
    <w:pPr>
      <w:keepNext/>
      <w:keepLines/>
      <w:spacing w:before="240"/>
      <w:outlineLvl w:val="0"/>
    </w:pPr>
    <w:rPr>
      <w:rFonts w:ascii="Tahoma" w:eastAsiaTheme="majorEastAsia" w:hAnsi="Tahoma" w:cstheme="majorBidi"/>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aliases w:val="Сюжет"/>
    <w:uiPriority w:val="1"/>
    <w:qFormat/>
    <w:rsid w:val="007658CA"/>
    <w:pPr>
      <w:spacing w:after="0" w:line="240" w:lineRule="auto"/>
    </w:pPr>
    <w:rPr>
      <w:rFonts w:ascii="Candara" w:hAnsi="Candara"/>
      <w:sz w:val="24"/>
    </w:rPr>
  </w:style>
  <w:style w:type="character" w:customStyle="1" w:styleId="10">
    <w:name w:val="Заголовок 1 Знак"/>
    <w:aliases w:val="Новости Знак"/>
    <w:basedOn w:val="a1"/>
    <w:link w:val="1"/>
    <w:uiPriority w:val="9"/>
    <w:rsid w:val="005D0FFD"/>
    <w:rPr>
      <w:rFonts w:ascii="Tahoma" w:eastAsiaTheme="majorEastAsia" w:hAnsi="Tahoma" w:cstheme="majorBidi"/>
      <w:sz w:val="24"/>
      <w:szCs w:val="32"/>
    </w:rPr>
  </w:style>
  <w:style w:type="paragraph" w:customStyle="1" w:styleId="a4">
    <w:name w:val="Новини"/>
    <w:basedOn w:val="a0"/>
    <w:qFormat/>
    <w:rsid w:val="00C8474E"/>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161399">
      <w:bodyDiv w:val="1"/>
      <w:marLeft w:val="0"/>
      <w:marRight w:val="0"/>
      <w:marTop w:val="0"/>
      <w:marBottom w:val="0"/>
      <w:divBdr>
        <w:top w:val="none" w:sz="0" w:space="0" w:color="auto"/>
        <w:left w:val="none" w:sz="0" w:space="0" w:color="auto"/>
        <w:bottom w:val="none" w:sz="0" w:space="0" w:color="auto"/>
        <w:right w:val="none" w:sz="0" w:space="0" w:color="auto"/>
      </w:divBdr>
    </w:div>
    <w:div w:id="20115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1295</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6</cp:revision>
  <dcterms:created xsi:type="dcterms:W3CDTF">2020-06-03T07:03:00Z</dcterms:created>
  <dcterms:modified xsi:type="dcterms:W3CDTF">2021-02-16T07:29:00Z</dcterms:modified>
</cp:coreProperties>
</file>