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03" w:rsidRPr="00195C0E" w:rsidRDefault="00BB278F" w:rsidP="00336B03">
      <w:pPr>
        <w:pStyle w:val="1"/>
        <w:jc w:val="center"/>
      </w:pPr>
      <w:r w:rsidRPr="00195C0E">
        <w:t>Отказ от российского гражданства в 2020 году</w:t>
      </w:r>
    </w:p>
    <w:p w:rsidR="00BB278F" w:rsidRPr="00195C0E" w:rsidRDefault="00BB278F" w:rsidP="00BB278F">
      <w:r w:rsidRPr="00195C0E">
        <w:t>Процедурой отказа от гражданства люди интересуются по самым разным причинам. Для бюрократической машины мотивы, побудившие человека отказаться от гражданства РФ, не важны. Главное, чтобы были соблюдены все законодательные нормы и правила.</w:t>
      </w:r>
      <w:r w:rsidR="00195C0E" w:rsidRPr="00195C0E">
        <w:t xml:space="preserve"> Рассмотрим </w:t>
      </w:r>
      <w:commentRangeStart w:id="0"/>
      <w:r w:rsidR="00195C0E" w:rsidRPr="00195C0E">
        <w:t>боле</w:t>
      </w:r>
      <w:r w:rsidR="00C63FB9">
        <w:t>е</w:t>
      </w:r>
      <w:commentRangeEnd w:id="0"/>
      <w:r w:rsidR="00C63FB9">
        <w:rPr>
          <w:rStyle w:val="a4"/>
        </w:rPr>
        <w:commentReference w:id="0"/>
      </w:r>
      <w:r w:rsidR="00195C0E" w:rsidRPr="00195C0E">
        <w:t xml:space="preserve"> подробно, </w:t>
      </w:r>
      <w:r w:rsidR="00195C0E" w:rsidRPr="00C63FB9">
        <w:rPr>
          <w:highlight w:val="yellow"/>
        </w:rPr>
        <w:t>как получить отказ от гражданства</w:t>
      </w:r>
      <w:r w:rsidR="00195C0E" w:rsidRPr="00195C0E">
        <w:t>.</w:t>
      </w:r>
    </w:p>
    <w:p w:rsidR="00BB278F" w:rsidRPr="00195C0E" w:rsidRDefault="00BB278F" w:rsidP="0028187A">
      <w:pPr>
        <w:rPr>
          <w:b/>
          <w:sz w:val="28"/>
          <w:szCs w:val="28"/>
        </w:rPr>
      </w:pPr>
      <w:r w:rsidRPr="00195C0E">
        <w:rPr>
          <w:b/>
          <w:sz w:val="28"/>
          <w:szCs w:val="28"/>
        </w:rPr>
        <w:t>Как получить разрешение на отказ от гражданства РФ</w:t>
      </w:r>
    </w:p>
    <w:p w:rsidR="00336B03" w:rsidRPr="00195C0E" w:rsidRDefault="00BB278F">
      <w:r w:rsidRPr="00195C0E">
        <w:t xml:space="preserve">Существуют определенные </w:t>
      </w:r>
      <w:r w:rsidRPr="00C63FB9">
        <w:rPr>
          <w:highlight w:val="yellow"/>
        </w:rPr>
        <w:t>условия отказа от гражданства</w:t>
      </w:r>
      <w:r w:rsidRPr="00195C0E">
        <w:t>. В частности, нужно подтвердить, что у гражданина отсутству</w:t>
      </w:r>
      <w:r w:rsidR="00336B03" w:rsidRPr="00195C0E">
        <w:t xml:space="preserve">ют какие-либо долги или </w:t>
      </w:r>
      <w:bookmarkStart w:id="1" w:name="_GoBack"/>
      <w:bookmarkEnd w:id="1"/>
      <w:r w:rsidR="00336B03" w:rsidRPr="00195C0E">
        <w:t>обязательства перед государством</w:t>
      </w:r>
      <w:r w:rsidRPr="00195C0E">
        <w:t xml:space="preserve">. </w:t>
      </w:r>
    </w:p>
    <w:p w:rsidR="00336B03" w:rsidRPr="00195C0E" w:rsidRDefault="00336B03">
      <w:pPr>
        <w:rPr>
          <w:b/>
        </w:rPr>
      </w:pPr>
      <w:r w:rsidRPr="00195C0E">
        <w:rPr>
          <w:b/>
        </w:rPr>
        <w:t>Уплата налогов и сборов</w:t>
      </w:r>
    </w:p>
    <w:p w:rsidR="0055501A" w:rsidRPr="00195C0E" w:rsidRDefault="00336B03">
      <w:r w:rsidRPr="00195C0E">
        <w:t xml:space="preserve">Для получения разрешения на отказ от гражданства необходимо подтвердить, что все обязательные налоги и сборы уплачены в полном объеме. </w:t>
      </w:r>
      <w:r w:rsidR="00BB278F" w:rsidRPr="00195C0E">
        <w:t>Для этого придется взять соответствующую справку в отделении налоговой службы по последнему месту проживания на территории РФ.</w:t>
      </w:r>
    </w:p>
    <w:p w:rsidR="0028187A" w:rsidRPr="00195C0E" w:rsidRDefault="0028187A">
      <w:pPr>
        <w:rPr>
          <w:b/>
        </w:rPr>
      </w:pPr>
      <w:r w:rsidRPr="00195C0E">
        <w:rPr>
          <w:b/>
        </w:rPr>
        <w:t>Наличие судимости</w:t>
      </w:r>
    </w:p>
    <w:p w:rsidR="00BB278F" w:rsidRPr="00195C0E" w:rsidRDefault="0028187A">
      <w:r w:rsidRPr="00195C0E">
        <w:t>Непогашенная судимость также послужит препятствием для отказа от гражданства. При этом само наличие судимостей в прошлом при условии их полного погашения (оплата штрафов, отбывание наказания в местах лишения свободы и т.</w:t>
      </w:r>
      <w:r w:rsidR="00172531">
        <w:t xml:space="preserve"> </w:t>
      </w:r>
      <w:r w:rsidRPr="00195C0E">
        <w:t xml:space="preserve">д.) не является причиной для отказа. </w:t>
      </w:r>
    </w:p>
    <w:p w:rsidR="0028187A" w:rsidRPr="00195C0E" w:rsidRDefault="0028187A">
      <w:r w:rsidRPr="00195C0E">
        <w:t>Важно знать, что</w:t>
      </w:r>
      <w:r w:rsidR="00336B03" w:rsidRPr="00195C0E">
        <w:t xml:space="preserve"> </w:t>
      </w:r>
      <w:r w:rsidRPr="00195C0E">
        <w:t xml:space="preserve">если </w:t>
      </w:r>
      <w:r w:rsidR="00336B03" w:rsidRPr="00195C0E">
        <w:t>человек находится под следствием или в отношении</w:t>
      </w:r>
      <w:r w:rsidR="00172531">
        <w:t xml:space="preserve"> н</w:t>
      </w:r>
      <w:r w:rsidR="00336B03" w:rsidRPr="00195C0E">
        <w:t>его ведутся действия уголовно-процессуального характера, то даже без вынесения обвинительного приговора это может послужить причиной для отказа в разрешении на выход из гражданства.</w:t>
      </w:r>
    </w:p>
    <w:p w:rsidR="00336B03" w:rsidRPr="00195C0E" w:rsidRDefault="00336B03">
      <w:r w:rsidRPr="00195C0E">
        <w:t>Для подтверждения отсутствия незакрытой судимости нужно обратиться в отделение МВД по месту жительства.</w:t>
      </w:r>
    </w:p>
    <w:p w:rsidR="00336B03" w:rsidRPr="00195C0E" w:rsidRDefault="00336B03">
      <w:pPr>
        <w:rPr>
          <w:b/>
        </w:rPr>
      </w:pPr>
      <w:r w:rsidRPr="00195C0E">
        <w:rPr>
          <w:b/>
        </w:rPr>
        <w:t>Незакрытое исполнительное производство</w:t>
      </w:r>
    </w:p>
    <w:p w:rsidR="00336B03" w:rsidRPr="00C63FB9" w:rsidRDefault="00336B03">
      <w:r w:rsidRPr="00195C0E">
        <w:t xml:space="preserve">Уклонение от уплаты алиментов, арест имущества и другие аспекты исполнительного производства в отношении заявителя </w:t>
      </w:r>
      <w:r w:rsidR="00D64EDD" w:rsidRPr="00195C0E">
        <w:t>могут привести к тому, что в выходе из гражданства России ему будет отказано.</w:t>
      </w:r>
    </w:p>
    <w:p w:rsidR="006578D1" w:rsidRPr="00195C0E" w:rsidRDefault="006578D1">
      <w:r w:rsidRPr="00195C0E">
        <w:t>Следует помнить, что судебные приставы в России, как правило, очень сильно загружены работой и часто не уведомляют о том, что в отношении гражданина ведется исполнительное производство. Этот момент лучше уточнить самостоятельно.</w:t>
      </w:r>
    </w:p>
    <w:p w:rsidR="006578D1" w:rsidRPr="00195C0E" w:rsidRDefault="006578D1">
      <w:pPr>
        <w:rPr>
          <w:b/>
        </w:rPr>
      </w:pPr>
      <w:r w:rsidRPr="00195C0E">
        <w:rPr>
          <w:b/>
        </w:rPr>
        <w:t>Воинская повинность</w:t>
      </w:r>
    </w:p>
    <w:p w:rsidR="006578D1" w:rsidRPr="00195C0E" w:rsidRDefault="006578D1">
      <w:r w:rsidRPr="00195C0E">
        <w:t>Если мужчина призывного возраста (от 18 до 27 лет) не исполнил перед г</w:t>
      </w:r>
      <w:r w:rsidR="00172531">
        <w:t>осударством свой воинский долг</w:t>
      </w:r>
      <w:r w:rsidRPr="00195C0E">
        <w:t xml:space="preserve"> (не служил в армии, не прошел военную кафедру и т.</w:t>
      </w:r>
      <w:r w:rsidR="00172531">
        <w:t xml:space="preserve"> </w:t>
      </w:r>
      <w:r w:rsidRPr="00195C0E">
        <w:t xml:space="preserve">д.) без уважительных причин, его ждут большие трудности в случае отказа от гражданства. </w:t>
      </w:r>
    </w:p>
    <w:p w:rsidR="006578D1" w:rsidRPr="00195C0E" w:rsidRDefault="006578D1">
      <w:r w:rsidRPr="00195C0E">
        <w:t>Доказательством того, что воинский долг исполнен, станет справка из военкомата о снятии с учета в связи с выездом на ПМЖ в другую страну.</w:t>
      </w:r>
    </w:p>
    <w:p w:rsidR="006578D1" w:rsidRPr="00195C0E" w:rsidRDefault="00E275C8">
      <w:pPr>
        <w:rPr>
          <w:b/>
          <w:sz w:val="28"/>
          <w:szCs w:val="28"/>
        </w:rPr>
      </w:pPr>
      <w:r w:rsidRPr="00195C0E">
        <w:rPr>
          <w:b/>
          <w:sz w:val="28"/>
          <w:szCs w:val="28"/>
        </w:rPr>
        <w:t>Процедура</w:t>
      </w:r>
      <w:r w:rsidR="00C63FB9">
        <w:rPr>
          <w:b/>
          <w:sz w:val="28"/>
          <w:szCs w:val="28"/>
        </w:rPr>
        <w:t xml:space="preserve"> </w:t>
      </w:r>
      <w:r w:rsidR="007A63B6" w:rsidRPr="00195C0E">
        <w:rPr>
          <w:b/>
          <w:sz w:val="28"/>
          <w:szCs w:val="28"/>
        </w:rPr>
        <w:t>оформления отказа от гражданства</w:t>
      </w:r>
    </w:p>
    <w:p w:rsidR="007A63B6" w:rsidRPr="00195C0E" w:rsidRDefault="00600A42">
      <w:r w:rsidRPr="00195C0E">
        <w:t xml:space="preserve">Заявление на </w:t>
      </w:r>
      <w:r w:rsidRPr="00C63FB9">
        <w:rPr>
          <w:highlight w:val="yellow"/>
        </w:rPr>
        <w:t>отказ от гражданства</w:t>
      </w:r>
      <w:r w:rsidRPr="00195C0E">
        <w:t xml:space="preserve"> в </w:t>
      </w:r>
      <w:r w:rsidRPr="00C63FB9">
        <w:rPr>
          <w:highlight w:val="yellow"/>
        </w:rPr>
        <w:t>2020</w:t>
      </w:r>
      <w:r w:rsidRPr="00195C0E">
        <w:t xml:space="preserve"> году, согласно «Положению о порядке рассмотрения вопросов гражданства Российской Федерации», подается заявителем лично: два экземпляра в письменном виде и один в электронном виде на любом носителе.</w:t>
      </w:r>
      <w:r w:rsidR="00360288" w:rsidRPr="00195C0E">
        <w:t xml:space="preserve"> На территории РФ заявление </w:t>
      </w:r>
      <w:r w:rsidR="00360288" w:rsidRPr="00195C0E">
        <w:lastRenderedPageBreak/>
        <w:t>можно подать в любое отделение МВД, в других странах следует обратиться в российское посольство.</w:t>
      </w:r>
    </w:p>
    <w:p w:rsidR="00600A42" w:rsidRPr="00195C0E" w:rsidRDefault="00600A42">
      <w:r w:rsidRPr="00195C0E">
        <w:t xml:space="preserve">К заявлению на </w:t>
      </w:r>
      <w:r w:rsidRPr="00C63FB9">
        <w:rPr>
          <w:highlight w:val="yellow"/>
        </w:rPr>
        <w:t>отказ от гражданства</w:t>
      </w:r>
      <w:r w:rsidRPr="00195C0E">
        <w:t xml:space="preserve"> прилагаются следующие </w:t>
      </w:r>
      <w:r w:rsidRPr="00C63FB9">
        <w:rPr>
          <w:highlight w:val="yellow"/>
        </w:rPr>
        <w:t>документы</w:t>
      </w:r>
      <w:r w:rsidRPr="00195C0E">
        <w:t xml:space="preserve">: </w:t>
      </w:r>
    </w:p>
    <w:p w:rsidR="00600A42" w:rsidRPr="00195C0E" w:rsidRDefault="00600A42" w:rsidP="00360288">
      <w:pPr>
        <w:pStyle w:val="a3"/>
        <w:numPr>
          <w:ilvl w:val="0"/>
          <w:numId w:val="1"/>
        </w:numPr>
      </w:pPr>
      <w:r w:rsidRPr="00195C0E">
        <w:t>три фотографии «паспортного» формата (3х4</w:t>
      </w:r>
      <w:r w:rsidR="00172531">
        <w:t xml:space="preserve"> см</w:t>
      </w:r>
      <w:r w:rsidRPr="00195C0E">
        <w:t>);</w:t>
      </w:r>
    </w:p>
    <w:p w:rsidR="00600A42" w:rsidRPr="00195C0E" w:rsidRDefault="00600A42" w:rsidP="00360288">
      <w:pPr>
        <w:pStyle w:val="a3"/>
        <w:numPr>
          <w:ilvl w:val="0"/>
          <w:numId w:val="1"/>
        </w:numPr>
      </w:pPr>
      <w:r w:rsidRPr="00195C0E">
        <w:t>в</w:t>
      </w:r>
      <w:r w:rsidR="00172531">
        <w:t>нутренний и заграничный паспорт</w:t>
      </w:r>
      <w:r w:rsidR="006D6250">
        <w:t xml:space="preserve"> </w:t>
      </w:r>
      <w:r w:rsidRPr="00195C0E">
        <w:t>(если есть);</w:t>
      </w:r>
    </w:p>
    <w:p w:rsidR="00600A42" w:rsidRPr="00195C0E" w:rsidRDefault="00360288" w:rsidP="00360288">
      <w:pPr>
        <w:pStyle w:val="a3"/>
        <w:numPr>
          <w:ilvl w:val="0"/>
          <w:numId w:val="1"/>
        </w:numPr>
      </w:pPr>
      <w:r w:rsidRPr="00195C0E">
        <w:t>документы, подтвержда</w:t>
      </w:r>
      <w:r w:rsidR="00600A42" w:rsidRPr="00195C0E">
        <w:t>ющие наличие</w:t>
      </w:r>
      <w:r w:rsidRPr="00195C0E">
        <w:t>/гарантию получения</w:t>
      </w:r>
      <w:r w:rsidR="00600A42" w:rsidRPr="00195C0E">
        <w:t xml:space="preserve"> гражданства другого государства или разрешени</w:t>
      </w:r>
      <w:r w:rsidRPr="00195C0E">
        <w:t>я на проживание в нем (ВНЖ, справка из посольства и т.</w:t>
      </w:r>
      <w:r w:rsidR="006D6250">
        <w:t xml:space="preserve"> </w:t>
      </w:r>
      <w:r w:rsidRPr="00195C0E">
        <w:t>д.);</w:t>
      </w:r>
    </w:p>
    <w:p w:rsidR="00360288" w:rsidRPr="00195C0E" w:rsidRDefault="00360288" w:rsidP="00360288">
      <w:pPr>
        <w:pStyle w:val="a3"/>
        <w:numPr>
          <w:ilvl w:val="0"/>
          <w:numId w:val="1"/>
        </w:numPr>
      </w:pPr>
      <w:r w:rsidRPr="00195C0E">
        <w:t xml:space="preserve">справка </w:t>
      </w:r>
      <w:proofErr w:type="gramStart"/>
      <w:r w:rsidRPr="00195C0E">
        <w:t xml:space="preserve">о снятии с </w:t>
      </w:r>
      <w:r w:rsidR="00F21BDD">
        <w:t>регистрации по месту проживания</w:t>
      </w:r>
      <w:r w:rsidRPr="00195C0E">
        <w:t xml:space="preserve"> в России</w:t>
      </w:r>
      <w:proofErr w:type="gramEnd"/>
      <w:r w:rsidRPr="00195C0E">
        <w:t>;</w:t>
      </w:r>
    </w:p>
    <w:p w:rsidR="00865B87" w:rsidRPr="00195C0E" w:rsidRDefault="00865B87" w:rsidP="00360288">
      <w:pPr>
        <w:pStyle w:val="a3"/>
        <w:numPr>
          <w:ilvl w:val="0"/>
          <w:numId w:val="1"/>
        </w:numPr>
      </w:pPr>
      <w:r w:rsidRPr="00195C0E">
        <w:t>в случае смены фамилии понадобятся подтверждающие документы (например, свидетельство о браке);</w:t>
      </w:r>
    </w:p>
    <w:p w:rsidR="00360288" w:rsidRPr="00195C0E" w:rsidRDefault="00360288" w:rsidP="00360288">
      <w:pPr>
        <w:pStyle w:val="a3"/>
        <w:numPr>
          <w:ilvl w:val="0"/>
          <w:numId w:val="1"/>
        </w:numPr>
      </w:pPr>
      <w:r w:rsidRPr="00195C0E">
        <w:t>документы, подтверждающие отсутствие обязательств перед Российской Федерацией (справки из МВД, Фискальной и Исполнительной служб, военкомата и др.).</w:t>
      </w:r>
    </w:p>
    <w:p w:rsidR="00865B87" w:rsidRPr="00195C0E" w:rsidRDefault="00865B87">
      <w:pPr>
        <w:rPr>
          <w:rFonts w:cstheme="minorHAnsi"/>
          <w:color w:val="222222"/>
          <w:shd w:val="clear" w:color="auto" w:fill="FFFFFF"/>
        </w:rPr>
      </w:pPr>
      <w:r w:rsidRPr="00195C0E">
        <w:rPr>
          <w:rFonts w:cstheme="minorHAnsi"/>
          <w:color w:val="222222"/>
          <w:shd w:val="clear" w:color="auto" w:fill="FFFFFF"/>
        </w:rPr>
        <w:t>Обязательно иметь с собой не только оригиналы, но и копии всех документов.</w:t>
      </w:r>
    </w:p>
    <w:p w:rsidR="00600A42" w:rsidRPr="00195C0E" w:rsidRDefault="00360288">
      <w:pPr>
        <w:rPr>
          <w:rFonts w:cstheme="minorHAnsi"/>
          <w:color w:val="222222"/>
          <w:shd w:val="clear" w:color="auto" w:fill="FFFFFF"/>
        </w:rPr>
      </w:pPr>
      <w:r w:rsidRPr="00195C0E">
        <w:rPr>
          <w:rFonts w:cstheme="minorHAnsi"/>
          <w:color w:val="222222"/>
          <w:shd w:val="clear" w:color="auto" w:fill="FFFFFF"/>
        </w:rPr>
        <w:t xml:space="preserve">Согласно ч. 2 ст. 35 ФЗ «О гражданстве», </w:t>
      </w:r>
      <w:r w:rsidRPr="00FC4961">
        <w:rPr>
          <w:rFonts w:cstheme="minorHAnsi"/>
          <w:color w:val="222222"/>
          <w:highlight w:val="yellow"/>
          <w:shd w:val="clear" w:color="auto" w:fill="FFFFFF"/>
        </w:rPr>
        <w:t>процедура отказа от гражданства</w:t>
      </w:r>
      <w:r w:rsidRPr="00195C0E">
        <w:rPr>
          <w:rFonts w:cstheme="minorHAnsi"/>
          <w:color w:val="222222"/>
          <w:shd w:val="clear" w:color="auto" w:fill="FFFFFF"/>
        </w:rPr>
        <w:t xml:space="preserve"> занимает около 12 месяцев. </w:t>
      </w:r>
      <w:proofErr w:type="gramStart"/>
      <w:r w:rsidRPr="00195C0E">
        <w:rPr>
          <w:rFonts w:cstheme="minorHAnsi"/>
          <w:color w:val="222222"/>
          <w:shd w:val="clear" w:color="auto" w:fill="FFFFFF"/>
        </w:rPr>
        <w:t>В некоторых случаях (постоянное проживание за пределами РФ, наличие гражданства другой страны</w:t>
      </w:r>
      <w:r w:rsidR="00865B87" w:rsidRPr="00195C0E">
        <w:rPr>
          <w:rFonts w:cstheme="minorHAnsi"/>
          <w:color w:val="222222"/>
          <w:shd w:val="clear" w:color="auto" w:fill="FFFFFF"/>
        </w:rPr>
        <w:t xml:space="preserve"> у супруга или ребенка) возможен</w:t>
      </w:r>
      <w:r w:rsidR="00C63FB9">
        <w:rPr>
          <w:rFonts w:cstheme="minorHAnsi"/>
          <w:color w:val="222222"/>
          <w:shd w:val="clear" w:color="auto" w:fill="FFFFFF"/>
        </w:rPr>
        <w:t xml:space="preserve"> </w:t>
      </w:r>
      <w:r w:rsidR="00865B87" w:rsidRPr="00195C0E">
        <w:rPr>
          <w:rFonts w:cstheme="minorHAnsi"/>
          <w:color w:val="222222"/>
          <w:shd w:val="clear" w:color="auto" w:fill="FFFFFF"/>
        </w:rPr>
        <w:t xml:space="preserve">упрощенный </w:t>
      </w:r>
      <w:r w:rsidR="00865B87" w:rsidRPr="00C63FB9">
        <w:rPr>
          <w:rFonts w:cstheme="minorHAnsi"/>
          <w:color w:val="222222"/>
          <w:highlight w:val="yellow"/>
          <w:shd w:val="clear" w:color="auto" w:fill="FFFFFF"/>
        </w:rPr>
        <w:t>порядок отказа от гражданства</w:t>
      </w:r>
      <w:r w:rsidR="006D6250">
        <w:rPr>
          <w:rFonts w:cstheme="minorHAnsi"/>
          <w:color w:val="222222"/>
          <w:shd w:val="clear" w:color="auto" w:fill="FFFFFF"/>
        </w:rPr>
        <w:t xml:space="preserve">, </w:t>
      </w:r>
      <w:r w:rsidR="00F33151">
        <w:rPr>
          <w:rFonts w:cstheme="minorHAnsi"/>
          <w:color w:val="222222"/>
          <w:shd w:val="clear" w:color="auto" w:fill="FFFFFF"/>
        </w:rPr>
        <w:t xml:space="preserve">процесс </w:t>
      </w:r>
      <w:r w:rsidR="00865B87" w:rsidRPr="00195C0E">
        <w:rPr>
          <w:rFonts w:cstheme="minorHAnsi"/>
          <w:color w:val="222222"/>
          <w:shd w:val="clear" w:color="auto" w:fill="FFFFFF"/>
        </w:rPr>
        <w:t xml:space="preserve"> займет примерно полгода. </w:t>
      </w:r>
      <w:proofErr w:type="gramEnd"/>
    </w:p>
    <w:p w:rsidR="00865B87" w:rsidRPr="00195C0E" w:rsidRDefault="00865B87">
      <w:pPr>
        <w:rPr>
          <w:rFonts w:cstheme="minorHAnsi"/>
          <w:color w:val="222222"/>
          <w:shd w:val="clear" w:color="auto" w:fill="FFFFFF"/>
        </w:rPr>
      </w:pPr>
      <w:r w:rsidRPr="00195C0E">
        <w:rPr>
          <w:rFonts w:cstheme="minorHAnsi"/>
          <w:color w:val="222222"/>
          <w:shd w:val="clear" w:color="auto" w:fill="FFFFFF"/>
        </w:rPr>
        <w:t>Перед подачей документов нужно оплатить госпошлину. В 2020 г. ее размер состав</w:t>
      </w:r>
      <w:r w:rsidR="00F33151">
        <w:rPr>
          <w:rFonts w:cstheme="minorHAnsi"/>
          <w:color w:val="222222"/>
          <w:shd w:val="clear" w:color="auto" w:fill="FFFFFF"/>
        </w:rPr>
        <w:t>ляет</w:t>
      </w:r>
      <w:r w:rsidRPr="00195C0E">
        <w:rPr>
          <w:rFonts w:cstheme="minorHAnsi"/>
          <w:color w:val="222222"/>
          <w:shd w:val="clear" w:color="auto" w:fill="FFFFFF"/>
        </w:rPr>
        <w:t xml:space="preserve"> 3500 руб.</w:t>
      </w:r>
    </w:p>
    <w:p w:rsidR="00865B87" w:rsidRPr="00195C0E" w:rsidRDefault="00865B87">
      <w:pPr>
        <w:rPr>
          <w:rFonts w:cstheme="minorHAnsi"/>
          <w:color w:val="222222"/>
          <w:shd w:val="clear" w:color="auto" w:fill="FFFFFF"/>
        </w:rPr>
      </w:pPr>
      <w:r w:rsidRPr="00195C0E">
        <w:rPr>
          <w:rFonts w:cstheme="minorHAnsi"/>
          <w:color w:val="222222"/>
          <w:shd w:val="clear" w:color="auto" w:fill="FFFFFF"/>
        </w:rPr>
        <w:t xml:space="preserve">Документы на иностранных языках необходимо перевести на русский. Перевод должен быть </w:t>
      </w:r>
      <w:proofErr w:type="spellStart"/>
      <w:r w:rsidRPr="00195C0E">
        <w:rPr>
          <w:rFonts w:cstheme="minorHAnsi"/>
          <w:color w:val="222222"/>
          <w:shd w:val="clear" w:color="auto" w:fill="FFFFFF"/>
        </w:rPr>
        <w:t>апостилирован</w:t>
      </w:r>
      <w:proofErr w:type="spellEnd"/>
      <w:r w:rsidRPr="00195C0E">
        <w:rPr>
          <w:rFonts w:cstheme="minorHAnsi"/>
          <w:color w:val="222222"/>
          <w:shd w:val="clear" w:color="auto" w:fill="FFFFFF"/>
        </w:rPr>
        <w:t xml:space="preserve"> и нотариально заверен.</w:t>
      </w:r>
    </w:p>
    <w:p w:rsidR="00865B87" w:rsidRPr="00195C0E" w:rsidRDefault="00865B87">
      <w:pPr>
        <w:rPr>
          <w:rFonts w:cstheme="minorHAnsi"/>
          <w:b/>
          <w:color w:val="222222"/>
          <w:sz w:val="28"/>
          <w:szCs w:val="28"/>
          <w:shd w:val="clear" w:color="auto" w:fill="FFFFFF"/>
        </w:rPr>
      </w:pPr>
      <w:r w:rsidRPr="00195C0E">
        <w:rPr>
          <w:rFonts w:cstheme="minorHAnsi"/>
          <w:b/>
          <w:color w:val="222222"/>
          <w:sz w:val="28"/>
          <w:szCs w:val="28"/>
          <w:shd w:val="clear" w:color="auto" w:fill="FFFFFF"/>
        </w:rPr>
        <w:t>Несовершеннолетние заявители</w:t>
      </w:r>
    </w:p>
    <w:p w:rsidR="00865B87" w:rsidRPr="00195C0E" w:rsidRDefault="00865B87">
      <w:pPr>
        <w:rPr>
          <w:rFonts w:cstheme="minorHAnsi"/>
        </w:rPr>
      </w:pPr>
      <w:r w:rsidRPr="00195C0E">
        <w:rPr>
          <w:rFonts w:cstheme="minorHAnsi"/>
        </w:rPr>
        <w:t xml:space="preserve">Многие интересуются, </w:t>
      </w:r>
      <w:r w:rsidRPr="00FC4961">
        <w:rPr>
          <w:rFonts w:cstheme="minorHAnsi"/>
          <w:highlight w:val="yellow"/>
        </w:rPr>
        <w:t>как сделать отказ от гражданства</w:t>
      </w:r>
      <w:r w:rsidRPr="00195C0E">
        <w:rPr>
          <w:rFonts w:cstheme="minorHAnsi"/>
        </w:rPr>
        <w:t xml:space="preserve"> ребенку. </w:t>
      </w:r>
      <w:r w:rsidR="00195C0E" w:rsidRPr="00195C0E">
        <w:rPr>
          <w:rFonts w:cstheme="minorHAnsi"/>
        </w:rPr>
        <w:t xml:space="preserve"> В этом случае обращаться с заявлением в уполномоченные органы может один из родителей или опекунов. На детей подаются следующие документы:</w:t>
      </w:r>
    </w:p>
    <w:p w:rsidR="00195C0E" w:rsidRPr="00195C0E" w:rsidRDefault="00195C0E" w:rsidP="00195C0E">
      <w:pPr>
        <w:pStyle w:val="a3"/>
        <w:numPr>
          <w:ilvl w:val="0"/>
          <w:numId w:val="2"/>
        </w:numPr>
        <w:rPr>
          <w:rFonts w:cstheme="minorHAnsi"/>
        </w:rPr>
      </w:pPr>
      <w:r w:rsidRPr="00195C0E">
        <w:rPr>
          <w:rFonts w:cstheme="minorHAnsi"/>
        </w:rPr>
        <w:t>свидетельство о рождении;</w:t>
      </w:r>
    </w:p>
    <w:p w:rsidR="00195C0E" w:rsidRPr="00195C0E" w:rsidRDefault="00195C0E" w:rsidP="00195C0E">
      <w:pPr>
        <w:pStyle w:val="a3"/>
        <w:numPr>
          <w:ilvl w:val="0"/>
          <w:numId w:val="2"/>
        </w:numPr>
        <w:rPr>
          <w:rFonts w:cstheme="minorHAnsi"/>
        </w:rPr>
      </w:pPr>
      <w:r w:rsidRPr="00195C0E">
        <w:rPr>
          <w:rFonts w:cstheme="minorHAnsi"/>
        </w:rPr>
        <w:t>загранпаспорт (для детей от 14 лет);</w:t>
      </w:r>
    </w:p>
    <w:p w:rsidR="00195C0E" w:rsidRPr="00195C0E" w:rsidRDefault="00195C0E" w:rsidP="00195C0E">
      <w:pPr>
        <w:pStyle w:val="a3"/>
        <w:numPr>
          <w:ilvl w:val="0"/>
          <w:numId w:val="2"/>
        </w:numPr>
        <w:rPr>
          <w:rFonts w:cstheme="minorHAnsi"/>
        </w:rPr>
      </w:pPr>
      <w:r w:rsidRPr="00195C0E">
        <w:rPr>
          <w:rFonts w:cstheme="minorHAnsi"/>
        </w:rPr>
        <w:t>документы, подтверждающие наличие гражданства другой страны или возможность его получения;</w:t>
      </w:r>
    </w:p>
    <w:p w:rsidR="00195C0E" w:rsidRPr="00195C0E" w:rsidRDefault="00195C0E" w:rsidP="00195C0E">
      <w:pPr>
        <w:pStyle w:val="a3"/>
        <w:numPr>
          <w:ilvl w:val="0"/>
          <w:numId w:val="2"/>
        </w:numPr>
        <w:rPr>
          <w:rFonts w:cstheme="minorHAnsi"/>
        </w:rPr>
      </w:pPr>
      <w:r w:rsidRPr="00195C0E">
        <w:rPr>
          <w:rFonts w:cstheme="minorHAnsi"/>
        </w:rPr>
        <w:t>три фотографии 3х4</w:t>
      </w:r>
      <w:r w:rsidR="00F33151">
        <w:rPr>
          <w:rFonts w:cstheme="minorHAnsi"/>
        </w:rPr>
        <w:t xml:space="preserve"> см</w:t>
      </w:r>
      <w:r w:rsidRPr="00195C0E">
        <w:rPr>
          <w:rFonts w:cstheme="minorHAnsi"/>
        </w:rPr>
        <w:t xml:space="preserve"> (для детей от 6 лет).</w:t>
      </w:r>
    </w:p>
    <w:p w:rsidR="00195C0E" w:rsidRPr="00195C0E" w:rsidRDefault="00195C0E" w:rsidP="00195C0E">
      <w:pPr>
        <w:rPr>
          <w:rFonts w:cstheme="minorHAnsi"/>
        </w:rPr>
      </w:pPr>
      <w:r w:rsidRPr="00195C0E">
        <w:rPr>
          <w:rFonts w:cstheme="minorHAnsi"/>
        </w:rPr>
        <w:t xml:space="preserve">Если ребенку уже исполнилось 14, необходимо его письменное согласие на отказ от гражданства. </w:t>
      </w:r>
    </w:p>
    <w:p w:rsidR="00195C0E" w:rsidRPr="00195C0E" w:rsidRDefault="00F33151" w:rsidP="00195C0E">
      <w:pPr>
        <w:rPr>
          <w:rFonts w:cstheme="minorHAnsi"/>
        </w:rPr>
      </w:pPr>
      <w:r>
        <w:rPr>
          <w:rFonts w:cstheme="minorHAnsi"/>
        </w:rPr>
        <w:t xml:space="preserve">В </w:t>
      </w:r>
      <w:commentRangeStart w:id="2"/>
      <w:r>
        <w:rPr>
          <w:rFonts w:cstheme="minorHAnsi"/>
        </w:rPr>
        <w:t>случае</w:t>
      </w:r>
      <w:commentRangeEnd w:id="2"/>
      <w:r>
        <w:rPr>
          <w:rStyle w:val="a4"/>
        </w:rPr>
        <w:commentReference w:id="2"/>
      </w:r>
      <w:r w:rsidR="00195C0E" w:rsidRPr="00195C0E">
        <w:rPr>
          <w:rFonts w:cstheme="minorHAnsi"/>
        </w:rPr>
        <w:t xml:space="preserve"> если выход из гражданства ребенка связан с иностранным подданством </w:t>
      </w:r>
      <w:r w:rsidR="00F21BDD">
        <w:rPr>
          <w:rFonts w:cstheme="minorHAnsi"/>
        </w:rPr>
        <w:t>отца или матери</w:t>
      </w:r>
      <w:r w:rsidR="00195C0E" w:rsidRPr="00195C0E">
        <w:rPr>
          <w:rFonts w:cstheme="minorHAnsi"/>
        </w:rPr>
        <w:t xml:space="preserve">, необходимо </w:t>
      </w:r>
      <w:r>
        <w:rPr>
          <w:rFonts w:cstheme="minorHAnsi"/>
        </w:rPr>
        <w:t>пред</w:t>
      </w:r>
      <w:r w:rsidR="00195C0E" w:rsidRPr="00195C0E">
        <w:rPr>
          <w:rFonts w:cstheme="minorHAnsi"/>
        </w:rPr>
        <w:t>ставить нотариально заверенное письменное согласие второго родителя на смену гражданства для ребенка.</w:t>
      </w:r>
    </w:p>
    <w:p w:rsidR="00195C0E" w:rsidRPr="00360288" w:rsidRDefault="00195C0E">
      <w:pPr>
        <w:rPr>
          <w:rFonts w:cstheme="minorHAnsi"/>
        </w:rPr>
      </w:pPr>
    </w:p>
    <w:sectPr w:rsidR="00195C0E" w:rsidRPr="00360288" w:rsidSect="0069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1-25T00:04:00Z" w:initials="М">
    <w:p w:rsidR="00C63FB9" w:rsidRDefault="00C63FB9">
      <w:pPr>
        <w:pStyle w:val="a5"/>
      </w:pPr>
      <w:r>
        <w:rPr>
          <w:rStyle w:val="a4"/>
        </w:rPr>
        <w:annotationRef/>
      </w:r>
      <w:r>
        <w:t>Заменено «боле»</w:t>
      </w:r>
    </w:p>
  </w:comment>
  <w:comment w:id="2" w:author="Мышь" w:date="2020-11-25T00:17:00Z" w:initials="М">
    <w:p w:rsidR="00F33151" w:rsidRDefault="00F3315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7466C"/>
    <w:multiLevelType w:val="hybridMultilevel"/>
    <w:tmpl w:val="B818E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C13AE"/>
    <w:multiLevelType w:val="hybridMultilevel"/>
    <w:tmpl w:val="5824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78F"/>
    <w:rsid w:val="00172531"/>
    <w:rsid w:val="001956F8"/>
    <w:rsid w:val="00195C0E"/>
    <w:rsid w:val="0028187A"/>
    <w:rsid w:val="002F2E00"/>
    <w:rsid w:val="00310F08"/>
    <w:rsid w:val="00336B03"/>
    <w:rsid w:val="00360288"/>
    <w:rsid w:val="0055501A"/>
    <w:rsid w:val="00584A8F"/>
    <w:rsid w:val="00600A42"/>
    <w:rsid w:val="006578D1"/>
    <w:rsid w:val="006971E1"/>
    <w:rsid w:val="006D6250"/>
    <w:rsid w:val="007A63B6"/>
    <w:rsid w:val="00865B87"/>
    <w:rsid w:val="008E21C2"/>
    <w:rsid w:val="009D7D9F"/>
    <w:rsid w:val="00A811E7"/>
    <w:rsid w:val="00BB278F"/>
    <w:rsid w:val="00C63FB9"/>
    <w:rsid w:val="00D64EDD"/>
    <w:rsid w:val="00E275C8"/>
    <w:rsid w:val="00F21BDD"/>
    <w:rsid w:val="00F33151"/>
    <w:rsid w:val="00FC4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E1"/>
  </w:style>
  <w:style w:type="paragraph" w:styleId="1">
    <w:name w:val="heading 1"/>
    <w:basedOn w:val="a"/>
    <w:next w:val="a"/>
    <w:link w:val="10"/>
    <w:uiPriority w:val="9"/>
    <w:qFormat/>
    <w:rsid w:val="00BB2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7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27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B27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annotation reference"/>
    <w:basedOn w:val="a0"/>
    <w:uiPriority w:val="99"/>
    <w:semiHidden/>
    <w:unhideWhenUsed/>
    <w:rsid w:val="00C63F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63FB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63FB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3FB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63FB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6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2</Pages>
  <Words>648</Words>
  <Characters>4064</Characters>
  <Application>Microsoft Office Word</Application>
  <DocSecurity>0</DocSecurity>
  <Lines>72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Мышь</cp:lastModifiedBy>
  <cp:revision>3</cp:revision>
  <dcterms:created xsi:type="dcterms:W3CDTF">2020-11-23T14:24:00Z</dcterms:created>
  <dcterms:modified xsi:type="dcterms:W3CDTF">2020-11-24T23:32:00Z</dcterms:modified>
</cp:coreProperties>
</file>