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3C7E2F" w14:paraId="1DD93FEE" wp14:textId="024D21D3">
      <w:pPr>
        <w:rPr>
          <w:rFonts w:ascii="Times New Roman" w:hAnsi="Times New Roman" w:eastAsia="Times New Roman" w:cs="Times New Roman"/>
          <w:sz w:val="28"/>
          <w:szCs w:val="28"/>
        </w:rPr>
      </w:pPr>
      <w:r w:rsidRPr="557A76AA" w:rsidR="557A76AA">
        <w:rPr>
          <w:rFonts w:ascii="Times New Roman" w:hAnsi="Times New Roman" w:eastAsia="Times New Roman" w:cs="Times New Roman"/>
          <w:sz w:val="28"/>
          <w:szCs w:val="28"/>
        </w:rPr>
        <w:t>Как приобрести книгу в эпоху компьютеров?</w:t>
      </w:r>
      <w:r>
        <w:br/>
      </w:r>
      <w:r>
        <w:br/>
      </w:r>
      <w:r w:rsidRPr="557A76AA" w:rsidR="557A76AA">
        <w:rPr>
          <w:rFonts w:ascii="Times New Roman" w:hAnsi="Times New Roman" w:eastAsia="Times New Roman" w:cs="Times New Roman"/>
          <w:sz w:val="28"/>
          <w:szCs w:val="28"/>
        </w:rPr>
        <w:t>Как из всего многообразия мировой литературы выбрать новые произведения, где их можно найти и стоит ли переходить на электронные издания - обо всём этом мы поговорим в данной статье.</w:t>
      </w:r>
    </w:p>
    <w:p xmlns:wp14="http://schemas.microsoft.com/office/word/2010/wordml" w:rsidP="22D390AD" w14:paraId="608F353A" wp14:textId="626A8057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highlight w:val="yellow"/>
          <w:lang w:val="ru-RU"/>
        </w:rPr>
        <w:t>#Купить_книгу</w:t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</w:t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сегодня, как, впрочем, и во все времена - достаточно недешёвое удовольствие, и к этому процессу не стоит относиться легкомысленно! Любители чтения наверняка от корки до корки изучили хорошо известную классику, но как же обстоят дела с современной литературой?</w:t>
      </w:r>
    </w:p>
    <w:p xmlns:wp14="http://schemas.microsoft.com/office/word/2010/wordml" w:rsidP="557A76AA" w14:paraId="33A4B22B" wp14:textId="412D3B4A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br/>
      </w:r>
      <w:r w:rsidRPr="557A76AA" w:rsidR="557A76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Есть жизнь после классики?</w:t>
      </w:r>
      <w:r>
        <w:br/>
      </w:r>
      <w:r>
        <w:br/>
      </w:r>
      <w:r w:rsidRPr="557A76AA" w:rsidR="557A76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Всего в мире насчитывается уже порядка 130 миллионов оригинальных книжных изданий. И если имена Фёдора Достоевского, Льюиса Кэрролла, Джейн Остин вызывают у читателя определённые ассоциации, и он всегда примерно представляет себе, что его ожидает, то современная литература - зачастую путь в неизведанное. Более того, ещё никогда её выбор не был настолько широк! От обилия ярких обложек и рекламных плакатов порой начинает рябить в глазах. Статистика показывает, что наиболее популярными сегодня считаются следующие жанры:</w:t>
      </w:r>
      <w:r>
        <w:br/>
      </w:r>
      <w:r w:rsidRPr="557A76AA" w:rsidR="557A76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1. боевик; </w:t>
      </w:r>
      <w:r>
        <w:br/>
      </w:r>
      <w:r w:rsidRPr="557A76AA" w:rsidR="557A76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2. детектив;</w:t>
      </w:r>
      <w:r>
        <w:br/>
      </w:r>
      <w:r w:rsidRPr="557A76AA" w:rsidR="557A76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3. любовный роман;</w:t>
      </w:r>
      <w:r>
        <w:br/>
      </w:r>
      <w:r w:rsidRPr="557A76AA" w:rsidR="557A76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4. фантастика;</w:t>
      </w:r>
      <w:r>
        <w:br/>
      </w:r>
      <w:r w:rsidRPr="557A76AA" w:rsidR="557A76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5. мистика;</w:t>
      </w:r>
      <w:r>
        <w:br/>
      </w:r>
      <w:r w:rsidRPr="557A76AA" w:rsidR="557A76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6. приключенческий роман;</w:t>
      </w:r>
      <w:r>
        <w:br/>
      </w:r>
      <w:r w:rsidRPr="557A76AA" w:rsidR="557A76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7. исторический роман.</w:t>
      </w:r>
    </w:p>
    <w:p xmlns:wp14="http://schemas.microsoft.com/office/word/2010/wordml" w:rsidP="557A76AA" w14:paraId="7E6689FF" wp14:textId="5AEA82D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br/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Отличными проводниками в этот многоликий увлекательный мир литературы послужат такие сайты, как Exsmo.ru, Labirint.</w:t>
      </w:r>
      <w:proofErr w:type="spellStart"/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ru</w:t>
      </w:r>
      <w:proofErr w:type="spellEnd"/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gramStart"/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LiveLib.ru  –</w:t>
      </w:r>
      <w:proofErr w:type="gramEnd"/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 них вы сможете выбрать и </w:t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highlight w:val="yellow"/>
          <w:lang w:val="ru-RU"/>
        </w:rPr>
        <w:t>#приобрести_книгу</w:t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отвечающую вашим предпочтениям. Для облегчения выбора есть возможности: </w:t>
      </w:r>
      <w:r>
        <w:br/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отфильтровать произведения по жанрам; </w:t>
      </w:r>
      <w:r>
        <w:br/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- получить их краткое описание;</w:t>
      </w:r>
      <w:r>
        <w:br/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- узнать рейтинг той или иной книги;</w:t>
      </w:r>
      <w:r>
        <w:br/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- ознакомиться с рецензиями;</w:t>
      </w:r>
      <w:r>
        <w:br/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- узнать о выходе новинок;</w:t>
      </w:r>
      <w:r>
        <w:br/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прочесть отзывы других пользователей. </w:t>
      </w:r>
      <w:r>
        <w:br/>
      </w:r>
      <w:r>
        <w:br/>
      </w:r>
      <w:r w:rsidRPr="22D390AD" w:rsidR="22D390AD">
        <w:rPr>
          <w:rFonts w:ascii="Times New Roman" w:hAnsi="Times New Roman" w:eastAsia="Times New Roman" w:cs="Times New Roman"/>
          <w:sz w:val="28"/>
          <w:szCs w:val="28"/>
        </w:rPr>
        <w:t>Буква или “цифра”?</w:t>
      </w:r>
      <w:r>
        <w:br/>
      </w:r>
      <w:r>
        <w:br/>
      </w:r>
      <w:r w:rsidRPr="22D390AD" w:rsidR="22D390AD">
        <w:rPr>
          <w:rFonts w:ascii="Times New Roman" w:hAnsi="Times New Roman" w:eastAsia="Times New Roman" w:cs="Times New Roman"/>
          <w:sz w:val="28"/>
          <w:szCs w:val="28"/>
        </w:rPr>
        <w:t xml:space="preserve"> Всё больше произведений выпускается в электронном виде. В одном только </w:t>
      </w:r>
      <w:proofErr w:type="spellStart"/>
      <w:r w:rsidRPr="22D390AD" w:rsidR="22D390AD">
        <w:rPr>
          <w:rFonts w:ascii="Times New Roman" w:hAnsi="Times New Roman" w:eastAsia="Times New Roman" w:cs="Times New Roman"/>
          <w:sz w:val="28"/>
          <w:szCs w:val="28"/>
        </w:rPr>
        <w:t>Google</w:t>
      </w:r>
      <w:proofErr w:type="spellEnd"/>
      <w:r w:rsidRPr="22D390AD" w:rsidR="22D390A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22D390AD" w:rsidR="22D390AD">
        <w:rPr>
          <w:rFonts w:ascii="Times New Roman" w:hAnsi="Times New Roman" w:eastAsia="Times New Roman" w:cs="Times New Roman"/>
          <w:sz w:val="28"/>
          <w:szCs w:val="28"/>
        </w:rPr>
        <w:t>Play</w:t>
      </w:r>
      <w:proofErr w:type="spellEnd"/>
      <w:r w:rsidRPr="22D390AD" w:rsidR="22D390AD">
        <w:rPr>
          <w:rFonts w:ascii="Times New Roman" w:hAnsi="Times New Roman" w:eastAsia="Times New Roman" w:cs="Times New Roman"/>
          <w:sz w:val="28"/>
          <w:szCs w:val="28"/>
        </w:rPr>
        <w:t xml:space="preserve"> можно найти около 250 приложений для скачивания и чтения книг. Некоторые сайты, например, Exsmo.</w:t>
      </w:r>
      <w:proofErr w:type="spellStart"/>
      <w:r w:rsidRPr="22D390AD" w:rsidR="22D390AD">
        <w:rPr>
          <w:rFonts w:ascii="Times New Roman" w:hAnsi="Times New Roman" w:eastAsia="Times New Roman" w:cs="Times New Roman"/>
          <w:sz w:val="28"/>
          <w:szCs w:val="28"/>
        </w:rPr>
        <w:t>ru</w:t>
      </w:r>
      <w:proofErr w:type="spellEnd"/>
      <w:r w:rsidRPr="22D390AD" w:rsidR="22D390AD">
        <w:rPr>
          <w:rFonts w:ascii="Times New Roman" w:hAnsi="Times New Roman" w:eastAsia="Times New Roman" w:cs="Times New Roman"/>
          <w:sz w:val="28"/>
          <w:szCs w:val="28"/>
        </w:rPr>
        <w:t xml:space="preserve">, предоставляют возможность помимо классического бумажного варианта </w:t>
      </w:r>
      <w:r w:rsidRPr="22D390AD" w:rsidR="22D390AD">
        <w:rPr>
          <w:rFonts w:ascii="Times New Roman" w:hAnsi="Times New Roman" w:eastAsia="Times New Roman" w:cs="Times New Roman"/>
          <w:sz w:val="28"/>
          <w:szCs w:val="28"/>
          <w:highlight w:val="yellow"/>
        </w:rPr>
        <w:t>#купить_книгу</w:t>
      </w:r>
      <w:r w:rsidRPr="22D390AD" w:rsidR="22D390AD">
        <w:rPr>
          <w:rFonts w:ascii="Times New Roman" w:hAnsi="Times New Roman" w:eastAsia="Times New Roman" w:cs="Times New Roman"/>
          <w:sz w:val="28"/>
          <w:szCs w:val="28"/>
        </w:rPr>
        <w:t xml:space="preserve"> также в электронном и даже аудио формате. За последние два года продажи электронных книг выросли на 76%, а общий объём рынка увеличился с 420 миллионов до 2,7 миллиардов рублей. Многие задаются вопросом - что же лучше, бумажные носители или цифровые? Однозначного ответа на этот вопрос нет, но есть несколько моментов, на которые любителям чтения стоит обратить внимание.</w:t>
      </w:r>
      <w:r>
        <w:br/>
      </w:r>
    </w:p>
    <w:p xmlns:wp14="http://schemas.microsoft.com/office/word/2010/wordml" w:rsidP="22D390AD" w14:paraId="7618E51D" wp14:textId="6924986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2D390AD" w:rsidR="22D390AD">
        <w:rPr>
          <w:rFonts w:ascii="Times New Roman" w:hAnsi="Times New Roman" w:eastAsia="Times New Roman" w:cs="Times New Roman"/>
          <w:sz w:val="28"/>
          <w:szCs w:val="28"/>
        </w:rPr>
        <w:t>Д</w:t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ля многих очень важны эмоции, получаемые от процесса </w:t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highlight w:val="yellow"/>
          <w:lang w:val="ru-RU"/>
        </w:rPr>
        <w:t>#покупки</w:t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чтения настоящей бумажной </w:t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highlight w:val="yellow"/>
          <w:lang w:val="ru-RU"/>
        </w:rPr>
        <w:t>#книги</w:t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Некоторые исследования показывают, что люди также лучше и быстрее воспринимают и усваивают информацию именно с бумажных носителей. По большей части это вопрос привычки и психологии. </w:t>
      </w:r>
    </w:p>
    <w:p xmlns:wp14="http://schemas.microsoft.com/office/word/2010/wordml" w:rsidP="22D390AD" w14:paraId="501817AE" wp14:textId="470A3EE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>
        <w:br/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Для тех, кто всё же решил хотя бы частично перейти на электронные издания, помимо удобства чтения, есть ещё приятные бонусы: во-первых, куда более низкая цена по сравнению с бумажными вариантами, а то и вовсе возможность </w:t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highlight w:val="yellow"/>
          <w:lang w:val="ru-RU"/>
        </w:rPr>
        <w:t>#приобрести_(скачать)_книгу</w:t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бесплатно; во-вторых, это личная забота об экологии, в частности предупреждение вырубки лесов - лёгких нашей планеты.</w:t>
      </w:r>
      <w:r>
        <w:br/>
      </w:r>
      <w:r>
        <w:br/>
      </w:r>
      <w:r w:rsidRPr="22D390AD" w:rsidR="22D390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Надеемся, что эта статья оказалась полезной и вы сможете найти для произведения, которые захотите перечитывать снова и снова!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89FFE0"/>
  <w15:docId w15:val="{19548487-5057-449d-8b3a-0409bcf3b507}"/>
  <w:rsids>
    <w:rsidRoot w:val="7EACC2C0"/>
    <w:rsid w:val="194F3058"/>
    <w:rsid w:val="22D390AD"/>
    <w:rsid w:val="2526D60B"/>
    <w:rsid w:val="557A76AA"/>
    <w:rsid w:val="613C7E2F"/>
    <w:rsid w:val="7E89FFE0"/>
    <w:rsid w:val="7EACC2C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2020-07-03T16:35:38.8458382Z</dcterms:created>
  <dcterms:modified xsi:type="dcterms:W3CDTF">2020-07-03T20:53:54.6658222Z</dcterms:modified>
  <dc:creator>Божьева Хелена</dc:creator>
  <lastModifiedBy>Божьева Хелена</lastModifiedBy>
</coreProperties>
</file>