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3A" w:rsidRPr="0008053A" w:rsidRDefault="0008053A" w:rsidP="0008053A">
      <w:pPr>
        <w:shd w:val="clear" w:color="auto" w:fill="FFFFFF"/>
        <w:spacing w:before="300" w:after="450" w:line="240" w:lineRule="auto"/>
        <w:jc w:val="both"/>
        <w:outlineLvl w:val="0"/>
        <w:rPr>
          <w:rFonts w:ascii="Arial" w:eastAsia="Times New Roman" w:hAnsi="Arial" w:cs="Arial"/>
          <w:color w:val="005577"/>
          <w:kern w:val="36"/>
          <w:sz w:val="42"/>
          <w:szCs w:val="42"/>
          <w:lang w:eastAsia="ru-RU"/>
        </w:rPr>
      </w:pPr>
      <w:r w:rsidRPr="0008053A">
        <w:rPr>
          <w:rFonts w:ascii="Arial" w:eastAsia="Times New Roman" w:hAnsi="Arial" w:cs="Arial"/>
          <w:color w:val="005577"/>
          <w:kern w:val="36"/>
          <w:sz w:val="42"/>
          <w:szCs w:val="42"/>
          <w:lang w:eastAsia="ru-RU"/>
        </w:rPr>
        <w:t xml:space="preserve">Инвестирование в </w:t>
      </w:r>
      <w:proofErr w:type="spellStart"/>
      <w:r w:rsidRPr="0008053A">
        <w:rPr>
          <w:rFonts w:ascii="Arial" w:eastAsia="Times New Roman" w:hAnsi="Arial" w:cs="Arial"/>
          <w:color w:val="005577"/>
          <w:kern w:val="36"/>
          <w:sz w:val="42"/>
          <w:szCs w:val="42"/>
          <w:lang w:eastAsia="ru-RU"/>
        </w:rPr>
        <w:t>криптовалюты</w:t>
      </w:r>
      <w:proofErr w:type="spellEnd"/>
      <w:r w:rsidRPr="0008053A">
        <w:rPr>
          <w:rFonts w:ascii="Arial" w:eastAsia="Times New Roman" w:hAnsi="Arial" w:cs="Arial"/>
          <w:color w:val="005577"/>
          <w:kern w:val="36"/>
          <w:sz w:val="42"/>
          <w:szCs w:val="42"/>
          <w:lang w:eastAsia="ru-RU"/>
        </w:rPr>
        <w:t xml:space="preserve"> в 2021.</w:t>
      </w:r>
    </w:p>
    <w:p w:rsidR="0008053A" w:rsidRPr="0008053A" w:rsidRDefault="0008053A" w:rsidP="0008053A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08053A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1)Что представ</w:t>
      </w:r>
      <w:r>
        <w:rPr>
          <w:rFonts w:ascii="Arial" w:eastAsia="Times New Roman" w:hAnsi="Arial" w:cs="Arial"/>
          <w:color w:val="005577"/>
          <w:sz w:val="33"/>
          <w:szCs w:val="33"/>
          <w:lang w:eastAsia="ru-RU"/>
        </w:rPr>
        <w:t>ляет собой</w:t>
      </w:r>
      <w:r w:rsidRPr="0008053A">
        <w:rPr>
          <w:rFonts w:ascii="Arial" w:eastAsia="Times New Roman" w:hAnsi="Arial" w:cs="Arial"/>
          <w:color w:val="005577"/>
          <w:sz w:val="33"/>
          <w:szCs w:val="33"/>
          <w:lang w:eastAsia="ru-RU"/>
        </w:rPr>
        <w:t xml:space="preserve"> данный вид заработка.</w:t>
      </w:r>
    </w:p>
    <w:p w:rsidR="0008053A" w:rsidRPr="0008053A" w:rsidRDefault="0008053A" w:rsidP="0008053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Сатоши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Накамато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– это человек инкогнито, которому приписывают изобретение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криптовалюты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 2009 году. Без посредников пользователи имеют возможность отправлять друг другу денежные активы.</w:t>
      </w:r>
    </w:p>
    <w:p w:rsidR="0008053A" w:rsidRPr="0008053A" w:rsidRDefault="0008053A" w:rsidP="0008053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Курс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биткоина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подобрался к отметке 35 тыс. долларов, это феномен причисляют к самым выгодным экономическим проектам в исто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рии, обогнавшим «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Амазон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», «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Фейс</w:t>
      </w: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бук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», VISA,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Microsoft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 JP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Morgan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08053A" w:rsidRPr="0008053A" w:rsidRDefault="0008053A" w:rsidP="0008053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</w:p>
    <w:p w:rsidR="0008053A" w:rsidRPr="0008053A" w:rsidRDefault="0008053A" w:rsidP="0008053A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08053A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2)Какие сервисы можно использовать для работы.</w:t>
      </w:r>
    </w:p>
    <w:p w:rsidR="0008053A" w:rsidRPr="0008053A" w:rsidRDefault="0008053A" w:rsidP="0008053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</w:p>
    <w:p w:rsidR="0008053A" w:rsidRPr="0008053A" w:rsidRDefault="0008053A" w:rsidP="0008053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Чтобы работать с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криптовалютой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существует сотни больших и малых сервисов, назовем</w:t>
      </w:r>
    </w:p>
    <w:p w:rsidR="0008053A" w:rsidRPr="0008053A" w:rsidRDefault="0008053A" w:rsidP="0008053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Самые популярные:</w:t>
      </w:r>
    </w:p>
    <w:p w:rsidR="0008053A" w:rsidRPr="0008053A" w:rsidRDefault="0008053A" w:rsidP="0008053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Grayscale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– это посредник, который соединяет интересы владельцев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криптовалют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 инвесторов. Крупные компании часть активов вкладывают в цифровые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деривативы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08053A" w:rsidRPr="0008053A" w:rsidRDefault="0008053A" w:rsidP="0008053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Для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криптовалюты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эта тенденция имеет положительный тренд, все это увеличивает доверие к ней, способствует росту ценности на рынке.</w:t>
      </w:r>
    </w:p>
    <w:p w:rsidR="0008053A" w:rsidRPr="0008053A" w:rsidRDefault="0008053A" w:rsidP="0008053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Stellar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(XLM) популярный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блочейн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который удобен, чтобы хранить активы и их переводить. Появился шесть лет назад, имеет распространение на всех пяти континентах, продолжает активно развиваться. Работает в составе нескольких финансовых гигантов. Хорошо и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звестен запуск совместно с IBM проекта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World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Wire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платформа </w:t>
      </w: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курирует проведение транзакций между самыми разными активами.</w:t>
      </w:r>
    </w:p>
    <w:p w:rsidR="0008053A" w:rsidRPr="0008053A" w:rsidRDefault="0008053A" w:rsidP="00364D2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 </w:t>
      </w:r>
    </w:p>
    <w:p w:rsidR="0008053A" w:rsidRPr="0008053A" w:rsidRDefault="0008053A" w:rsidP="0008053A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08053A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3)Сколько денег нужно, чтобы начать работать.</w:t>
      </w:r>
    </w:p>
    <w:p w:rsidR="0008053A" w:rsidRPr="0008053A" w:rsidRDefault="0008053A" w:rsidP="0008053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Чтобы понять какой депозит необходим, следует спросить лимиты у своего брокера. Важно также знать, как работает биржа, какие существуют на ней условия. Часто брокеры предлагают начать операции с одного доллара, однако – это сумма позволит лишь начать понимать общие принципы функционирования.</w:t>
      </w:r>
    </w:p>
    <w:p w:rsidR="0008053A" w:rsidRPr="0008053A" w:rsidRDefault="0008053A" w:rsidP="0008053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</w:p>
    <w:p w:rsidR="0008053A" w:rsidRPr="0008053A" w:rsidRDefault="0008053A" w:rsidP="0008053A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08053A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4)Возможные доходы.</w:t>
      </w:r>
    </w:p>
    <w:p w:rsidR="0008053A" w:rsidRPr="0008053A" w:rsidRDefault="0008053A" w:rsidP="0008053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Криптовалюта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продолжает расти, уже сейчас ее прибыльность самая высокая в мире. Чтобы рассчитать возможные доходы, следует проанализировать множество фактором, ясно только, что если правильно выстроить стратегию, то проект может принести значительную прибыль</w:t>
      </w:r>
    </w:p>
    <w:p w:rsidR="0008053A" w:rsidRPr="0008053A" w:rsidRDefault="0008053A" w:rsidP="0008053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</w:p>
    <w:p w:rsidR="0008053A" w:rsidRPr="0008053A" w:rsidRDefault="0008053A" w:rsidP="0008053A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08053A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5)Плюсы и минусы такого вида заработка.</w:t>
      </w:r>
    </w:p>
    <w:p w:rsidR="0008053A" w:rsidRPr="0008053A" w:rsidRDefault="0008053A" w:rsidP="0008053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Главное преимущество – это анонимность и прозрачность всех транзакций. Комиссии за проводки также незначительны. Злоумышленники взломать кошелек не могут.</w:t>
      </w:r>
    </w:p>
    <w:p w:rsidR="00F4373C" w:rsidRPr="00364D22" w:rsidRDefault="0008053A" w:rsidP="00364D2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Из недостатков стоит упомянуть: нельзя вернуть транзакцию. Если деньги отправлены. Большая волатильность курсов. Сохраняется недоверие к этим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деривативам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 Рентабельность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майнинга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снижается неуклонно.</w:t>
      </w:r>
      <w:bookmarkStart w:id="0" w:name="_GoBack"/>
      <w:bookmarkEnd w:id="0"/>
    </w:p>
    <w:p w:rsidR="00364D22" w:rsidRPr="0008053A" w:rsidRDefault="00364D22" w:rsidP="00364D22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08053A">
        <w:rPr>
          <w:rFonts w:ascii="Arial" w:eastAsia="Times New Roman" w:hAnsi="Arial" w:cs="Arial"/>
          <w:color w:val="005577"/>
          <w:sz w:val="33"/>
          <w:szCs w:val="33"/>
          <w:lang w:eastAsia="ru-RU"/>
        </w:rPr>
        <w:t xml:space="preserve">6)Какие </w:t>
      </w:r>
      <w:proofErr w:type="spellStart"/>
      <w:r w:rsidRPr="0008053A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криптовалюты</w:t>
      </w:r>
      <w:proofErr w:type="spellEnd"/>
      <w:r w:rsidRPr="0008053A">
        <w:rPr>
          <w:rFonts w:ascii="Arial" w:eastAsia="Times New Roman" w:hAnsi="Arial" w:cs="Arial"/>
          <w:color w:val="005577"/>
          <w:sz w:val="33"/>
          <w:szCs w:val="33"/>
          <w:lang w:eastAsia="ru-RU"/>
        </w:rPr>
        <w:t xml:space="preserve"> стоит покупать в 2021 году и почему.</w:t>
      </w:r>
    </w:p>
    <w:p w:rsidR="00364D22" w:rsidRPr="0008053A" w:rsidRDefault="00364D22" w:rsidP="00364D2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Успешных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криптовалют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не менее </w:t>
      </w: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двух десятков, одна из самых популярных: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Tezos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(XTZ).</w:t>
      </w:r>
    </w:p>
    <w:p w:rsidR="00364D22" w:rsidRPr="0008053A" w:rsidRDefault="00364D22" w:rsidP="00364D2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Этот номинал генерируе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т собственную сеть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блокчейн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для </w:t>
      </w: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смарт</w:t>
      </w:r>
      <w:proofErr w:type="gram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–контактов. Проект более совершенен, он не повторяет недочетов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Ethereum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Bitcoin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Преимуществами являются:</w:t>
      </w:r>
    </w:p>
    <w:p w:rsidR="00364D22" w:rsidRPr="0008053A" w:rsidRDefault="00364D22" w:rsidP="00364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Высокая степень приспособляемости.</w:t>
      </w:r>
    </w:p>
    <w:p w:rsidR="00364D22" w:rsidRPr="0008053A" w:rsidRDefault="00364D22" w:rsidP="00364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Демократичная открытая структура.</w:t>
      </w:r>
    </w:p>
    <w:p w:rsidR="00364D22" w:rsidRPr="0008053A" w:rsidRDefault="00364D22" w:rsidP="00364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Воздействие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валидаторов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на сеть.</w:t>
      </w:r>
    </w:p>
    <w:p w:rsidR="00364D22" w:rsidRPr="0008053A" w:rsidRDefault="00364D22" w:rsidP="00364D22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Tezos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активно работает с интернет играми, киноиндустрией и многих других. Происходит тенденция </w:t>
      </w:r>
      <w:proofErr w:type="spellStart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токенизации</w:t>
      </w:r>
      <w:proofErr w:type="spellEnd"/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сериалов и другой киношной продукции. Вполне возможно, что сеть активно формирует новые финансовые взаимоотношения в шоу бизнесе. В прошлом году сеть превзошла самые смелые ожидания, достигнув исторического максимума. На данном этапе это самая персп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ективная валюта, хотя за любым </w:t>
      </w:r>
      <w:r w:rsidRPr="0008053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бурным ростом всегда следует коррекция.</w:t>
      </w:r>
    </w:p>
    <w:p w:rsidR="00364D22" w:rsidRDefault="00364D22"/>
    <w:sectPr w:rsidR="0036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5234"/>
    <w:multiLevelType w:val="multilevel"/>
    <w:tmpl w:val="AC0E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3A"/>
    <w:rsid w:val="0008053A"/>
    <w:rsid w:val="00364D22"/>
    <w:rsid w:val="00F4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4761"/>
  <w15:chartTrackingRefBased/>
  <w15:docId w15:val="{0F2121F3-BC78-4605-9608-34885C6B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Басенко</dc:creator>
  <cp:keywords/>
  <dc:description/>
  <cp:lastModifiedBy>Артур Басенко</cp:lastModifiedBy>
  <cp:revision>1</cp:revision>
  <dcterms:created xsi:type="dcterms:W3CDTF">2021-03-04T19:39:00Z</dcterms:created>
  <dcterms:modified xsi:type="dcterms:W3CDTF">2021-03-04T20:13:00Z</dcterms:modified>
</cp:coreProperties>
</file>