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23" w:rsidRDefault="00BA7171" w:rsidP="00BA7171">
      <w:pPr>
        <w:pStyle w:val="a6"/>
        <w:ind w:firstLine="0"/>
        <w:jc w:val="left"/>
      </w:pPr>
      <w:r>
        <w:t>Сера в природном газе</w:t>
      </w:r>
      <w:r w:rsidR="00AE6363">
        <w:t>:</w:t>
      </w:r>
      <w:r w:rsidR="00E64AF4">
        <w:t xml:space="preserve"> </w:t>
      </w:r>
      <w:r>
        <w:t xml:space="preserve">проблемы и решения </w:t>
      </w:r>
    </w:p>
    <w:p w:rsidR="00381F2B" w:rsidRPr="00BA7171" w:rsidRDefault="00BA7171" w:rsidP="00BA7171">
      <w:pPr>
        <w:ind w:firstLine="0"/>
        <w:jc w:val="right"/>
        <w:rPr>
          <w:i/>
          <w:szCs w:val="24"/>
        </w:rPr>
      </w:pPr>
      <w:r>
        <w:rPr>
          <w:i/>
          <w:szCs w:val="24"/>
        </w:rPr>
        <w:t>Исследование выполнено</w:t>
      </w:r>
      <w:r w:rsidRPr="00BA7171">
        <w:rPr>
          <w:i/>
          <w:szCs w:val="24"/>
        </w:rPr>
        <w:t xml:space="preserve"> Аналитической группой ЭРТА</w:t>
      </w:r>
    </w:p>
    <w:p w:rsidR="0074436B" w:rsidRDefault="0074436B" w:rsidP="0003624C">
      <w:pPr>
        <w:rPr>
          <w:rFonts w:asciiTheme="majorHAnsi" w:hAnsiTheme="majorHAnsi"/>
          <w:szCs w:val="24"/>
        </w:rPr>
      </w:pPr>
    </w:p>
    <w:p w:rsidR="00821059" w:rsidRPr="00E64AF4" w:rsidRDefault="00821059" w:rsidP="0003624C">
      <w:pPr>
        <w:rPr>
          <w:rFonts w:asciiTheme="majorHAnsi" w:hAnsiTheme="majorHAnsi"/>
          <w:szCs w:val="24"/>
        </w:rPr>
      </w:pPr>
    </w:p>
    <w:p w:rsidR="002E2CE0" w:rsidRPr="00E64AF4" w:rsidRDefault="0098780D" w:rsidP="0003624C">
      <w:pPr>
        <w:rPr>
          <w:rFonts w:asciiTheme="majorHAnsi" w:hAnsiTheme="majorHAnsi"/>
          <w:szCs w:val="24"/>
        </w:rPr>
      </w:pPr>
      <w:r w:rsidRPr="00E64AF4">
        <w:rPr>
          <w:rFonts w:asciiTheme="majorHAnsi" w:hAnsiTheme="majorHAnsi"/>
          <w:szCs w:val="24"/>
        </w:rPr>
        <w:t>В</w:t>
      </w:r>
      <w:r w:rsidR="002E2CE0" w:rsidRPr="00E64AF4">
        <w:rPr>
          <w:rFonts w:asciiTheme="majorHAnsi" w:hAnsiTheme="majorHAnsi"/>
          <w:szCs w:val="24"/>
        </w:rPr>
        <w:t>о многих мест</w:t>
      </w:r>
      <w:r w:rsidR="00821059">
        <w:rPr>
          <w:rFonts w:asciiTheme="majorHAnsi" w:hAnsiTheme="majorHAnsi"/>
          <w:szCs w:val="24"/>
        </w:rPr>
        <w:t>орождениях природный газ содержи</w:t>
      </w:r>
      <w:r w:rsidR="002E2CE0" w:rsidRPr="00E64AF4">
        <w:rPr>
          <w:rFonts w:asciiTheme="majorHAnsi" w:hAnsiTheme="majorHAnsi"/>
          <w:szCs w:val="24"/>
        </w:rPr>
        <w:t xml:space="preserve">т значительные примеси соединений серы, прежде всего – сероводорода (до 50%). При промышленной добыче газа встают вопросы: </w:t>
      </w:r>
    </w:p>
    <w:p w:rsidR="00AC3836" w:rsidRDefault="00AC3836" w:rsidP="002E2CE0">
      <w:pPr>
        <w:pStyle w:val="a8"/>
        <w:numPr>
          <w:ilvl w:val="0"/>
          <w:numId w:val="3"/>
        </w:numPr>
        <w:rPr>
          <w:rFonts w:asciiTheme="majorHAnsi" w:hAnsiTheme="majorHAnsi"/>
          <w:szCs w:val="24"/>
        </w:rPr>
      </w:pPr>
      <w:r>
        <w:rPr>
          <w:rFonts w:asciiTheme="majorHAnsi" w:hAnsiTheme="majorHAnsi"/>
          <w:szCs w:val="24"/>
        </w:rPr>
        <w:t>что делать с сероводородом:</w:t>
      </w:r>
    </w:p>
    <w:p w:rsidR="00AC3836" w:rsidRDefault="00AC3836" w:rsidP="00AC3836">
      <w:pPr>
        <w:pStyle w:val="a8"/>
        <w:numPr>
          <w:ilvl w:val="1"/>
          <w:numId w:val="3"/>
        </w:numPr>
        <w:rPr>
          <w:rFonts w:asciiTheme="majorHAnsi" w:hAnsiTheme="majorHAnsi"/>
          <w:szCs w:val="24"/>
        </w:rPr>
      </w:pPr>
      <w:r>
        <w:rPr>
          <w:rFonts w:asciiTheme="majorHAnsi" w:hAnsiTheme="majorHAnsi"/>
          <w:szCs w:val="24"/>
        </w:rPr>
        <w:t>сжечь/утилизировать</w:t>
      </w:r>
      <w:r w:rsidR="00821059">
        <w:rPr>
          <w:rFonts w:asciiTheme="majorHAnsi" w:hAnsiTheme="majorHAnsi"/>
          <w:szCs w:val="24"/>
        </w:rPr>
        <w:t>;</w:t>
      </w:r>
    </w:p>
    <w:p w:rsidR="00AC3836" w:rsidRDefault="00AC3836" w:rsidP="00AC3836">
      <w:pPr>
        <w:pStyle w:val="a8"/>
        <w:numPr>
          <w:ilvl w:val="1"/>
          <w:numId w:val="3"/>
        </w:numPr>
        <w:rPr>
          <w:rFonts w:asciiTheme="majorHAnsi" w:hAnsiTheme="majorHAnsi"/>
          <w:szCs w:val="24"/>
        </w:rPr>
      </w:pPr>
      <w:r>
        <w:rPr>
          <w:rFonts w:asciiTheme="majorHAnsi" w:hAnsiTheme="majorHAnsi"/>
          <w:szCs w:val="24"/>
        </w:rPr>
        <w:t xml:space="preserve">закачать обратно </w:t>
      </w:r>
      <w:r w:rsidR="00311022">
        <w:rPr>
          <w:rFonts w:asciiTheme="majorHAnsi" w:hAnsiTheme="majorHAnsi"/>
          <w:szCs w:val="24"/>
        </w:rPr>
        <w:t xml:space="preserve">в недра в специальную </w:t>
      </w:r>
      <w:r>
        <w:rPr>
          <w:rFonts w:asciiTheme="majorHAnsi" w:hAnsiTheme="majorHAnsi"/>
          <w:szCs w:val="24"/>
        </w:rPr>
        <w:t>скважину</w:t>
      </w:r>
      <w:r w:rsidR="00821059">
        <w:rPr>
          <w:rFonts w:asciiTheme="majorHAnsi" w:hAnsiTheme="majorHAnsi"/>
          <w:szCs w:val="24"/>
        </w:rPr>
        <w:t>;</w:t>
      </w:r>
    </w:p>
    <w:p w:rsidR="00AC3836" w:rsidRPr="00AC3836" w:rsidRDefault="00AC3836" w:rsidP="00AC3836">
      <w:pPr>
        <w:pStyle w:val="a8"/>
        <w:numPr>
          <w:ilvl w:val="1"/>
          <w:numId w:val="3"/>
        </w:numPr>
        <w:rPr>
          <w:rFonts w:asciiTheme="majorHAnsi" w:hAnsiTheme="majorHAnsi"/>
          <w:szCs w:val="24"/>
        </w:rPr>
      </w:pPr>
      <w:r>
        <w:rPr>
          <w:rFonts w:asciiTheme="majorHAnsi" w:hAnsiTheme="majorHAnsi"/>
          <w:szCs w:val="24"/>
        </w:rPr>
        <w:t>использовать как сырье;</w:t>
      </w:r>
    </w:p>
    <w:p w:rsidR="002E2CE0" w:rsidRPr="00E64AF4" w:rsidRDefault="002E2CE0" w:rsidP="002E2CE0">
      <w:pPr>
        <w:pStyle w:val="a8"/>
        <w:numPr>
          <w:ilvl w:val="0"/>
          <w:numId w:val="3"/>
        </w:numPr>
        <w:rPr>
          <w:rFonts w:asciiTheme="majorHAnsi" w:hAnsiTheme="majorHAnsi"/>
          <w:szCs w:val="24"/>
        </w:rPr>
      </w:pPr>
      <w:r w:rsidRPr="00E64AF4">
        <w:rPr>
          <w:rFonts w:asciiTheme="majorHAnsi" w:hAnsiTheme="majorHAnsi"/>
          <w:szCs w:val="24"/>
        </w:rPr>
        <w:t>как поступать с выделенной серой в дальнейшем.</w:t>
      </w:r>
    </w:p>
    <w:p w:rsidR="00B876A1" w:rsidRPr="00E64AF4" w:rsidRDefault="002E2CE0" w:rsidP="0003624C">
      <w:pPr>
        <w:rPr>
          <w:rFonts w:asciiTheme="majorHAnsi" w:hAnsiTheme="majorHAnsi"/>
          <w:szCs w:val="24"/>
        </w:rPr>
      </w:pPr>
      <w:r w:rsidRPr="00E64AF4">
        <w:rPr>
          <w:rFonts w:asciiTheme="majorHAnsi" w:hAnsiTheme="majorHAnsi"/>
          <w:szCs w:val="24"/>
        </w:rPr>
        <w:t>От технологического и экономически приемлемого решения вопросов зависит рентабельность добычи газа с серных месторождений. Имеется информация, что именно по причине высокого содержания серы в газе Газпром отказывается от разработки богатых месторождений в Астраханской области.</w:t>
      </w:r>
    </w:p>
    <w:p w:rsidR="002E2CE0" w:rsidRPr="00E64AF4" w:rsidRDefault="002E2CE0" w:rsidP="0003624C">
      <w:pPr>
        <w:rPr>
          <w:rFonts w:asciiTheme="majorHAnsi" w:hAnsiTheme="majorHAnsi"/>
          <w:szCs w:val="24"/>
        </w:rPr>
      </w:pPr>
    </w:p>
    <w:p w:rsidR="00B876A1" w:rsidRPr="00E64AF4" w:rsidRDefault="00B876A1" w:rsidP="0003624C">
      <w:pPr>
        <w:rPr>
          <w:rFonts w:asciiTheme="majorHAnsi" w:hAnsiTheme="majorHAnsi"/>
          <w:szCs w:val="24"/>
        </w:rPr>
      </w:pPr>
      <w:r w:rsidRPr="00E64AF4">
        <w:rPr>
          <w:rFonts w:asciiTheme="majorHAnsi" w:hAnsiTheme="majorHAnsi"/>
          <w:b/>
          <w:szCs w:val="24"/>
        </w:rPr>
        <w:t>Цель</w:t>
      </w:r>
      <w:r w:rsidR="00B73F90" w:rsidRPr="00E64AF4">
        <w:rPr>
          <w:rFonts w:asciiTheme="majorHAnsi" w:hAnsiTheme="majorHAnsi"/>
          <w:b/>
          <w:szCs w:val="24"/>
        </w:rPr>
        <w:t xml:space="preserve"> исследования</w:t>
      </w:r>
      <w:r w:rsidRPr="00E64AF4">
        <w:rPr>
          <w:rFonts w:asciiTheme="majorHAnsi" w:hAnsiTheme="majorHAnsi"/>
          <w:b/>
          <w:szCs w:val="24"/>
        </w:rPr>
        <w:t>:</w:t>
      </w:r>
      <w:r w:rsidR="002E2CE0" w:rsidRPr="00E64AF4">
        <w:rPr>
          <w:rFonts w:asciiTheme="majorHAnsi" w:hAnsiTheme="majorHAnsi"/>
          <w:szCs w:val="24"/>
        </w:rPr>
        <w:t xml:space="preserve"> найти наиболее </w:t>
      </w:r>
      <w:r w:rsidR="00AC3836">
        <w:rPr>
          <w:rFonts w:asciiTheme="majorHAnsi" w:hAnsiTheme="majorHAnsi"/>
          <w:szCs w:val="24"/>
        </w:rPr>
        <w:t>оптимальную с технологической и экономической точек зрения способ обращения с сероводородом.</w:t>
      </w:r>
    </w:p>
    <w:p w:rsidR="0074436B" w:rsidRDefault="0074436B" w:rsidP="0003624C">
      <w:pPr>
        <w:rPr>
          <w:szCs w:val="24"/>
        </w:rPr>
      </w:pPr>
    </w:p>
    <w:p w:rsidR="0098780D" w:rsidRPr="00BA7171" w:rsidRDefault="0098780D" w:rsidP="00BA7171">
      <w:pPr>
        <w:ind w:firstLine="0"/>
        <w:jc w:val="center"/>
        <w:rPr>
          <w:rFonts w:asciiTheme="majorHAnsi" w:hAnsiTheme="majorHAnsi"/>
          <w:b/>
          <w:sz w:val="28"/>
          <w:szCs w:val="28"/>
        </w:rPr>
      </w:pPr>
      <w:r w:rsidRPr="00BA7171">
        <w:rPr>
          <w:rFonts w:asciiTheme="majorHAnsi" w:hAnsiTheme="majorHAnsi"/>
          <w:b/>
          <w:sz w:val="28"/>
          <w:szCs w:val="28"/>
        </w:rPr>
        <w:t>Резюме</w:t>
      </w:r>
      <w:r w:rsidR="00BA7171" w:rsidRPr="00BA7171">
        <w:rPr>
          <w:rFonts w:asciiTheme="majorHAnsi" w:hAnsiTheme="majorHAnsi"/>
          <w:b/>
          <w:sz w:val="28"/>
          <w:szCs w:val="28"/>
        </w:rPr>
        <w:t xml:space="preserve"> </w:t>
      </w:r>
    </w:p>
    <w:p w:rsidR="00BA7171" w:rsidRPr="00BA7171" w:rsidRDefault="00BA7171" w:rsidP="00BA7171"/>
    <w:p w:rsidR="00BA7171" w:rsidRDefault="00BA7171" w:rsidP="00BA7171">
      <w:pPr>
        <w:rPr>
          <w:rFonts w:asciiTheme="majorHAnsi" w:hAnsiTheme="majorHAnsi"/>
        </w:rPr>
      </w:pPr>
      <w:r>
        <w:rPr>
          <w:rFonts w:asciiTheme="majorHAnsi" w:hAnsiTheme="majorHAnsi"/>
        </w:rPr>
        <w:t>Существуют три главных направления решения проблемы;</w:t>
      </w:r>
    </w:p>
    <w:p w:rsidR="00BA7171" w:rsidRPr="00BA7171" w:rsidRDefault="00BA7171" w:rsidP="00BA7171">
      <w:pPr>
        <w:pStyle w:val="a8"/>
        <w:numPr>
          <w:ilvl w:val="0"/>
          <w:numId w:val="13"/>
        </w:numPr>
        <w:rPr>
          <w:rFonts w:asciiTheme="majorHAnsi" w:hAnsiTheme="majorHAnsi"/>
        </w:rPr>
      </w:pPr>
      <w:r w:rsidRPr="00BA7171">
        <w:rPr>
          <w:rFonts w:asciiTheme="majorHAnsi" w:hAnsiTheme="majorHAnsi"/>
        </w:rPr>
        <w:t>обратная закачка сероводорода в недра;</w:t>
      </w:r>
    </w:p>
    <w:p w:rsidR="00BA7171" w:rsidRPr="00BA7171" w:rsidRDefault="003A41A7" w:rsidP="00BA7171">
      <w:pPr>
        <w:pStyle w:val="a8"/>
        <w:numPr>
          <w:ilvl w:val="0"/>
          <w:numId w:val="13"/>
        </w:numPr>
        <w:rPr>
          <w:rFonts w:asciiTheme="majorHAnsi" w:hAnsiTheme="majorHAnsi"/>
        </w:rPr>
      </w:pPr>
      <w:r>
        <w:rPr>
          <w:rFonts w:asciiTheme="majorHAnsi" w:hAnsiTheme="majorHAnsi"/>
        </w:rPr>
        <w:t xml:space="preserve">переработка сероводорода с </w:t>
      </w:r>
      <w:r w:rsidR="00BA7171" w:rsidRPr="00BA7171">
        <w:rPr>
          <w:rFonts w:asciiTheme="majorHAnsi" w:hAnsiTheme="majorHAnsi"/>
        </w:rPr>
        <w:t>извлечение</w:t>
      </w:r>
      <w:r>
        <w:rPr>
          <w:rFonts w:asciiTheme="majorHAnsi" w:hAnsiTheme="majorHAnsi"/>
        </w:rPr>
        <w:t>м</w:t>
      </w:r>
      <w:r w:rsidR="00BA7171" w:rsidRPr="00BA7171">
        <w:rPr>
          <w:rFonts w:asciiTheme="majorHAnsi" w:hAnsiTheme="majorHAnsi"/>
        </w:rPr>
        <w:t xml:space="preserve"> серы и ее захоронение</w:t>
      </w:r>
      <w:r>
        <w:rPr>
          <w:rFonts w:asciiTheme="majorHAnsi" w:hAnsiTheme="majorHAnsi"/>
        </w:rPr>
        <w:t>м</w:t>
      </w:r>
      <w:r w:rsidR="00BA7171" w:rsidRPr="00BA7171">
        <w:rPr>
          <w:rFonts w:asciiTheme="majorHAnsi" w:hAnsiTheme="majorHAnsi"/>
        </w:rPr>
        <w:t>/использование</w:t>
      </w:r>
      <w:r>
        <w:rPr>
          <w:rFonts w:asciiTheme="majorHAnsi" w:hAnsiTheme="majorHAnsi"/>
        </w:rPr>
        <w:t>м</w:t>
      </w:r>
      <w:r w:rsidR="00BA7171" w:rsidRPr="00BA7171">
        <w:rPr>
          <w:rFonts w:asciiTheme="majorHAnsi" w:hAnsiTheme="majorHAnsi"/>
        </w:rPr>
        <w:t xml:space="preserve"> в качестве сырья;</w:t>
      </w:r>
    </w:p>
    <w:p w:rsidR="00BA7171" w:rsidRPr="00BA7171" w:rsidRDefault="00BA7171" w:rsidP="00BA7171">
      <w:pPr>
        <w:pStyle w:val="a8"/>
        <w:numPr>
          <w:ilvl w:val="0"/>
          <w:numId w:val="13"/>
        </w:numPr>
        <w:rPr>
          <w:rFonts w:asciiTheme="majorHAnsi" w:hAnsiTheme="majorHAnsi"/>
        </w:rPr>
      </w:pPr>
      <w:r w:rsidRPr="00BA7171">
        <w:rPr>
          <w:rFonts w:asciiTheme="majorHAnsi" w:hAnsiTheme="majorHAnsi"/>
        </w:rPr>
        <w:t>переработка серы в полезные продукцию (строительн</w:t>
      </w:r>
      <w:r w:rsidR="00663F6F">
        <w:rPr>
          <w:rFonts w:asciiTheme="majorHAnsi" w:hAnsiTheme="majorHAnsi"/>
        </w:rPr>
        <w:t>ы</w:t>
      </w:r>
      <w:r w:rsidRPr="00BA7171">
        <w:rPr>
          <w:rFonts w:asciiTheme="majorHAnsi" w:hAnsiTheme="majorHAnsi"/>
        </w:rPr>
        <w:t>е материалы, серную кислоту, удобрения и т.п.)</w:t>
      </w:r>
    </w:p>
    <w:p w:rsidR="00BA7171" w:rsidRDefault="00BA7171" w:rsidP="00BA7171">
      <w:pPr>
        <w:rPr>
          <w:rFonts w:asciiTheme="majorHAnsi" w:hAnsiTheme="majorHAnsi"/>
        </w:rPr>
      </w:pPr>
    </w:p>
    <w:p w:rsidR="0098780D" w:rsidRPr="00424B27" w:rsidRDefault="0098780D" w:rsidP="00BA7171">
      <w:pPr>
        <w:rPr>
          <w:rFonts w:asciiTheme="majorHAnsi" w:hAnsiTheme="majorHAnsi"/>
        </w:rPr>
      </w:pPr>
      <w:r w:rsidRPr="00424B27">
        <w:rPr>
          <w:rFonts w:asciiTheme="majorHAnsi" w:hAnsiTheme="majorHAnsi"/>
        </w:rPr>
        <w:t xml:space="preserve">С технологической точки зрения </w:t>
      </w:r>
      <w:r w:rsidR="00BA7171">
        <w:rPr>
          <w:rFonts w:asciiTheme="majorHAnsi" w:hAnsiTheme="majorHAnsi"/>
        </w:rPr>
        <w:t xml:space="preserve">разделение природного газа от сероводорода, равно как и </w:t>
      </w:r>
      <w:r w:rsidR="00424B27">
        <w:rPr>
          <w:rFonts w:asciiTheme="majorHAnsi" w:hAnsiTheme="majorHAnsi"/>
        </w:rPr>
        <w:t>очистка природного газа от серы</w:t>
      </w:r>
      <w:r w:rsidR="00BA7171">
        <w:rPr>
          <w:rFonts w:asciiTheme="majorHAnsi" w:hAnsiTheme="majorHAnsi"/>
        </w:rPr>
        <w:t xml:space="preserve">, </w:t>
      </w:r>
      <w:r w:rsidR="00424B27">
        <w:rPr>
          <w:rFonts w:asciiTheme="majorHAnsi" w:hAnsiTheme="majorHAnsi"/>
        </w:rPr>
        <w:t xml:space="preserve"> не вызыва</w:t>
      </w:r>
      <w:r w:rsidR="00BA7171">
        <w:rPr>
          <w:rFonts w:asciiTheme="majorHAnsi" w:hAnsiTheme="majorHAnsi"/>
        </w:rPr>
        <w:t>е</w:t>
      </w:r>
      <w:r w:rsidR="00424B27">
        <w:rPr>
          <w:rFonts w:asciiTheme="majorHAnsi" w:hAnsiTheme="majorHAnsi"/>
        </w:rPr>
        <w:t>т проблем</w:t>
      </w:r>
      <w:r w:rsidR="00BA7171">
        <w:rPr>
          <w:rFonts w:asciiTheme="majorHAnsi" w:hAnsiTheme="majorHAnsi"/>
        </w:rPr>
        <w:t>.</w:t>
      </w:r>
      <w:r w:rsidRPr="00424B27">
        <w:rPr>
          <w:rFonts w:asciiTheme="majorHAnsi" w:hAnsiTheme="majorHAnsi"/>
        </w:rPr>
        <w:t xml:space="preserve"> </w:t>
      </w:r>
      <w:r w:rsidR="00BA7171">
        <w:rPr>
          <w:rFonts w:asciiTheme="majorHAnsi" w:hAnsiTheme="majorHAnsi"/>
        </w:rPr>
        <w:t>Лучшим способом извлечения серы</w:t>
      </w:r>
      <w:r w:rsidR="00BA7171">
        <w:rPr>
          <w:rStyle w:val="af8"/>
          <w:rFonts w:asciiTheme="majorHAnsi" w:hAnsiTheme="majorHAnsi"/>
        </w:rPr>
        <w:footnoteReference w:id="1"/>
      </w:r>
      <w:r w:rsidR="00BA7171">
        <w:rPr>
          <w:rFonts w:asciiTheme="majorHAnsi" w:hAnsiTheme="majorHAnsi"/>
        </w:rPr>
        <w:t xml:space="preserve"> являются </w:t>
      </w:r>
      <w:r w:rsidRPr="00424B27">
        <w:rPr>
          <w:rFonts w:asciiTheme="majorHAnsi" w:hAnsiTheme="majorHAnsi"/>
        </w:rPr>
        <w:t>установки клаус-процесса</w:t>
      </w:r>
      <w:r w:rsidR="00BA7171">
        <w:rPr>
          <w:rFonts w:asciiTheme="majorHAnsi" w:hAnsiTheme="majorHAnsi"/>
        </w:rPr>
        <w:t>:</w:t>
      </w:r>
      <w:r w:rsidRPr="00424B27">
        <w:rPr>
          <w:rFonts w:asciiTheme="majorHAnsi" w:hAnsiTheme="majorHAnsi"/>
        </w:rPr>
        <w:t xml:space="preserve"> сер</w:t>
      </w:r>
      <w:r w:rsidR="00BA7171">
        <w:rPr>
          <w:rFonts w:asciiTheme="majorHAnsi" w:hAnsiTheme="majorHAnsi"/>
        </w:rPr>
        <w:t>а</w:t>
      </w:r>
      <w:r w:rsidRPr="00424B27">
        <w:rPr>
          <w:rFonts w:asciiTheme="majorHAnsi" w:hAnsiTheme="majorHAnsi"/>
        </w:rPr>
        <w:t xml:space="preserve"> </w:t>
      </w:r>
      <w:r w:rsidR="00BA7171">
        <w:rPr>
          <w:rFonts w:asciiTheme="majorHAnsi" w:hAnsiTheme="majorHAnsi"/>
        </w:rPr>
        <w:t xml:space="preserve">извлекается </w:t>
      </w:r>
      <w:r w:rsidRPr="00424B27">
        <w:rPr>
          <w:rFonts w:asciiTheme="majorHAnsi" w:hAnsiTheme="majorHAnsi"/>
        </w:rPr>
        <w:t>из сырого газа в любых количествах</w:t>
      </w:r>
      <w:r w:rsidR="00821059">
        <w:rPr>
          <w:rFonts w:asciiTheme="majorHAnsi" w:hAnsiTheme="majorHAnsi"/>
        </w:rPr>
        <w:t xml:space="preserve"> в товарном </w:t>
      </w:r>
      <w:r w:rsidR="00BA5F0D">
        <w:rPr>
          <w:rFonts w:asciiTheme="majorHAnsi" w:hAnsiTheme="majorHAnsi"/>
        </w:rPr>
        <w:t xml:space="preserve">виде </w:t>
      </w:r>
      <w:r w:rsidR="00821059">
        <w:rPr>
          <w:rFonts w:asciiTheme="majorHAnsi" w:hAnsiTheme="majorHAnsi"/>
        </w:rPr>
        <w:t>(комовом или гранулированном)</w:t>
      </w:r>
      <w:r w:rsidRPr="00424B27">
        <w:rPr>
          <w:rFonts w:asciiTheme="majorHAnsi" w:hAnsiTheme="majorHAnsi"/>
        </w:rPr>
        <w:t xml:space="preserve">. </w:t>
      </w:r>
    </w:p>
    <w:p w:rsidR="0098780D" w:rsidRPr="00424B27" w:rsidRDefault="0098780D" w:rsidP="0098780D">
      <w:pPr>
        <w:rPr>
          <w:rFonts w:asciiTheme="majorHAnsi" w:hAnsiTheme="majorHAnsi"/>
        </w:rPr>
      </w:pPr>
      <w:r w:rsidRPr="00424B27">
        <w:rPr>
          <w:rFonts w:asciiTheme="majorHAnsi" w:hAnsiTheme="majorHAnsi"/>
        </w:rPr>
        <w:t xml:space="preserve">Просто сжигать сероводород нецелесообразно из-за ущерба, наносимого окружающей среде, и </w:t>
      </w:r>
      <w:r w:rsidR="00BA7171">
        <w:rPr>
          <w:rFonts w:asciiTheme="majorHAnsi" w:hAnsiTheme="majorHAnsi"/>
        </w:rPr>
        <w:t>из-за упускаемой выгоды</w:t>
      </w:r>
      <w:r w:rsidRPr="00424B27">
        <w:rPr>
          <w:rFonts w:asciiTheme="majorHAnsi" w:hAnsiTheme="majorHAnsi"/>
        </w:rPr>
        <w:t>: все-таки сера – это сырье, пользующееся спросом.</w:t>
      </w:r>
    </w:p>
    <w:p w:rsidR="0098780D" w:rsidRPr="00424B27" w:rsidRDefault="00BA5F0D" w:rsidP="0098780D">
      <w:pPr>
        <w:rPr>
          <w:rFonts w:asciiTheme="majorHAnsi" w:hAnsiTheme="majorHAnsi"/>
        </w:rPr>
      </w:pPr>
      <w:r>
        <w:rPr>
          <w:rFonts w:asciiTheme="majorHAnsi" w:hAnsiTheme="majorHAnsi"/>
        </w:rPr>
        <w:t xml:space="preserve">Присутствие </w:t>
      </w:r>
      <w:r w:rsidR="0098780D" w:rsidRPr="00424B27">
        <w:rPr>
          <w:rFonts w:asciiTheme="majorHAnsi" w:hAnsiTheme="majorHAnsi"/>
        </w:rPr>
        <w:t>серы в газе приводит к услож</w:t>
      </w:r>
      <w:r w:rsidR="00424B27">
        <w:rPr>
          <w:rFonts w:asciiTheme="majorHAnsi" w:hAnsiTheme="majorHAnsi"/>
        </w:rPr>
        <w:t>н</w:t>
      </w:r>
      <w:r w:rsidR="0098780D" w:rsidRPr="00424B27">
        <w:rPr>
          <w:rFonts w:asciiTheme="majorHAnsi" w:hAnsiTheme="majorHAnsi"/>
        </w:rPr>
        <w:t xml:space="preserve">ению техпроцессов и росту себестоимости газа: добавляются извлечение серы из газа, гранулирование и хранение </w:t>
      </w:r>
      <w:r w:rsidR="0098780D" w:rsidRPr="00424B27">
        <w:rPr>
          <w:rFonts w:asciiTheme="majorHAnsi" w:hAnsiTheme="majorHAnsi"/>
        </w:rPr>
        <w:lastRenderedPageBreak/>
        <w:t xml:space="preserve">серы; в случае выпуска продуктов на основе серы переработки – дополнительный целый производственный цикл. </w:t>
      </w:r>
    </w:p>
    <w:p w:rsidR="00424B27" w:rsidRDefault="00424B27" w:rsidP="0098780D">
      <w:pPr>
        <w:rPr>
          <w:rFonts w:asciiTheme="majorHAnsi" w:hAnsiTheme="majorHAnsi"/>
        </w:rPr>
      </w:pPr>
      <w:r>
        <w:rPr>
          <w:rFonts w:asciiTheme="majorHAnsi" w:hAnsiTheme="majorHAnsi"/>
        </w:rPr>
        <w:t xml:space="preserve">Компания </w:t>
      </w:r>
      <w:r>
        <w:rPr>
          <w:rFonts w:asciiTheme="majorHAnsi" w:hAnsiTheme="majorHAnsi"/>
          <w:lang w:val="en-US"/>
        </w:rPr>
        <w:t>Shell</w:t>
      </w:r>
      <w:r>
        <w:rPr>
          <w:rFonts w:asciiTheme="majorHAnsi" w:hAnsiTheme="majorHAnsi"/>
        </w:rPr>
        <w:t>, столкнувшись с проблемой серы, пошла по пути полного извлечения серы и дальнейшей её реализации как сырья.  В то же время, работая на перспективу, компания разработала</w:t>
      </w:r>
      <w:r w:rsidR="00FE4570" w:rsidRPr="00FE4570">
        <w:rPr>
          <w:rFonts w:asciiTheme="majorHAnsi" w:hAnsiTheme="majorHAnsi"/>
        </w:rPr>
        <w:t xml:space="preserve"> </w:t>
      </w:r>
      <w:r w:rsidR="00FE4570">
        <w:rPr>
          <w:rFonts w:asciiTheme="majorHAnsi" w:hAnsiTheme="majorHAnsi"/>
        </w:rPr>
        <w:t>и</w:t>
      </w:r>
      <w:r>
        <w:rPr>
          <w:rFonts w:asciiTheme="majorHAnsi" w:hAnsiTheme="majorHAnsi"/>
        </w:rPr>
        <w:t xml:space="preserve"> запатентовала три новых серосодержащих продукта: сероасфальт, серобетон и сероудобрения (зарегистрированы также  торговые марки: </w:t>
      </w:r>
      <w:r w:rsidRPr="005C11C9">
        <w:rPr>
          <w:rFonts w:asciiTheme="majorHAnsi" w:hAnsiTheme="majorHAnsi"/>
          <w:szCs w:val="24"/>
          <w:lang w:val="en-US"/>
        </w:rPr>
        <w:t>Shell</w:t>
      </w:r>
      <w:r w:rsidRPr="005C11C9">
        <w:rPr>
          <w:rFonts w:asciiTheme="majorHAnsi" w:hAnsiTheme="majorHAnsi"/>
          <w:szCs w:val="24"/>
        </w:rPr>
        <w:t xml:space="preserve"> </w:t>
      </w:r>
      <w:r w:rsidRPr="005C11C9">
        <w:rPr>
          <w:rFonts w:asciiTheme="majorHAnsi" w:hAnsiTheme="majorHAnsi"/>
          <w:szCs w:val="24"/>
          <w:lang w:val="en-US"/>
        </w:rPr>
        <w:t>Thiopave</w:t>
      </w:r>
      <w:r>
        <w:rPr>
          <w:rFonts w:asciiTheme="majorHAnsi" w:hAnsiTheme="majorHAnsi"/>
          <w:szCs w:val="24"/>
        </w:rPr>
        <w:t xml:space="preserve">, </w:t>
      </w:r>
      <w:r>
        <w:rPr>
          <w:rFonts w:asciiTheme="majorHAnsi" w:hAnsiTheme="majorHAnsi"/>
          <w:szCs w:val="24"/>
          <w:lang w:val="en-US"/>
        </w:rPr>
        <w:t>Shell</w:t>
      </w:r>
      <w:r w:rsidRPr="00424B27">
        <w:rPr>
          <w:rFonts w:asciiTheme="majorHAnsi" w:hAnsiTheme="majorHAnsi"/>
          <w:szCs w:val="24"/>
        </w:rPr>
        <w:t xml:space="preserve"> </w:t>
      </w:r>
      <w:r w:rsidRPr="005C11C9">
        <w:rPr>
          <w:rFonts w:asciiTheme="majorHAnsi" w:hAnsiTheme="majorHAnsi"/>
          <w:lang w:val="en-US"/>
        </w:rPr>
        <w:t>Thiocrete</w:t>
      </w:r>
      <w:r>
        <w:rPr>
          <w:rFonts w:asciiTheme="majorHAnsi" w:hAnsiTheme="majorHAnsi"/>
        </w:rPr>
        <w:t xml:space="preserve">,  </w:t>
      </w:r>
      <w:r w:rsidRPr="005C11C9">
        <w:rPr>
          <w:rFonts w:asciiTheme="majorHAnsi" w:hAnsiTheme="majorHAnsi"/>
          <w:szCs w:val="24"/>
          <w:lang w:val="en-US"/>
        </w:rPr>
        <w:t>Shell</w:t>
      </w:r>
      <w:r w:rsidRPr="005C11C9">
        <w:rPr>
          <w:rFonts w:asciiTheme="majorHAnsi" w:hAnsiTheme="majorHAnsi"/>
          <w:szCs w:val="24"/>
        </w:rPr>
        <w:t xml:space="preserve"> </w:t>
      </w:r>
      <w:r w:rsidRPr="005C11C9">
        <w:rPr>
          <w:rFonts w:asciiTheme="majorHAnsi" w:hAnsiTheme="majorHAnsi"/>
          <w:szCs w:val="24"/>
          <w:lang w:val="en-US"/>
        </w:rPr>
        <w:t>Thiogro</w:t>
      </w:r>
      <w:r w:rsidR="00FE4570">
        <w:rPr>
          <w:rFonts w:asciiTheme="majorHAnsi" w:hAnsiTheme="majorHAnsi"/>
          <w:szCs w:val="24"/>
        </w:rPr>
        <w:t>)</w:t>
      </w:r>
      <w:r>
        <w:rPr>
          <w:rFonts w:asciiTheme="majorHAnsi" w:hAnsiTheme="majorHAnsi"/>
        </w:rPr>
        <w:t xml:space="preserve">. </w:t>
      </w:r>
      <w:r w:rsidR="00FE4570">
        <w:rPr>
          <w:rFonts w:asciiTheme="majorHAnsi" w:hAnsiTheme="majorHAnsi"/>
        </w:rPr>
        <w:t xml:space="preserve">Компания </w:t>
      </w:r>
      <w:r>
        <w:rPr>
          <w:rFonts w:asciiTheme="majorHAnsi" w:hAnsiTheme="majorHAnsi"/>
        </w:rPr>
        <w:t>ищет возможности продажи этих продуктов по вс</w:t>
      </w:r>
      <w:r w:rsidR="00FE4570">
        <w:rPr>
          <w:rFonts w:asciiTheme="majorHAnsi" w:hAnsiTheme="majorHAnsi"/>
        </w:rPr>
        <w:t>е</w:t>
      </w:r>
      <w:r>
        <w:rPr>
          <w:rFonts w:asciiTheme="majorHAnsi" w:hAnsiTheme="majorHAnsi"/>
        </w:rPr>
        <w:t xml:space="preserve">му миру – </w:t>
      </w:r>
      <w:r w:rsidR="00FE4570">
        <w:rPr>
          <w:rFonts w:asciiTheme="majorHAnsi" w:hAnsiTheme="majorHAnsi"/>
        </w:rPr>
        <w:t xml:space="preserve">организованы </w:t>
      </w:r>
      <w:r>
        <w:rPr>
          <w:rFonts w:asciiTheme="majorHAnsi" w:hAnsiTheme="majorHAnsi"/>
        </w:rPr>
        <w:t xml:space="preserve">  совместные предприятия по выпуску сероасфальта в Индии и сероудобрений в Китае. В настоящее время </w:t>
      </w:r>
      <w:r w:rsidR="00FE4570">
        <w:rPr>
          <w:rFonts w:asciiTheme="majorHAnsi" w:hAnsiTheme="majorHAnsi"/>
        </w:rPr>
        <w:t xml:space="preserve">финансовый результат и </w:t>
      </w:r>
      <w:r>
        <w:rPr>
          <w:rFonts w:asciiTheme="majorHAnsi" w:hAnsiTheme="majorHAnsi"/>
        </w:rPr>
        <w:t>объ</w:t>
      </w:r>
      <w:r w:rsidR="00FE4570">
        <w:rPr>
          <w:rFonts w:asciiTheme="majorHAnsi" w:hAnsiTheme="majorHAnsi"/>
        </w:rPr>
        <w:t>ё</w:t>
      </w:r>
      <w:r>
        <w:rPr>
          <w:rFonts w:asciiTheme="majorHAnsi" w:hAnsiTheme="majorHAnsi"/>
        </w:rPr>
        <w:t xml:space="preserve">мы продаж </w:t>
      </w:r>
      <w:r w:rsidR="00FE4570">
        <w:rPr>
          <w:rFonts w:asciiTheme="majorHAnsi" w:hAnsiTheme="majorHAnsi"/>
        </w:rPr>
        <w:t xml:space="preserve">серопродуктов </w:t>
      </w:r>
      <w:r>
        <w:rPr>
          <w:rFonts w:asciiTheme="majorHAnsi" w:hAnsiTheme="majorHAnsi"/>
        </w:rPr>
        <w:t xml:space="preserve">невелики из-за узости рыночных ниш. В России подобные технологии </w:t>
      </w:r>
      <w:r w:rsidR="00FE4570">
        <w:rPr>
          <w:rFonts w:asciiTheme="majorHAnsi" w:hAnsiTheme="majorHAnsi"/>
        </w:rPr>
        <w:t xml:space="preserve">инновационного использования серы </w:t>
      </w:r>
      <w:r>
        <w:rPr>
          <w:rFonts w:asciiTheme="majorHAnsi" w:hAnsiTheme="majorHAnsi"/>
        </w:rPr>
        <w:t>также известны</w:t>
      </w:r>
      <w:r w:rsidR="00FE4570">
        <w:rPr>
          <w:rFonts w:asciiTheme="majorHAnsi" w:hAnsiTheme="majorHAnsi"/>
        </w:rPr>
        <w:t xml:space="preserve"> (к  примеру, ВНИИГАЗ владеет патентом на серосодержащий асфальт с 2001 года)</w:t>
      </w:r>
      <w:r>
        <w:rPr>
          <w:rFonts w:asciiTheme="majorHAnsi" w:hAnsiTheme="majorHAnsi"/>
        </w:rPr>
        <w:t>, но почти не находят применения по причине э</w:t>
      </w:r>
      <w:r w:rsidR="00FE4570">
        <w:rPr>
          <w:rFonts w:asciiTheme="majorHAnsi" w:hAnsiTheme="majorHAnsi"/>
        </w:rPr>
        <w:t>кономической нецелесообразности.</w:t>
      </w:r>
    </w:p>
    <w:p w:rsidR="0098780D" w:rsidRDefault="00FE4570" w:rsidP="0098780D">
      <w:pPr>
        <w:rPr>
          <w:rFonts w:asciiTheme="majorHAnsi" w:hAnsiTheme="majorHAnsi"/>
        </w:rPr>
      </w:pPr>
      <w:r>
        <w:rPr>
          <w:rFonts w:asciiTheme="majorHAnsi" w:hAnsiTheme="majorHAnsi"/>
        </w:rPr>
        <w:t>С</w:t>
      </w:r>
      <w:r w:rsidR="0098780D" w:rsidRPr="00424B27">
        <w:rPr>
          <w:rFonts w:asciiTheme="majorHAnsi" w:hAnsiTheme="majorHAnsi"/>
        </w:rPr>
        <w:t xml:space="preserve">прос на серу </w:t>
      </w:r>
      <w:r>
        <w:rPr>
          <w:rFonts w:asciiTheme="majorHAnsi" w:hAnsiTheme="majorHAnsi"/>
        </w:rPr>
        <w:t xml:space="preserve">как сырье </w:t>
      </w:r>
      <w:r w:rsidR="0098780D" w:rsidRPr="00424B27">
        <w:rPr>
          <w:rFonts w:asciiTheme="majorHAnsi" w:hAnsiTheme="majorHAnsi"/>
        </w:rPr>
        <w:t xml:space="preserve">в России удовлетворен полностью, перспектив резкого роста потребности внутри страны не имеется, даже если учесть рыночные ниши для инновационных продуктов на основе серы. </w:t>
      </w:r>
      <w:r w:rsidR="0030636B">
        <w:rPr>
          <w:rFonts w:asciiTheme="majorHAnsi" w:hAnsiTheme="majorHAnsi"/>
        </w:rPr>
        <w:t>На мировом рынке серы имелся устойчивый дефицит сырья в течение длительного времени (1992...2008), однако</w:t>
      </w:r>
      <w:r w:rsidR="0098780D" w:rsidRPr="00424B27">
        <w:rPr>
          <w:rFonts w:asciiTheme="majorHAnsi" w:hAnsiTheme="majorHAnsi"/>
        </w:rPr>
        <w:t xml:space="preserve"> после того, как Китай стал добывать серу самостоятельно, спрос упал, – и мировые цены, соответственно, тоже.</w:t>
      </w:r>
      <w:r w:rsidR="0030636B">
        <w:rPr>
          <w:rFonts w:asciiTheme="majorHAnsi" w:hAnsiTheme="majorHAnsi"/>
        </w:rPr>
        <w:t xml:space="preserve"> Мировые цены показывают сильную волатильность: до экономического кризиса в условиях дефицита цены выросли за год в 10 раз (2008 год; 500...700 долл</w:t>
      </w:r>
      <w:r w:rsidR="00BA5F0D">
        <w:rPr>
          <w:rFonts w:asciiTheme="majorHAnsi" w:hAnsiTheme="majorHAnsi"/>
        </w:rPr>
        <w:t>.</w:t>
      </w:r>
      <w:r w:rsidR="0030636B">
        <w:rPr>
          <w:rFonts w:asciiTheme="majorHAnsi" w:hAnsiTheme="majorHAnsi"/>
        </w:rPr>
        <w:t>/тонна),  в 2009 вернулись на прежние уровни, рынок был затоварен (40...70 долл</w:t>
      </w:r>
      <w:r w:rsidR="00BA5F0D">
        <w:rPr>
          <w:rFonts w:asciiTheme="majorHAnsi" w:hAnsiTheme="majorHAnsi"/>
        </w:rPr>
        <w:t>.</w:t>
      </w:r>
      <w:r w:rsidR="0030636B">
        <w:rPr>
          <w:rFonts w:asciiTheme="majorHAnsi" w:hAnsiTheme="majorHAnsi"/>
        </w:rPr>
        <w:t>/тонна).  Прогнозная цена на 3-4 кварталы 2010 года находится в пределах 140...160 долл</w:t>
      </w:r>
      <w:r w:rsidR="00BA5F0D">
        <w:rPr>
          <w:rFonts w:asciiTheme="majorHAnsi" w:hAnsiTheme="majorHAnsi"/>
        </w:rPr>
        <w:t>.</w:t>
      </w:r>
      <w:r w:rsidR="0030636B">
        <w:rPr>
          <w:rFonts w:asciiTheme="majorHAnsi" w:hAnsiTheme="majorHAnsi"/>
        </w:rPr>
        <w:t>/тонна.</w:t>
      </w:r>
    </w:p>
    <w:p w:rsidR="0098780D" w:rsidRPr="00424B27" w:rsidRDefault="0098780D" w:rsidP="0098780D">
      <w:pPr>
        <w:rPr>
          <w:rFonts w:asciiTheme="majorHAnsi" w:hAnsiTheme="majorHAnsi"/>
        </w:rPr>
      </w:pPr>
      <w:r w:rsidRPr="00424B27">
        <w:rPr>
          <w:rFonts w:asciiTheme="majorHAnsi" w:hAnsiTheme="majorHAnsi"/>
        </w:rPr>
        <w:t xml:space="preserve">С другой стороны, мировая потребность в сере </w:t>
      </w:r>
      <w:r w:rsidR="00FE4570">
        <w:rPr>
          <w:rFonts w:asciiTheme="majorHAnsi" w:hAnsiTheme="majorHAnsi"/>
        </w:rPr>
        <w:t xml:space="preserve">вполне </w:t>
      </w:r>
      <w:r w:rsidRPr="00424B27">
        <w:rPr>
          <w:rFonts w:asciiTheme="majorHAnsi" w:hAnsiTheme="majorHAnsi"/>
        </w:rPr>
        <w:t xml:space="preserve">может вырасти на горизонте </w:t>
      </w:r>
      <w:r w:rsidR="00311022">
        <w:rPr>
          <w:rFonts w:asciiTheme="majorHAnsi" w:hAnsiTheme="majorHAnsi"/>
        </w:rPr>
        <w:t>нескольких</w:t>
      </w:r>
      <w:r w:rsidRPr="00424B27">
        <w:rPr>
          <w:rFonts w:asciiTheme="majorHAnsi" w:hAnsiTheme="majorHAnsi"/>
        </w:rPr>
        <w:t xml:space="preserve"> лет – поэтому наиболее целесообразным вариантом обращения с серой в пр</w:t>
      </w:r>
      <w:r w:rsidR="00BA7171">
        <w:rPr>
          <w:rFonts w:asciiTheme="majorHAnsi" w:hAnsiTheme="majorHAnsi"/>
        </w:rPr>
        <w:t>иродном газе является следующий.</w:t>
      </w:r>
    </w:p>
    <w:p w:rsidR="00BA7171" w:rsidRDefault="00BA7171" w:rsidP="00BA7171">
      <w:pPr>
        <w:pStyle w:val="a8"/>
        <w:ind w:left="0" w:firstLine="709"/>
        <w:rPr>
          <w:rFonts w:asciiTheme="majorHAnsi" w:hAnsiTheme="majorHAnsi"/>
        </w:rPr>
      </w:pPr>
    </w:p>
    <w:p w:rsidR="00BA7171" w:rsidRDefault="00BA7171" w:rsidP="00BA7171">
      <w:pPr>
        <w:pStyle w:val="a8"/>
        <w:ind w:left="0" w:firstLine="709"/>
        <w:rPr>
          <w:rFonts w:asciiTheme="majorHAnsi" w:hAnsiTheme="majorHAnsi"/>
        </w:rPr>
      </w:pPr>
      <w:r w:rsidRPr="00BA7171">
        <w:rPr>
          <w:rFonts w:asciiTheme="majorHAnsi" w:hAnsiTheme="majorHAnsi"/>
          <w:b/>
        </w:rPr>
        <w:t>А.</w:t>
      </w:r>
      <w:r>
        <w:rPr>
          <w:rFonts w:asciiTheme="majorHAnsi" w:hAnsiTheme="majorHAnsi"/>
        </w:rPr>
        <w:t xml:space="preserve"> </w:t>
      </w:r>
      <w:r w:rsidRPr="00BA7171">
        <w:rPr>
          <w:rFonts w:asciiTheme="majorHAnsi" w:hAnsiTheme="majorHAnsi"/>
          <w:b/>
        </w:rPr>
        <w:t>Если газ добывается с небольших и средних глубин (2...4 км) при отсутствии внятных перспектив реализации серы и/или серосодержащих продуктов</w:t>
      </w:r>
      <w:r>
        <w:rPr>
          <w:rFonts w:asciiTheme="majorHAnsi" w:hAnsiTheme="majorHAnsi"/>
        </w:rPr>
        <w:t>:</w:t>
      </w:r>
    </w:p>
    <w:p w:rsidR="00BA7171" w:rsidRPr="00BA7171" w:rsidRDefault="00BA7171" w:rsidP="00BA7171">
      <w:pPr>
        <w:pStyle w:val="a8"/>
        <w:ind w:firstLine="0"/>
        <w:rPr>
          <w:rFonts w:asciiTheme="majorHAnsi" w:hAnsiTheme="majorHAnsi"/>
        </w:rPr>
      </w:pPr>
      <w:r>
        <w:rPr>
          <w:rFonts w:asciiTheme="majorHAnsi" w:hAnsiTheme="majorHAnsi"/>
        </w:rPr>
        <w:t>– обратная закачка сероводорода в пласт (после отделения от природного газа</w:t>
      </w:r>
      <w:r w:rsidR="00821059">
        <w:rPr>
          <w:rFonts w:asciiTheme="majorHAnsi" w:hAnsiTheme="majorHAnsi"/>
        </w:rPr>
        <w:t xml:space="preserve"> на установках аминной очистки</w:t>
      </w:r>
      <w:r>
        <w:rPr>
          <w:rFonts w:asciiTheme="majorHAnsi" w:hAnsiTheme="majorHAnsi"/>
        </w:rPr>
        <w:t>).</w:t>
      </w:r>
    </w:p>
    <w:p w:rsidR="00BA7171" w:rsidRDefault="00BA7171" w:rsidP="00BA7171">
      <w:pPr>
        <w:pStyle w:val="a8"/>
        <w:ind w:firstLine="0"/>
        <w:rPr>
          <w:rFonts w:asciiTheme="majorHAnsi" w:hAnsiTheme="majorHAnsi"/>
        </w:rPr>
      </w:pPr>
    </w:p>
    <w:p w:rsidR="00BA7171" w:rsidRPr="00BA7171" w:rsidRDefault="00BA7171" w:rsidP="00BA7171">
      <w:pPr>
        <w:pStyle w:val="a8"/>
        <w:ind w:left="0" w:firstLine="709"/>
        <w:rPr>
          <w:rFonts w:asciiTheme="majorHAnsi" w:hAnsiTheme="majorHAnsi"/>
          <w:b/>
        </w:rPr>
      </w:pPr>
      <w:r w:rsidRPr="00BA7171">
        <w:rPr>
          <w:rFonts w:asciiTheme="majorHAnsi" w:hAnsiTheme="majorHAnsi"/>
          <w:b/>
        </w:rPr>
        <w:t>Б. Если газ залегает на больших глубинах (&gt; 4 км) и/или  при явных перспективах рыночного спроса на серосодержащие продукты:</w:t>
      </w:r>
    </w:p>
    <w:p w:rsidR="0098780D" w:rsidRPr="00424B27" w:rsidRDefault="0098780D" w:rsidP="0098780D">
      <w:pPr>
        <w:pStyle w:val="a8"/>
        <w:numPr>
          <w:ilvl w:val="0"/>
          <w:numId w:val="4"/>
        </w:numPr>
        <w:rPr>
          <w:rFonts w:asciiTheme="majorHAnsi" w:hAnsiTheme="majorHAnsi"/>
        </w:rPr>
      </w:pPr>
      <w:r w:rsidRPr="00424B27">
        <w:rPr>
          <w:rFonts w:asciiTheme="majorHAnsi" w:hAnsiTheme="majorHAnsi"/>
        </w:rPr>
        <w:t>извлечение серы из сырого газа на клаус-установках;</w:t>
      </w:r>
    </w:p>
    <w:p w:rsidR="0098780D" w:rsidRPr="00424B27" w:rsidRDefault="0098780D" w:rsidP="0098780D">
      <w:pPr>
        <w:pStyle w:val="a8"/>
        <w:numPr>
          <w:ilvl w:val="0"/>
          <w:numId w:val="4"/>
        </w:numPr>
        <w:rPr>
          <w:rFonts w:asciiTheme="majorHAnsi" w:hAnsiTheme="majorHAnsi"/>
        </w:rPr>
      </w:pPr>
      <w:r w:rsidRPr="00424B27">
        <w:rPr>
          <w:rFonts w:asciiTheme="majorHAnsi" w:hAnsiTheme="majorHAnsi"/>
        </w:rPr>
        <w:t>подготовка хранилищ товарной серы;</w:t>
      </w:r>
    </w:p>
    <w:p w:rsidR="00BA7171" w:rsidRDefault="0098780D" w:rsidP="0098780D">
      <w:pPr>
        <w:pStyle w:val="a8"/>
        <w:numPr>
          <w:ilvl w:val="0"/>
          <w:numId w:val="4"/>
        </w:numPr>
        <w:rPr>
          <w:rFonts w:asciiTheme="majorHAnsi" w:hAnsiTheme="majorHAnsi"/>
        </w:rPr>
      </w:pPr>
      <w:r w:rsidRPr="00424B27">
        <w:rPr>
          <w:rFonts w:asciiTheme="majorHAnsi" w:hAnsiTheme="majorHAnsi"/>
        </w:rPr>
        <w:t>ожидание роста спроса на серу на мировом рынке и ее реализация или реализация серы ниже себестоимости</w:t>
      </w:r>
      <w:r w:rsidR="00BA7171">
        <w:rPr>
          <w:rFonts w:asciiTheme="majorHAnsi" w:hAnsiTheme="majorHAnsi"/>
        </w:rPr>
        <w:t xml:space="preserve"> (</w:t>
      </w:r>
      <w:r w:rsidRPr="00424B27">
        <w:rPr>
          <w:rFonts w:asciiTheme="majorHAnsi" w:hAnsiTheme="majorHAnsi"/>
        </w:rPr>
        <w:t>в любом случае в себестоимость природного газа включаются дополнительные издержки</w:t>
      </w:r>
      <w:r w:rsidR="00BA7171">
        <w:rPr>
          <w:rFonts w:asciiTheme="majorHAnsi" w:hAnsiTheme="majorHAnsi"/>
        </w:rPr>
        <w:t>);</w:t>
      </w:r>
    </w:p>
    <w:p w:rsidR="00BA7171" w:rsidRDefault="00BA7171" w:rsidP="0098780D">
      <w:pPr>
        <w:pStyle w:val="a8"/>
        <w:numPr>
          <w:ilvl w:val="0"/>
          <w:numId w:val="4"/>
        </w:numPr>
        <w:rPr>
          <w:rFonts w:asciiTheme="majorHAnsi" w:hAnsiTheme="majorHAnsi"/>
        </w:rPr>
      </w:pPr>
      <w:r>
        <w:rPr>
          <w:rFonts w:asciiTheme="majorHAnsi" w:hAnsiTheme="majorHAnsi"/>
        </w:rPr>
        <w:t>разработка и применение технологий выработки полезных продуктов из серы (серная кислота; серные удобрения; серосодержащие строительные материалы и т.п.);</w:t>
      </w:r>
    </w:p>
    <w:p w:rsidR="0098780D" w:rsidRPr="00424B27" w:rsidRDefault="00BA7171" w:rsidP="0098780D">
      <w:pPr>
        <w:pStyle w:val="a8"/>
        <w:numPr>
          <w:ilvl w:val="0"/>
          <w:numId w:val="4"/>
        </w:numPr>
        <w:rPr>
          <w:rFonts w:asciiTheme="majorHAnsi" w:hAnsiTheme="majorHAnsi"/>
        </w:rPr>
      </w:pPr>
      <w:r>
        <w:rPr>
          <w:rFonts w:asciiTheme="majorHAnsi" w:hAnsiTheme="majorHAnsi"/>
        </w:rPr>
        <w:t xml:space="preserve">маркетинговая работа – поиск каналов сбыта серосодержащих продуктов </w:t>
      </w:r>
      <w:r w:rsidR="00BA5F0D">
        <w:rPr>
          <w:rFonts w:asciiTheme="majorHAnsi" w:hAnsiTheme="majorHAnsi"/>
        </w:rPr>
        <w:t>на российском и мировом рынках</w:t>
      </w:r>
      <w:r>
        <w:rPr>
          <w:rFonts w:asciiTheme="majorHAnsi" w:hAnsiTheme="majorHAnsi"/>
        </w:rPr>
        <w:t xml:space="preserve">. </w:t>
      </w:r>
    </w:p>
    <w:p w:rsidR="0098780D" w:rsidRDefault="0098780D">
      <w:pPr>
        <w:spacing w:after="200"/>
        <w:ind w:firstLine="0"/>
        <w:jc w:val="left"/>
        <w:rPr>
          <w:rFonts w:asciiTheme="majorHAnsi" w:eastAsiaTheme="majorEastAsia" w:hAnsiTheme="majorHAnsi" w:cstheme="majorBidi"/>
          <w:b/>
          <w:bCs/>
          <w:color w:val="365F91" w:themeColor="accent1" w:themeShade="BF"/>
          <w:sz w:val="28"/>
          <w:szCs w:val="28"/>
        </w:rPr>
      </w:pPr>
      <w:r>
        <w:br w:type="page"/>
      </w:r>
    </w:p>
    <w:p w:rsidR="00BA7171" w:rsidRDefault="00BA7171" w:rsidP="00BA7171">
      <w:pPr>
        <w:pStyle w:val="a6"/>
        <w:jc w:val="right"/>
      </w:pPr>
      <w:r>
        <w:lastRenderedPageBreak/>
        <w:t>ПРИЛОЖЕНИЯ</w:t>
      </w:r>
    </w:p>
    <w:sdt>
      <w:sdtPr>
        <w:rPr>
          <w:rFonts w:ascii="Times New Roman" w:eastAsia="Calibri" w:hAnsi="Times New Roman" w:cs="Times New Roman"/>
          <w:b w:val="0"/>
          <w:bCs w:val="0"/>
          <w:color w:val="auto"/>
          <w:sz w:val="24"/>
          <w:szCs w:val="22"/>
        </w:rPr>
        <w:id w:val="22484251"/>
        <w:docPartObj>
          <w:docPartGallery w:val="Table of Contents"/>
          <w:docPartUnique/>
        </w:docPartObj>
      </w:sdtPr>
      <w:sdtEndPr>
        <w:rPr>
          <w:rFonts w:asciiTheme="majorHAnsi" w:hAnsiTheme="majorHAnsi"/>
        </w:rPr>
      </w:sdtEndPr>
      <w:sdtContent>
        <w:p w:rsidR="00BA7171" w:rsidRDefault="00BA7171" w:rsidP="00BA7171">
          <w:pPr>
            <w:pStyle w:val="af3"/>
            <w:jc w:val="center"/>
          </w:pPr>
          <w:r>
            <w:t>Оглавление</w:t>
          </w:r>
        </w:p>
        <w:p w:rsidR="00BA5F0D" w:rsidRPr="00BA5F0D" w:rsidRDefault="008616C0">
          <w:pPr>
            <w:pStyle w:val="11"/>
            <w:tabs>
              <w:tab w:val="right" w:leader="dot" w:pos="9912"/>
            </w:tabs>
            <w:rPr>
              <w:rFonts w:asciiTheme="majorHAnsi" w:eastAsiaTheme="minorEastAsia" w:hAnsiTheme="majorHAnsi" w:cstheme="minorBidi"/>
              <w:noProof/>
              <w:sz w:val="22"/>
              <w:lang w:eastAsia="ru-RU"/>
            </w:rPr>
          </w:pPr>
          <w:r w:rsidRPr="00BA7171">
            <w:rPr>
              <w:rFonts w:asciiTheme="majorHAnsi" w:hAnsiTheme="majorHAnsi"/>
            </w:rPr>
            <w:fldChar w:fldCharType="begin"/>
          </w:r>
          <w:r w:rsidR="00BA7171" w:rsidRPr="00BA7171">
            <w:rPr>
              <w:rFonts w:asciiTheme="majorHAnsi" w:hAnsiTheme="majorHAnsi"/>
            </w:rPr>
            <w:instrText xml:space="preserve"> TOC \o "1-3" \h \z \u </w:instrText>
          </w:r>
          <w:r w:rsidRPr="00BA7171">
            <w:rPr>
              <w:rFonts w:asciiTheme="majorHAnsi" w:hAnsiTheme="majorHAnsi"/>
            </w:rPr>
            <w:fldChar w:fldCharType="separate"/>
          </w:r>
          <w:hyperlink w:anchor="_Toc269210796" w:history="1">
            <w:r w:rsidR="00BA5F0D" w:rsidRPr="00BA5F0D">
              <w:rPr>
                <w:rStyle w:val="a9"/>
                <w:rFonts w:asciiTheme="majorHAnsi" w:hAnsiTheme="majorHAnsi"/>
                <w:noProof/>
              </w:rPr>
              <w:t>1. Обратная закачка</w:t>
            </w:r>
            <w:r w:rsidR="00BA5F0D" w:rsidRPr="00BA5F0D">
              <w:rPr>
                <w:rFonts w:asciiTheme="majorHAnsi" w:hAnsiTheme="majorHAnsi"/>
                <w:noProof/>
                <w:webHidden/>
              </w:rPr>
              <w:tab/>
            </w:r>
            <w:r w:rsidRPr="00BA5F0D">
              <w:rPr>
                <w:rFonts w:asciiTheme="majorHAnsi" w:hAnsiTheme="majorHAnsi"/>
                <w:noProof/>
                <w:webHidden/>
              </w:rPr>
              <w:fldChar w:fldCharType="begin"/>
            </w:r>
            <w:r w:rsidR="00BA5F0D" w:rsidRPr="00BA5F0D">
              <w:rPr>
                <w:rFonts w:asciiTheme="majorHAnsi" w:hAnsiTheme="majorHAnsi"/>
                <w:noProof/>
                <w:webHidden/>
              </w:rPr>
              <w:instrText xml:space="preserve"> PAGEREF _Toc269210796 \h </w:instrText>
            </w:r>
            <w:r w:rsidRPr="00BA5F0D">
              <w:rPr>
                <w:rFonts w:asciiTheme="majorHAnsi" w:hAnsiTheme="majorHAnsi"/>
                <w:noProof/>
                <w:webHidden/>
              </w:rPr>
            </w:r>
            <w:r w:rsidRPr="00BA5F0D">
              <w:rPr>
                <w:rFonts w:asciiTheme="majorHAnsi" w:hAnsiTheme="majorHAnsi"/>
                <w:noProof/>
                <w:webHidden/>
              </w:rPr>
              <w:fldChar w:fldCharType="separate"/>
            </w:r>
            <w:r w:rsidR="00BA5F0D" w:rsidRPr="00BA5F0D">
              <w:rPr>
                <w:rFonts w:asciiTheme="majorHAnsi" w:hAnsiTheme="majorHAnsi"/>
                <w:noProof/>
                <w:webHidden/>
              </w:rPr>
              <w:t>3</w:t>
            </w:r>
            <w:r w:rsidRPr="00BA5F0D">
              <w:rPr>
                <w:rFonts w:asciiTheme="majorHAnsi" w:hAnsiTheme="majorHAnsi"/>
                <w:noProof/>
                <w:webHidden/>
              </w:rPr>
              <w:fldChar w:fldCharType="end"/>
            </w:r>
          </w:hyperlink>
        </w:p>
        <w:p w:rsidR="00BA5F0D" w:rsidRPr="00BA5F0D" w:rsidRDefault="008616C0">
          <w:pPr>
            <w:pStyle w:val="11"/>
            <w:tabs>
              <w:tab w:val="right" w:leader="dot" w:pos="9912"/>
            </w:tabs>
            <w:rPr>
              <w:rFonts w:asciiTheme="majorHAnsi" w:eastAsiaTheme="minorEastAsia" w:hAnsiTheme="majorHAnsi" w:cstheme="minorBidi"/>
              <w:noProof/>
              <w:sz w:val="22"/>
              <w:lang w:eastAsia="ru-RU"/>
            </w:rPr>
          </w:pPr>
          <w:hyperlink w:anchor="_Toc269210797" w:history="1">
            <w:r w:rsidR="00BA5F0D" w:rsidRPr="00BA5F0D">
              <w:rPr>
                <w:rStyle w:val="a9"/>
                <w:rFonts w:asciiTheme="majorHAnsi" w:hAnsiTheme="majorHAnsi"/>
                <w:noProof/>
              </w:rPr>
              <w:t>2. Очистка газа от серы</w:t>
            </w:r>
            <w:r w:rsidR="00BA5F0D" w:rsidRPr="00BA5F0D">
              <w:rPr>
                <w:rFonts w:asciiTheme="majorHAnsi" w:hAnsiTheme="majorHAnsi"/>
                <w:noProof/>
                <w:webHidden/>
              </w:rPr>
              <w:tab/>
            </w:r>
            <w:r w:rsidRPr="00BA5F0D">
              <w:rPr>
                <w:rFonts w:asciiTheme="majorHAnsi" w:hAnsiTheme="majorHAnsi"/>
                <w:noProof/>
                <w:webHidden/>
              </w:rPr>
              <w:fldChar w:fldCharType="begin"/>
            </w:r>
            <w:r w:rsidR="00BA5F0D" w:rsidRPr="00BA5F0D">
              <w:rPr>
                <w:rFonts w:asciiTheme="majorHAnsi" w:hAnsiTheme="majorHAnsi"/>
                <w:noProof/>
                <w:webHidden/>
              </w:rPr>
              <w:instrText xml:space="preserve"> PAGEREF _Toc269210797 \h </w:instrText>
            </w:r>
            <w:r w:rsidRPr="00BA5F0D">
              <w:rPr>
                <w:rFonts w:asciiTheme="majorHAnsi" w:hAnsiTheme="majorHAnsi"/>
                <w:noProof/>
                <w:webHidden/>
              </w:rPr>
            </w:r>
            <w:r w:rsidRPr="00BA5F0D">
              <w:rPr>
                <w:rFonts w:asciiTheme="majorHAnsi" w:hAnsiTheme="majorHAnsi"/>
                <w:noProof/>
                <w:webHidden/>
              </w:rPr>
              <w:fldChar w:fldCharType="separate"/>
            </w:r>
            <w:r w:rsidR="00BA5F0D" w:rsidRPr="00BA5F0D">
              <w:rPr>
                <w:rFonts w:asciiTheme="majorHAnsi" w:hAnsiTheme="majorHAnsi"/>
                <w:noProof/>
                <w:webHidden/>
              </w:rPr>
              <w:t>4</w:t>
            </w:r>
            <w:r w:rsidRPr="00BA5F0D">
              <w:rPr>
                <w:rFonts w:asciiTheme="majorHAnsi" w:hAnsiTheme="majorHAnsi"/>
                <w:noProof/>
                <w:webHidden/>
              </w:rPr>
              <w:fldChar w:fldCharType="end"/>
            </w:r>
          </w:hyperlink>
        </w:p>
        <w:p w:rsidR="00BA5F0D" w:rsidRPr="00BA5F0D" w:rsidRDefault="008616C0">
          <w:pPr>
            <w:pStyle w:val="31"/>
            <w:tabs>
              <w:tab w:val="right" w:leader="dot" w:pos="9912"/>
            </w:tabs>
            <w:rPr>
              <w:rFonts w:asciiTheme="majorHAnsi" w:eastAsiaTheme="minorEastAsia" w:hAnsiTheme="majorHAnsi" w:cstheme="minorBidi"/>
              <w:noProof/>
              <w:sz w:val="22"/>
              <w:lang w:eastAsia="ru-RU"/>
            </w:rPr>
          </w:pPr>
          <w:hyperlink w:anchor="_Toc269210798" w:history="1">
            <w:r w:rsidR="00BA5F0D" w:rsidRPr="00BA5F0D">
              <w:rPr>
                <w:rStyle w:val="a9"/>
                <w:rFonts w:asciiTheme="majorHAnsi" w:hAnsiTheme="majorHAnsi"/>
                <w:noProof/>
              </w:rPr>
              <w:t>Имеющиеся технологии очистки</w:t>
            </w:r>
            <w:r w:rsidR="00BA5F0D" w:rsidRPr="00BA5F0D">
              <w:rPr>
                <w:rFonts w:asciiTheme="majorHAnsi" w:hAnsiTheme="majorHAnsi"/>
                <w:noProof/>
                <w:webHidden/>
              </w:rPr>
              <w:tab/>
            </w:r>
            <w:r w:rsidRPr="00BA5F0D">
              <w:rPr>
                <w:rFonts w:asciiTheme="majorHAnsi" w:hAnsiTheme="majorHAnsi"/>
                <w:noProof/>
                <w:webHidden/>
              </w:rPr>
              <w:fldChar w:fldCharType="begin"/>
            </w:r>
            <w:r w:rsidR="00BA5F0D" w:rsidRPr="00BA5F0D">
              <w:rPr>
                <w:rFonts w:asciiTheme="majorHAnsi" w:hAnsiTheme="majorHAnsi"/>
                <w:noProof/>
                <w:webHidden/>
              </w:rPr>
              <w:instrText xml:space="preserve"> PAGEREF _Toc269210798 \h </w:instrText>
            </w:r>
            <w:r w:rsidRPr="00BA5F0D">
              <w:rPr>
                <w:rFonts w:asciiTheme="majorHAnsi" w:hAnsiTheme="majorHAnsi"/>
                <w:noProof/>
                <w:webHidden/>
              </w:rPr>
            </w:r>
            <w:r w:rsidRPr="00BA5F0D">
              <w:rPr>
                <w:rFonts w:asciiTheme="majorHAnsi" w:hAnsiTheme="majorHAnsi"/>
                <w:noProof/>
                <w:webHidden/>
              </w:rPr>
              <w:fldChar w:fldCharType="separate"/>
            </w:r>
            <w:r w:rsidR="00BA5F0D" w:rsidRPr="00BA5F0D">
              <w:rPr>
                <w:rFonts w:asciiTheme="majorHAnsi" w:hAnsiTheme="majorHAnsi"/>
                <w:noProof/>
                <w:webHidden/>
              </w:rPr>
              <w:t>5</w:t>
            </w:r>
            <w:r w:rsidRPr="00BA5F0D">
              <w:rPr>
                <w:rFonts w:asciiTheme="majorHAnsi" w:hAnsiTheme="majorHAnsi"/>
                <w:noProof/>
                <w:webHidden/>
              </w:rPr>
              <w:fldChar w:fldCharType="end"/>
            </w:r>
          </w:hyperlink>
        </w:p>
        <w:p w:rsidR="00BA5F0D" w:rsidRPr="00BA5F0D" w:rsidRDefault="008616C0">
          <w:pPr>
            <w:pStyle w:val="31"/>
            <w:tabs>
              <w:tab w:val="right" w:leader="dot" w:pos="9912"/>
            </w:tabs>
            <w:rPr>
              <w:rFonts w:asciiTheme="majorHAnsi" w:eastAsiaTheme="minorEastAsia" w:hAnsiTheme="majorHAnsi" w:cstheme="minorBidi"/>
              <w:noProof/>
              <w:sz w:val="22"/>
              <w:lang w:eastAsia="ru-RU"/>
            </w:rPr>
          </w:pPr>
          <w:hyperlink w:anchor="_Toc269210799" w:history="1">
            <w:r w:rsidR="00BA5F0D" w:rsidRPr="00BA5F0D">
              <w:rPr>
                <w:rStyle w:val="a9"/>
                <w:rFonts w:asciiTheme="majorHAnsi" w:hAnsiTheme="majorHAnsi"/>
                <w:noProof/>
              </w:rPr>
              <w:t>Новые технологии</w:t>
            </w:r>
            <w:r w:rsidR="00BA5F0D" w:rsidRPr="00BA5F0D">
              <w:rPr>
                <w:rFonts w:asciiTheme="majorHAnsi" w:hAnsiTheme="majorHAnsi"/>
                <w:noProof/>
                <w:webHidden/>
              </w:rPr>
              <w:tab/>
            </w:r>
            <w:r w:rsidRPr="00BA5F0D">
              <w:rPr>
                <w:rFonts w:asciiTheme="majorHAnsi" w:hAnsiTheme="majorHAnsi"/>
                <w:noProof/>
                <w:webHidden/>
              </w:rPr>
              <w:fldChar w:fldCharType="begin"/>
            </w:r>
            <w:r w:rsidR="00BA5F0D" w:rsidRPr="00BA5F0D">
              <w:rPr>
                <w:rFonts w:asciiTheme="majorHAnsi" w:hAnsiTheme="majorHAnsi"/>
                <w:noProof/>
                <w:webHidden/>
              </w:rPr>
              <w:instrText xml:space="preserve"> PAGEREF _Toc269210799 \h </w:instrText>
            </w:r>
            <w:r w:rsidRPr="00BA5F0D">
              <w:rPr>
                <w:rFonts w:asciiTheme="majorHAnsi" w:hAnsiTheme="majorHAnsi"/>
                <w:noProof/>
                <w:webHidden/>
              </w:rPr>
            </w:r>
            <w:r w:rsidRPr="00BA5F0D">
              <w:rPr>
                <w:rFonts w:asciiTheme="majorHAnsi" w:hAnsiTheme="majorHAnsi"/>
                <w:noProof/>
                <w:webHidden/>
              </w:rPr>
              <w:fldChar w:fldCharType="separate"/>
            </w:r>
            <w:r w:rsidR="00BA5F0D" w:rsidRPr="00BA5F0D">
              <w:rPr>
                <w:rFonts w:asciiTheme="majorHAnsi" w:hAnsiTheme="majorHAnsi"/>
                <w:noProof/>
                <w:webHidden/>
              </w:rPr>
              <w:t>5</w:t>
            </w:r>
            <w:r w:rsidRPr="00BA5F0D">
              <w:rPr>
                <w:rFonts w:asciiTheme="majorHAnsi" w:hAnsiTheme="majorHAnsi"/>
                <w:noProof/>
                <w:webHidden/>
              </w:rPr>
              <w:fldChar w:fldCharType="end"/>
            </w:r>
          </w:hyperlink>
        </w:p>
        <w:p w:rsidR="00BA5F0D" w:rsidRPr="00BA5F0D" w:rsidRDefault="008616C0">
          <w:pPr>
            <w:pStyle w:val="11"/>
            <w:tabs>
              <w:tab w:val="right" w:leader="dot" w:pos="9912"/>
            </w:tabs>
            <w:rPr>
              <w:rFonts w:asciiTheme="majorHAnsi" w:eastAsiaTheme="minorEastAsia" w:hAnsiTheme="majorHAnsi" w:cstheme="minorBidi"/>
              <w:noProof/>
              <w:sz w:val="22"/>
              <w:lang w:eastAsia="ru-RU"/>
            </w:rPr>
          </w:pPr>
          <w:hyperlink w:anchor="_Toc269210800" w:history="1">
            <w:r w:rsidR="00BA5F0D" w:rsidRPr="00BA5F0D">
              <w:rPr>
                <w:rStyle w:val="a9"/>
                <w:rFonts w:asciiTheme="majorHAnsi" w:hAnsiTheme="majorHAnsi"/>
                <w:noProof/>
              </w:rPr>
              <w:t>3. Перспективы продажи серы</w:t>
            </w:r>
            <w:r w:rsidR="00BA5F0D" w:rsidRPr="00BA5F0D">
              <w:rPr>
                <w:rFonts w:asciiTheme="majorHAnsi" w:hAnsiTheme="majorHAnsi"/>
                <w:noProof/>
                <w:webHidden/>
              </w:rPr>
              <w:tab/>
            </w:r>
            <w:r w:rsidRPr="00BA5F0D">
              <w:rPr>
                <w:rFonts w:asciiTheme="majorHAnsi" w:hAnsiTheme="majorHAnsi"/>
                <w:noProof/>
                <w:webHidden/>
              </w:rPr>
              <w:fldChar w:fldCharType="begin"/>
            </w:r>
            <w:r w:rsidR="00BA5F0D" w:rsidRPr="00BA5F0D">
              <w:rPr>
                <w:rFonts w:asciiTheme="majorHAnsi" w:hAnsiTheme="majorHAnsi"/>
                <w:noProof/>
                <w:webHidden/>
              </w:rPr>
              <w:instrText xml:space="preserve"> PAGEREF _Toc269210800 \h </w:instrText>
            </w:r>
            <w:r w:rsidRPr="00BA5F0D">
              <w:rPr>
                <w:rFonts w:asciiTheme="majorHAnsi" w:hAnsiTheme="majorHAnsi"/>
                <w:noProof/>
                <w:webHidden/>
              </w:rPr>
            </w:r>
            <w:r w:rsidRPr="00BA5F0D">
              <w:rPr>
                <w:rFonts w:asciiTheme="majorHAnsi" w:hAnsiTheme="majorHAnsi"/>
                <w:noProof/>
                <w:webHidden/>
              </w:rPr>
              <w:fldChar w:fldCharType="separate"/>
            </w:r>
            <w:r w:rsidR="00BA5F0D" w:rsidRPr="00BA5F0D">
              <w:rPr>
                <w:rFonts w:asciiTheme="majorHAnsi" w:hAnsiTheme="majorHAnsi"/>
                <w:noProof/>
                <w:webHidden/>
              </w:rPr>
              <w:t>7</w:t>
            </w:r>
            <w:r w:rsidRPr="00BA5F0D">
              <w:rPr>
                <w:rFonts w:asciiTheme="majorHAnsi" w:hAnsiTheme="majorHAnsi"/>
                <w:noProof/>
                <w:webHidden/>
              </w:rPr>
              <w:fldChar w:fldCharType="end"/>
            </w:r>
          </w:hyperlink>
        </w:p>
        <w:p w:rsidR="00BA5F0D" w:rsidRPr="00BA5F0D" w:rsidRDefault="008616C0">
          <w:pPr>
            <w:pStyle w:val="31"/>
            <w:tabs>
              <w:tab w:val="right" w:leader="dot" w:pos="9912"/>
            </w:tabs>
            <w:rPr>
              <w:rFonts w:asciiTheme="majorHAnsi" w:eastAsiaTheme="minorEastAsia" w:hAnsiTheme="majorHAnsi" w:cstheme="minorBidi"/>
              <w:noProof/>
              <w:sz w:val="22"/>
              <w:lang w:eastAsia="ru-RU"/>
            </w:rPr>
          </w:pPr>
          <w:hyperlink w:anchor="_Toc269210801" w:history="1">
            <w:r w:rsidR="00BA5F0D" w:rsidRPr="00BA5F0D">
              <w:rPr>
                <w:rStyle w:val="a9"/>
                <w:rFonts w:asciiTheme="majorHAnsi" w:hAnsiTheme="majorHAnsi"/>
                <w:noProof/>
              </w:rPr>
              <w:t>Использование серы в экономике</w:t>
            </w:r>
            <w:r w:rsidR="00BA5F0D" w:rsidRPr="00BA5F0D">
              <w:rPr>
                <w:rFonts w:asciiTheme="majorHAnsi" w:hAnsiTheme="majorHAnsi"/>
                <w:noProof/>
                <w:webHidden/>
              </w:rPr>
              <w:tab/>
            </w:r>
            <w:r w:rsidRPr="00BA5F0D">
              <w:rPr>
                <w:rFonts w:asciiTheme="majorHAnsi" w:hAnsiTheme="majorHAnsi"/>
                <w:noProof/>
                <w:webHidden/>
              </w:rPr>
              <w:fldChar w:fldCharType="begin"/>
            </w:r>
            <w:r w:rsidR="00BA5F0D" w:rsidRPr="00BA5F0D">
              <w:rPr>
                <w:rFonts w:asciiTheme="majorHAnsi" w:hAnsiTheme="majorHAnsi"/>
                <w:noProof/>
                <w:webHidden/>
              </w:rPr>
              <w:instrText xml:space="preserve"> PAGEREF _Toc269210801 \h </w:instrText>
            </w:r>
            <w:r w:rsidRPr="00BA5F0D">
              <w:rPr>
                <w:rFonts w:asciiTheme="majorHAnsi" w:hAnsiTheme="majorHAnsi"/>
                <w:noProof/>
                <w:webHidden/>
              </w:rPr>
            </w:r>
            <w:r w:rsidRPr="00BA5F0D">
              <w:rPr>
                <w:rFonts w:asciiTheme="majorHAnsi" w:hAnsiTheme="majorHAnsi"/>
                <w:noProof/>
                <w:webHidden/>
              </w:rPr>
              <w:fldChar w:fldCharType="separate"/>
            </w:r>
            <w:r w:rsidR="00BA5F0D" w:rsidRPr="00BA5F0D">
              <w:rPr>
                <w:rFonts w:asciiTheme="majorHAnsi" w:hAnsiTheme="majorHAnsi"/>
                <w:noProof/>
                <w:webHidden/>
              </w:rPr>
              <w:t>7</w:t>
            </w:r>
            <w:r w:rsidRPr="00BA5F0D">
              <w:rPr>
                <w:rFonts w:asciiTheme="majorHAnsi" w:hAnsiTheme="majorHAnsi"/>
                <w:noProof/>
                <w:webHidden/>
              </w:rPr>
              <w:fldChar w:fldCharType="end"/>
            </w:r>
          </w:hyperlink>
        </w:p>
        <w:p w:rsidR="00BA5F0D" w:rsidRPr="00BA5F0D" w:rsidRDefault="008616C0">
          <w:pPr>
            <w:pStyle w:val="31"/>
            <w:tabs>
              <w:tab w:val="right" w:leader="dot" w:pos="9912"/>
            </w:tabs>
            <w:rPr>
              <w:rFonts w:asciiTheme="majorHAnsi" w:eastAsiaTheme="minorEastAsia" w:hAnsiTheme="majorHAnsi" w:cstheme="minorBidi"/>
              <w:noProof/>
              <w:sz w:val="22"/>
              <w:lang w:eastAsia="ru-RU"/>
            </w:rPr>
          </w:pPr>
          <w:hyperlink w:anchor="_Toc269210802" w:history="1">
            <w:r w:rsidR="00BA5F0D" w:rsidRPr="00BA5F0D">
              <w:rPr>
                <w:rStyle w:val="a9"/>
                <w:rFonts w:asciiTheme="majorHAnsi" w:hAnsiTheme="majorHAnsi"/>
                <w:noProof/>
              </w:rPr>
              <w:t>Производство серной кислоты</w:t>
            </w:r>
            <w:r w:rsidR="00BA5F0D" w:rsidRPr="00BA5F0D">
              <w:rPr>
                <w:rFonts w:asciiTheme="majorHAnsi" w:hAnsiTheme="majorHAnsi"/>
                <w:noProof/>
                <w:webHidden/>
              </w:rPr>
              <w:tab/>
            </w:r>
            <w:r w:rsidRPr="00BA5F0D">
              <w:rPr>
                <w:rFonts w:asciiTheme="majorHAnsi" w:hAnsiTheme="majorHAnsi"/>
                <w:noProof/>
                <w:webHidden/>
              </w:rPr>
              <w:fldChar w:fldCharType="begin"/>
            </w:r>
            <w:r w:rsidR="00BA5F0D" w:rsidRPr="00BA5F0D">
              <w:rPr>
                <w:rFonts w:asciiTheme="majorHAnsi" w:hAnsiTheme="majorHAnsi"/>
                <w:noProof/>
                <w:webHidden/>
              </w:rPr>
              <w:instrText xml:space="preserve"> PAGEREF _Toc269210802 \h </w:instrText>
            </w:r>
            <w:r w:rsidRPr="00BA5F0D">
              <w:rPr>
                <w:rFonts w:asciiTheme="majorHAnsi" w:hAnsiTheme="majorHAnsi"/>
                <w:noProof/>
                <w:webHidden/>
              </w:rPr>
            </w:r>
            <w:r w:rsidRPr="00BA5F0D">
              <w:rPr>
                <w:rFonts w:asciiTheme="majorHAnsi" w:hAnsiTheme="majorHAnsi"/>
                <w:noProof/>
                <w:webHidden/>
              </w:rPr>
              <w:fldChar w:fldCharType="separate"/>
            </w:r>
            <w:r w:rsidR="00BA5F0D" w:rsidRPr="00BA5F0D">
              <w:rPr>
                <w:rFonts w:asciiTheme="majorHAnsi" w:hAnsiTheme="majorHAnsi"/>
                <w:noProof/>
                <w:webHidden/>
              </w:rPr>
              <w:t>8</w:t>
            </w:r>
            <w:r w:rsidRPr="00BA5F0D">
              <w:rPr>
                <w:rFonts w:asciiTheme="majorHAnsi" w:hAnsiTheme="majorHAnsi"/>
                <w:noProof/>
                <w:webHidden/>
              </w:rPr>
              <w:fldChar w:fldCharType="end"/>
            </w:r>
          </w:hyperlink>
        </w:p>
        <w:p w:rsidR="00BA5F0D" w:rsidRPr="00BA5F0D" w:rsidRDefault="008616C0">
          <w:pPr>
            <w:pStyle w:val="11"/>
            <w:tabs>
              <w:tab w:val="right" w:leader="dot" w:pos="9912"/>
            </w:tabs>
            <w:rPr>
              <w:rFonts w:asciiTheme="majorHAnsi" w:eastAsiaTheme="minorEastAsia" w:hAnsiTheme="majorHAnsi" w:cstheme="minorBidi"/>
              <w:noProof/>
              <w:sz w:val="22"/>
              <w:lang w:eastAsia="ru-RU"/>
            </w:rPr>
          </w:pPr>
          <w:hyperlink w:anchor="_Toc269210803" w:history="1">
            <w:r w:rsidR="00BA5F0D" w:rsidRPr="00BA5F0D">
              <w:rPr>
                <w:rStyle w:val="a9"/>
                <w:rFonts w:asciiTheme="majorHAnsi" w:hAnsiTheme="majorHAnsi"/>
                <w:noProof/>
              </w:rPr>
              <w:t>4. Практика обращения с серой на астраханских месторождениях Газпрома</w:t>
            </w:r>
            <w:r w:rsidR="00BA5F0D" w:rsidRPr="00BA5F0D">
              <w:rPr>
                <w:rFonts w:asciiTheme="majorHAnsi" w:hAnsiTheme="majorHAnsi"/>
                <w:noProof/>
                <w:webHidden/>
              </w:rPr>
              <w:tab/>
            </w:r>
            <w:r w:rsidRPr="00BA5F0D">
              <w:rPr>
                <w:rFonts w:asciiTheme="majorHAnsi" w:hAnsiTheme="majorHAnsi"/>
                <w:noProof/>
                <w:webHidden/>
              </w:rPr>
              <w:fldChar w:fldCharType="begin"/>
            </w:r>
            <w:r w:rsidR="00BA5F0D" w:rsidRPr="00BA5F0D">
              <w:rPr>
                <w:rFonts w:asciiTheme="majorHAnsi" w:hAnsiTheme="majorHAnsi"/>
                <w:noProof/>
                <w:webHidden/>
              </w:rPr>
              <w:instrText xml:space="preserve"> PAGEREF _Toc269210803 \h </w:instrText>
            </w:r>
            <w:r w:rsidRPr="00BA5F0D">
              <w:rPr>
                <w:rFonts w:asciiTheme="majorHAnsi" w:hAnsiTheme="majorHAnsi"/>
                <w:noProof/>
                <w:webHidden/>
              </w:rPr>
            </w:r>
            <w:r w:rsidRPr="00BA5F0D">
              <w:rPr>
                <w:rFonts w:asciiTheme="majorHAnsi" w:hAnsiTheme="majorHAnsi"/>
                <w:noProof/>
                <w:webHidden/>
              </w:rPr>
              <w:fldChar w:fldCharType="separate"/>
            </w:r>
            <w:r w:rsidR="00BA5F0D" w:rsidRPr="00BA5F0D">
              <w:rPr>
                <w:rFonts w:asciiTheme="majorHAnsi" w:hAnsiTheme="majorHAnsi"/>
                <w:noProof/>
                <w:webHidden/>
              </w:rPr>
              <w:t>9</w:t>
            </w:r>
            <w:r w:rsidRPr="00BA5F0D">
              <w:rPr>
                <w:rFonts w:asciiTheme="majorHAnsi" w:hAnsiTheme="majorHAnsi"/>
                <w:noProof/>
                <w:webHidden/>
              </w:rPr>
              <w:fldChar w:fldCharType="end"/>
            </w:r>
          </w:hyperlink>
        </w:p>
        <w:p w:rsidR="00BA5F0D" w:rsidRPr="00BA5F0D" w:rsidRDefault="008616C0">
          <w:pPr>
            <w:pStyle w:val="11"/>
            <w:tabs>
              <w:tab w:val="right" w:leader="dot" w:pos="9912"/>
            </w:tabs>
            <w:rPr>
              <w:rFonts w:asciiTheme="majorHAnsi" w:eastAsiaTheme="minorEastAsia" w:hAnsiTheme="majorHAnsi" w:cstheme="minorBidi"/>
              <w:noProof/>
              <w:sz w:val="22"/>
              <w:lang w:eastAsia="ru-RU"/>
            </w:rPr>
          </w:pPr>
          <w:hyperlink w:anchor="_Toc269210804" w:history="1">
            <w:r w:rsidR="00BA5F0D" w:rsidRPr="00BA5F0D">
              <w:rPr>
                <w:rStyle w:val="a9"/>
                <w:rFonts w:asciiTheme="majorHAnsi" w:hAnsiTheme="majorHAnsi"/>
                <w:noProof/>
              </w:rPr>
              <w:t>5. Решение проблемы переработки серы в компании Shell</w:t>
            </w:r>
            <w:r w:rsidR="00BA5F0D" w:rsidRPr="00BA5F0D">
              <w:rPr>
                <w:rFonts w:asciiTheme="majorHAnsi" w:hAnsiTheme="majorHAnsi"/>
                <w:noProof/>
                <w:webHidden/>
              </w:rPr>
              <w:tab/>
            </w:r>
            <w:r w:rsidRPr="00BA5F0D">
              <w:rPr>
                <w:rFonts w:asciiTheme="majorHAnsi" w:hAnsiTheme="majorHAnsi"/>
                <w:noProof/>
                <w:webHidden/>
              </w:rPr>
              <w:fldChar w:fldCharType="begin"/>
            </w:r>
            <w:r w:rsidR="00BA5F0D" w:rsidRPr="00BA5F0D">
              <w:rPr>
                <w:rFonts w:asciiTheme="majorHAnsi" w:hAnsiTheme="majorHAnsi"/>
                <w:noProof/>
                <w:webHidden/>
              </w:rPr>
              <w:instrText xml:space="preserve"> PAGEREF _Toc269210804 \h </w:instrText>
            </w:r>
            <w:r w:rsidRPr="00BA5F0D">
              <w:rPr>
                <w:rFonts w:asciiTheme="majorHAnsi" w:hAnsiTheme="majorHAnsi"/>
                <w:noProof/>
                <w:webHidden/>
              </w:rPr>
            </w:r>
            <w:r w:rsidRPr="00BA5F0D">
              <w:rPr>
                <w:rFonts w:asciiTheme="majorHAnsi" w:hAnsiTheme="majorHAnsi"/>
                <w:noProof/>
                <w:webHidden/>
              </w:rPr>
              <w:fldChar w:fldCharType="separate"/>
            </w:r>
            <w:r w:rsidR="00BA5F0D" w:rsidRPr="00BA5F0D">
              <w:rPr>
                <w:rFonts w:asciiTheme="majorHAnsi" w:hAnsiTheme="majorHAnsi"/>
                <w:noProof/>
                <w:webHidden/>
              </w:rPr>
              <w:t>11</w:t>
            </w:r>
            <w:r w:rsidRPr="00BA5F0D">
              <w:rPr>
                <w:rFonts w:asciiTheme="majorHAnsi" w:hAnsiTheme="majorHAnsi"/>
                <w:noProof/>
                <w:webHidden/>
              </w:rPr>
              <w:fldChar w:fldCharType="end"/>
            </w:r>
          </w:hyperlink>
        </w:p>
        <w:p w:rsidR="00BA5F0D" w:rsidRPr="00BA5F0D" w:rsidRDefault="008616C0">
          <w:pPr>
            <w:pStyle w:val="31"/>
            <w:tabs>
              <w:tab w:val="right" w:leader="dot" w:pos="9912"/>
            </w:tabs>
            <w:rPr>
              <w:rFonts w:asciiTheme="majorHAnsi" w:eastAsiaTheme="minorEastAsia" w:hAnsiTheme="majorHAnsi" w:cstheme="minorBidi"/>
              <w:noProof/>
              <w:sz w:val="22"/>
              <w:lang w:eastAsia="ru-RU"/>
            </w:rPr>
          </w:pPr>
          <w:hyperlink w:anchor="_Toc269210805" w:history="1">
            <w:r w:rsidR="00BA5F0D" w:rsidRPr="00BA5F0D">
              <w:rPr>
                <w:rStyle w:val="a9"/>
                <w:rFonts w:asciiTheme="majorHAnsi" w:hAnsiTheme="majorHAnsi"/>
                <w:noProof/>
              </w:rPr>
              <w:t>Новые продукты на основе серы</w:t>
            </w:r>
            <w:r w:rsidR="00BA5F0D" w:rsidRPr="00BA5F0D">
              <w:rPr>
                <w:rFonts w:asciiTheme="majorHAnsi" w:hAnsiTheme="majorHAnsi"/>
                <w:noProof/>
                <w:webHidden/>
              </w:rPr>
              <w:tab/>
            </w:r>
            <w:r w:rsidRPr="00BA5F0D">
              <w:rPr>
                <w:rFonts w:asciiTheme="majorHAnsi" w:hAnsiTheme="majorHAnsi"/>
                <w:noProof/>
                <w:webHidden/>
              </w:rPr>
              <w:fldChar w:fldCharType="begin"/>
            </w:r>
            <w:r w:rsidR="00BA5F0D" w:rsidRPr="00BA5F0D">
              <w:rPr>
                <w:rFonts w:asciiTheme="majorHAnsi" w:hAnsiTheme="majorHAnsi"/>
                <w:noProof/>
                <w:webHidden/>
              </w:rPr>
              <w:instrText xml:space="preserve"> PAGEREF _Toc269210805 \h </w:instrText>
            </w:r>
            <w:r w:rsidRPr="00BA5F0D">
              <w:rPr>
                <w:rFonts w:asciiTheme="majorHAnsi" w:hAnsiTheme="majorHAnsi"/>
                <w:noProof/>
                <w:webHidden/>
              </w:rPr>
            </w:r>
            <w:r w:rsidRPr="00BA5F0D">
              <w:rPr>
                <w:rFonts w:asciiTheme="majorHAnsi" w:hAnsiTheme="majorHAnsi"/>
                <w:noProof/>
                <w:webHidden/>
              </w:rPr>
              <w:fldChar w:fldCharType="separate"/>
            </w:r>
            <w:r w:rsidR="00BA5F0D" w:rsidRPr="00BA5F0D">
              <w:rPr>
                <w:rFonts w:asciiTheme="majorHAnsi" w:hAnsiTheme="majorHAnsi"/>
                <w:noProof/>
                <w:webHidden/>
              </w:rPr>
              <w:t>12</w:t>
            </w:r>
            <w:r w:rsidRPr="00BA5F0D">
              <w:rPr>
                <w:rFonts w:asciiTheme="majorHAnsi" w:hAnsiTheme="majorHAnsi"/>
                <w:noProof/>
                <w:webHidden/>
              </w:rPr>
              <w:fldChar w:fldCharType="end"/>
            </w:r>
          </w:hyperlink>
        </w:p>
        <w:p w:rsidR="00BA5F0D" w:rsidRDefault="008616C0">
          <w:pPr>
            <w:pStyle w:val="11"/>
            <w:tabs>
              <w:tab w:val="right" w:leader="dot" w:pos="9912"/>
            </w:tabs>
            <w:rPr>
              <w:rFonts w:asciiTheme="minorHAnsi" w:eastAsiaTheme="minorEastAsia" w:hAnsiTheme="minorHAnsi" w:cstheme="minorBidi"/>
              <w:noProof/>
              <w:sz w:val="22"/>
              <w:lang w:eastAsia="ru-RU"/>
            </w:rPr>
          </w:pPr>
          <w:hyperlink w:anchor="_Toc269210806" w:history="1">
            <w:r w:rsidR="00BA5F0D" w:rsidRPr="00BA5F0D">
              <w:rPr>
                <w:rStyle w:val="a9"/>
                <w:rFonts w:asciiTheme="majorHAnsi" w:hAnsiTheme="majorHAnsi"/>
                <w:noProof/>
              </w:rPr>
              <w:t>6. Хранение серы.</w:t>
            </w:r>
            <w:r w:rsidR="00BA5F0D" w:rsidRPr="00BA5F0D">
              <w:rPr>
                <w:rFonts w:asciiTheme="majorHAnsi" w:hAnsiTheme="majorHAnsi"/>
                <w:noProof/>
                <w:webHidden/>
              </w:rPr>
              <w:tab/>
            </w:r>
            <w:r w:rsidRPr="00BA5F0D">
              <w:rPr>
                <w:rFonts w:asciiTheme="majorHAnsi" w:hAnsiTheme="majorHAnsi"/>
                <w:noProof/>
                <w:webHidden/>
              </w:rPr>
              <w:fldChar w:fldCharType="begin"/>
            </w:r>
            <w:r w:rsidR="00BA5F0D" w:rsidRPr="00BA5F0D">
              <w:rPr>
                <w:rFonts w:asciiTheme="majorHAnsi" w:hAnsiTheme="majorHAnsi"/>
                <w:noProof/>
                <w:webHidden/>
              </w:rPr>
              <w:instrText xml:space="preserve"> PAGEREF _Toc269210806 \h </w:instrText>
            </w:r>
            <w:r w:rsidRPr="00BA5F0D">
              <w:rPr>
                <w:rFonts w:asciiTheme="majorHAnsi" w:hAnsiTheme="majorHAnsi"/>
                <w:noProof/>
                <w:webHidden/>
              </w:rPr>
            </w:r>
            <w:r w:rsidRPr="00BA5F0D">
              <w:rPr>
                <w:rFonts w:asciiTheme="majorHAnsi" w:hAnsiTheme="majorHAnsi"/>
                <w:noProof/>
                <w:webHidden/>
              </w:rPr>
              <w:fldChar w:fldCharType="separate"/>
            </w:r>
            <w:r w:rsidR="00BA5F0D" w:rsidRPr="00BA5F0D">
              <w:rPr>
                <w:rFonts w:asciiTheme="majorHAnsi" w:hAnsiTheme="majorHAnsi"/>
                <w:noProof/>
                <w:webHidden/>
              </w:rPr>
              <w:t>14</w:t>
            </w:r>
            <w:r w:rsidRPr="00BA5F0D">
              <w:rPr>
                <w:rFonts w:asciiTheme="majorHAnsi" w:hAnsiTheme="majorHAnsi"/>
                <w:noProof/>
                <w:webHidden/>
              </w:rPr>
              <w:fldChar w:fldCharType="end"/>
            </w:r>
          </w:hyperlink>
        </w:p>
        <w:p w:rsidR="00BA7171" w:rsidRPr="00BA7171" w:rsidRDefault="008616C0" w:rsidP="00BA7171">
          <w:pPr>
            <w:rPr>
              <w:rFonts w:asciiTheme="majorHAnsi" w:hAnsiTheme="majorHAnsi"/>
            </w:rPr>
          </w:pPr>
          <w:r w:rsidRPr="00BA7171">
            <w:rPr>
              <w:rFonts w:asciiTheme="majorHAnsi" w:hAnsiTheme="majorHAnsi"/>
            </w:rPr>
            <w:fldChar w:fldCharType="end"/>
          </w:r>
        </w:p>
      </w:sdtContent>
    </w:sdt>
    <w:p w:rsidR="00BA7171" w:rsidRPr="00BA7171" w:rsidRDefault="00BA7171" w:rsidP="00381F2B">
      <w:pPr>
        <w:pStyle w:val="1"/>
      </w:pPr>
    </w:p>
    <w:p w:rsidR="00AC3836" w:rsidRDefault="00AC3836" w:rsidP="00381F2B">
      <w:pPr>
        <w:pStyle w:val="1"/>
      </w:pPr>
      <w:bookmarkStart w:id="0" w:name="_Toc269210796"/>
      <w:r>
        <w:t>1. Обратная закачка</w:t>
      </w:r>
      <w:bookmarkEnd w:id="0"/>
    </w:p>
    <w:p w:rsidR="002D5305" w:rsidRDefault="002D5305" w:rsidP="002D5305">
      <w:pPr>
        <w:rPr>
          <w:rFonts w:asciiTheme="majorHAnsi" w:hAnsiTheme="majorHAnsi"/>
          <w:szCs w:val="24"/>
        </w:rPr>
      </w:pPr>
      <w:r w:rsidRPr="002D5305">
        <w:rPr>
          <w:rFonts w:asciiTheme="majorHAnsi" w:hAnsiTheme="majorHAnsi"/>
          <w:szCs w:val="24"/>
        </w:rPr>
        <w:t xml:space="preserve">Сероводород </w:t>
      </w:r>
      <w:r>
        <w:rPr>
          <w:rFonts w:asciiTheme="majorHAnsi" w:hAnsiTheme="majorHAnsi"/>
          <w:szCs w:val="24"/>
        </w:rPr>
        <w:t xml:space="preserve">рассматривается </w:t>
      </w:r>
      <w:r w:rsidRPr="002D5305">
        <w:rPr>
          <w:rFonts w:asciiTheme="majorHAnsi" w:hAnsiTheme="majorHAnsi"/>
          <w:szCs w:val="24"/>
        </w:rPr>
        <w:t>как побочный (ненужный) продукт добычи природного газа</w:t>
      </w:r>
      <w:r>
        <w:rPr>
          <w:rFonts w:asciiTheme="majorHAnsi" w:hAnsiTheme="majorHAnsi"/>
          <w:szCs w:val="24"/>
        </w:rPr>
        <w:t>. Существует способ простого решения всех проблем: избавиться от сероводорода (и шире – кислого газа) путем его обратной закачки в недра. Технология предусматривает бурение специальных скважин и нагнетание в них сероводорода, предварительно отделенного от природного газа, под давлением, что чего используются компрессорные станции. Технологии обратной закачки освоены и применяются многими компаниями в таких случаях, как:</w:t>
      </w:r>
    </w:p>
    <w:p w:rsidR="002D5305" w:rsidRPr="00D66C3A" w:rsidRDefault="002D5305" w:rsidP="00D66C3A">
      <w:pPr>
        <w:pStyle w:val="a8"/>
        <w:numPr>
          <w:ilvl w:val="0"/>
          <w:numId w:val="11"/>
        </w:numPr>
        <w:rPr>
          <w:rFonts w:asciiTheme="majorHAnsi" w:hAnsiTheme="majorHAnsi"/>
          <w:szCs w:val="24"/>
        </w:rPr>
      </w:pPr>
      <w:r w:rsidRPr="00D66C3A">
        <w:rPr>
          <w:rFonts w:asciiTheme="majorHAnsi" w:hAnsiTheme="majorHAnsi"/>
          <w:szCs w:val="24"/>
        </w:rPr>
        <w:t>в целях более полного извлечения нефти и конденсата на нефтегазоконденсатных месторождениях (в качестве напорного газа используется ПНГ);</w:t>
      </w:r>
    </w:p>
    <w:p w:rsidR="002D5305" w:rsidRPr="00D66C3A" w:rsidRDefault="002D5305" w:rsidP="00D66C3A">
      <w:pPr>
        <w:pStyle w:val="a8"/>
        <w:numPr>
          <w:ilvl w:val="0"/>
          <w:numId w:val="11"/>
        </w:numPr>
        <w:rPr>
          <w:rFonts w:asciiTheme="majorHAnsi" w:hAnsiTheme="majorHAnsi"/>
          <w:szCs w:val="24"/>
        </w:rPr>
      </w:pPr>
      <w:r w:rsidRPr="00D66C3A">
        <w:rPr>
          <w:rFonts w:asciiTheme="majorHAnsi" w:hAnsiTheme="majorHAnsi"/>
          <w:szCs w:val="24"/>
        </w:rPr>
        <w:t xml:space="preserve">в целях надежного захоронения углекислого газа, чему с финансовой стороны способствуют процедуры продажи единиц сокращения выбросов в рамках процедур Киотского протокола – в этом аспекте показательна практика компании </w:t>
      </w:r>
      <w:r w:rsidRPr="00D66C3A">
        <w:rPr>
          <w:rFonts w:asciiTheme="majorHAnsi" w:hAnsiTheme="majorHAnsi"/>
          <w:szCs w:val="24"/>
          <w:lang w:val="en-US"/>
        </w:rPr>
        <w:t>Shell</w:t>
      </w:r>
      <w:r w:rsidRPr="00D66C3A">
        <w:rPr>
          <w:rFonts w:asciiTheme="majorHAnsi" w:hAnsiTheme="majorHAnsi"/>
          <w:szCs w:val="24"/>
        </w:rPr>
        <w:t>.</w:t>
      </w:r>
    </w:p>
    <w:p w:rsidR="002D5305" w:rsidRDefault="002D5305" w:rsidP="002D5305">
      <w:pPr>
        <w:rPr>
          <w:rFonts w:asciiTheme="majorHAnsi" w:hAnsiTheme="majorHAnsi"/>
          <w:szCs w:val="24"/>
        </w:rPr>
      </w:pPr>
      <w:r>
        <w:rPr>
          <w:rFonts w:asciiTheme="majorHAnsi" w:hAnsiTheme="majorHAnsi"/>
          <w:szCs w:val="24"/>
        </w:rPr>
        <w:t>Сравнительные преимущества обратной закачки очевидны:</w:t>
      </w:r>
    </w:p>
    <w:p w:rsidR="00D66C3A" w:rsidRPr="00D66C3A" w:rsidRDefault="00D66C3A" w:rsidP="00D66C3A">
      <w:pPr>
        <w:pStyle w:val="a8"/>
        <w:numPr>
          <w:ilvl w:val="0"/>
          <w:numId w:val="12"/>
        </w:numPr>
        <w:rPr>
          <w:rFonts w:asciiTheme="majorHAnsi" w:hAnsiTheme="majorHAnsi"/>
          <w:szCs w:val="24"/>
        </w:rPr>
      </w:pPr>
      <w:r w:rsidRPr="00D66C3A">
        <w:rPr>
          <w:rFonts w:asciiTheme="majorHAnsi" w:hAnsiTheme="majorHAnsi"/>
          <w:szCs w:val="24"/>
        </w:rPr>
        <w:t>побочный газ надежно закупоривается в недрах и не доставляет в дальнейшем никаких забот;</w:t>
      </w:r>
    </w:p>
    <w:p w:rsidR="00D66C3A" w:rsidRPr="00821059" w:rsidRDefault="00D66C3A" w:rsidP="00D66C3A">
      <w:pPr>
        <w:pStyle w:val="a8"/>
        <w:numPr>
          <w:ilvl w:val="0"/>
          <w:numId w:val="12"/>
        </w:numPr>
        <w:rPr>
          <w:rFonts w:asciiTheme="majorHAnsi" w:hAnsiTheme="majorHAnsi"/>
          <w:szCs w:val="24"/>
        </w:rPr>
      </w:pPr>
      <w:r w:rsidRPr="00821059">
        <w:rPr>
          <w:rFonts w:asciiTheme="majorHAnsi" w:hAnsiTheme="majorHAnsi"/>
          <w:szCs w:val="24"/>
        </w:rPr>
        <w:t>становятся ненужными капиталовложения в организацию переработки сероводорода;</w:t>
      </w:r>
    </w:p>
    <w:p w:rsidR="00D66C3A" w:rsidRPr="00821059" w:rsidRDefault="00D66C3A" w:rsidP="00D66C3A">
      <w:pPr>
        <w:pStyle w:val="a8"/>
        <w:numPr>
          <w:ilvl w:val="0"/>
          <w:numId w:val="12"/>
        </w:numPr>
        <w:rPr>
          <w:rFonts w:asciiTheme="majorHAnsi" w:hAnsiTheme="majorHAnsi"/>
          <w:szCs w:val="24"/>
        </w:rPr>
      </w:pPr>
      <w:r w:rsidRPr="00821059">
        <w:rPr>
          <w:rFonts w:asciiTheme="majorHAnsi" w:hAnsiTheme="majorHAnsi"/>
          <w:szCs w:val="24"/>
        </w:rPr>
        <w:lastRenderedPageBreak/>
        <w:t>ликвидируются риски нарушений природоохранного законодательства и сопутствующие финансовые санкции (что особо актуально для России в свете грядущего ужесточения природоохранного законодательства).</w:t>
      </w:r>
    </w:p>
    <w:p w:rsidR="002D5305" w:rsidRDefault="00D66C3A" w:rsidP="002D5305">
      <w:r>
        <w:t xml:space="preserve"> </w:t>
      </w:r>
    </w:p>
    <w:p w:rsidR="002D5305" w:rsidRPr="00821059" w:rsidRDefault="002D5305" w:rsidP="002D5305">
      <w:pPr>
        <w:rPr>
          <w:rFonts w:asciiTheme="majorHAnsi" w:hAnsiTheme="majorHAnsi"/>
          <w:szCs w:val="24"/>
        </w:rPr>
      </w:pPr>
      <w:r w:rsidRPr="00821059">
        <w:rPr>
          <w:rFonts w:asciiTheme="majorHAnsi" w:hAnsiTheme="majorHAnsi"/>
          <w:szCs w:val="24"/>
        </w:rPr>
        <w:t xml:space="preserve">Однако этот способ решения проблемы неидеален; его </w:t>
      </w:r>
      <w:r w:rsidR="00D66C3A" w:rsidRPr="00821059">
        <w:rPr>
          <w:rFonts w:asciiTheme="majorHAnsi" w:hAnsiTheme="majorHAnsi"/>
          <w:szCs w:val="24"/>
        </w:rPr>
        <w:t xml:space="preserve">главный </w:t>
      </w:r>
      <w:r w:rsidRPr="00821059">
        <w:rPr>
          <w:rFonts w:asciiTheme="majorHAnsi" w:hAnsiTheme="majorHAnsi"/>
          <w:szCs w:val="24"/>
        </w:rPr>
        <w:t xml:space="preserve">минус: огромные альтернативные  капиталовложения в бурение скважин для захоронения побочных газов, и строительство компрессорных станций. </w:t>
      </w:r>
    </w:p>
    <w:p w:rsidR="002D5305" w:rsidRPr="002D5305" w:rsidRDefault="002D5305" w:rsidP="002D5305">
      <w:pPr>
        <w:rPr>
          <w:rFonts w:asciiTheme="majorHAnsi" w:hAnsiTheme="majorHAnsi"/>
          <w:szCs w:val="24"/>
        </w:rPr>
      </w:pPr>
      <w:r w:rsidRPr="00821059">
        <w:rPr>
          <w:rFonts w:asciiTheme="majorHAnsi" w:hAnsiTheme="majorHAnsi"/>
          <w:szCs w:val="24"/>
        </w:rPr>
        <w:t>Методом обратной закачки можно пользоваться, если глубина спецскважин не превысит некоторого предела (2...3, максимум 4 км) – на больших глубинах он становится неприменим из-за сильного нарастания капиталовложений в бурение.</w:t>
      </w:r>
    </w:p>
    <w:p w:rsidR="002D5305" w:rsidRDefault="002D5305" w:rsidP="002D5305">
      <w:pPr>
        <w:rPr>
          <w:rFonts w:asciiTheme="majorHAnsi" w:hAnsiTheme="majorHAnsi"/>
          <w:szCs w:val="24"/>
        </w:rPr>
      </w:pPr>
    </w:p>
    <w:p w:rsidR="00381F2B" w:rsidRPr="006F2CF3" w:rsidRDefault="00AC3836" w:rsidP="006F2CF3">
      <w:pPr>
        <w:pStyle w:val="1"/>
      </w:pPr>
      <w:bookmarkStart w:id="1" w:name="_Toc269210797"/>
      <w:r w:rsidRPr="002D5305">
        <w:t>2</w:t>
      </w:r>
      <w:r w:rsidR="00381F2B" w:rsidRPr="002D5305">
        <w:t xml:space="preserve">. </w:t>
      </w:r>
      <w:r w:rsidR="00E64AF4" w:rsidRPr="002D5305">
        <w:t>Очистка газа от серы</w:t>
      </w:r>
      <w:bookmarkEnd w:id="1"/>
    </w:p>
    <w:p w:rsidR="00381F2B" w:rsidRPr="00E64AF4" w:rsidRDefault="00381F2B" w:rsidP="0003624C">
      <w:pPr>
        <w:rPr>
          <w:rFonts w:asciiTheme="majorHAnsi" w:hAnsiTheme="majorHAnsi"/>
          <w:szCs w:val="24"/>
        </w:rPr>
      </w:pPr>
      <w:r w:rsidRPr="00E64AF4">
        <w:rPr>
          <w:rFonts w:asciiTheme="majorHAnsi" w:hAnsiTheme="majorHAnsi"/>
          <w:szCs w:val="24"/>
        </w:rPr>
        <w:t xml:space="preserve">Для промышленных объемов добычи единственной технологией является </w:t>
      </w:r>
      <w:r w:rsidR="00E64AF4" w:rsidRPr="00E64AF4">
        <w:rPr>
          <w:rFonts w:asciiTheme="majorHAnsi" w:hAnsiTheme="majorHAnsi"/>
          <w:szCs w:val="24"/>
        </w:rPr>
        <w:t>т.н. процесс Клауса</w:t>
      </w:r>
      <w:r w:rsidR="00E64AF4">
        <w:rPr>
          <w:rFonts w:asciiTheme="majorHAnsi" w:hAnsiTheme="majorHAnsi"/>
          <w:szCs w:val="24"/>
        </w:rPr>
        <w:t>: извлечение серы из сырого газа с помощью одно- или многостадийных каталитических реакций.</w:t>
      </w:r>
    </w:p>
    <w:p w:rsidR="00381F2B" w:rsidRPr="00E64AF4" w:rsidRDefault="00381F2B" w:rsidP="0003624C">
      <w:pPr>
        <w:rPr>
          <w:rFonts w:asciiTheme="majorHAnsi" w:hAnsiTheme="majorHAnsi"/>
          <w:szCs w:val="24"/>
        </w:rPr>
      </w:pPr>
      <w:r w:rsidRPr="00E64AF4">
        <w:rPr>
          <w:rFonts w:asciiTheme="majorHAnsi" w:hAnsiTheme="majorHAnsi"/>
          <w:szCs w:val="24"/>
        </w:rPr>
        <w:t>Технически воплощен в клаус-установках,</w:t>
      </w:r>
      <w:r w:rsidR="00872DF8" w:rsidRPr="00E64AF4">
        <w:rPr>
          <w:rFonts w:asciiTheme="majorHAnsi" w:hAnsiTheme="majorHAnsi"/>
          <w:szCs w:val="24"/>
        </w:rPr>
        <w:t xml:space="preserve"> стоимость </w:t>
      </w:r>
      <w:r w:rsidR="005F7ED1" w:rsidRPr="00E64AF4">
        <w:rPr>
          <w:rFonts w:asciiTheme="majorHAnsi" w:hAnsiTheme="majorHAnsi"/>
          <w:szCs w:val="24"/>
        </w:rPr>
        <w:t xml:space="preserve">одного комплекта </w:t>
      </w:r>
      <w:r w:rsidR="00872DF8" w:rsidRPr="00E64AF4">
        <w:rPr>
          <w:rFonts w:asciiTheme="majorHAnsi" w:hAnsiTheme="majorHAnsi"/>
          <w:szCs w:val="24"/>
        </w:rPr>
        <w:t>примерно 5 млн. долл</w:t>
      </w:r>
      <w:r w:rsidRPr="00E64AF4">
        <w:rPr>
          <w:rFonts w:asciiTheme="majorHAnsi" w:hAnsiTheme="majorHAnsi"/>
          <w:szCs w:val="24"/>
        </w:rPr>
        <w:t xml:space="preserve">. </w:t>
      </w:r>
      <w:r w:rsidR="009B7968" w:rsidRPr="00E64AF4">
        <w:rPr>
          <w:rFonts w:asciiTheme="majorHAnsi" w:hAnsiTheme="majorHAnsi"/>
          <w:szCs w:val="24"/>
        </w:rPr>
        <w:t xml:space="preserve">В России немало поставщиков </w:t>
      </w:r>
      <w:r w:rsidR="002E2CE0" w:rsidRPr="00E64AF4">
        <w:rPr>
          <w:rFonts w:asciiTheme="majorHAnsi" w:hAnsiTheme="majorHAnsi"/>
          <w:szCs w:val="24"/>
        </w:rPr>
        <w:t>клаус-установок «под ключ»</w:t>
      </w:r>
      <w:r w:rsidR="00E64AF4" w:rsidRPr="00E64AF4">
        <w:rPr>
          <w:rFonts w:asciiTheme="majorHAnsi" w:hAnsiTheme="majorHAnsi"/>
          <w:szCs w:val="24"/>
        </w:rPr>
        <w:t>:</w:t>
      </w:r>
    </w:p>
    <w:p w:rsidR="00E64AF4" w:rsidRPr="00E64AF4" w:rsidRDefault="00E64AF4" w:rsidP="0003624C">
      <w:pPr>
        <w:rPr>
          <w:rFonts w:asciiTheme="majorHAnsi" w:hAnsiTheme="majorHAnsi"/>
          <w:szCs w:val="24"/>
        </w:rPr>
      </w:pPr>
    </w:p>
    <w:p w:rsidR="009B7968" w:rsidRPr="00E64AF4" w:rsidRDefault="009B7968" w:rsidP="0003624C">
      <w:pPr>
        <w:rPr>
          <w:rFonts w:asciiTheme="majorHAnsi" w:hAnsiTheme="majorHAnsi"/>
          <w:szCs w:val="24"/>
        </w:rPr>
      </w:pPr>
    </w:p>
    <w:p w:rsidR="00872DF8" w:rsidRPr="00E64AF4" w:rsidRDefault="00872DF8" w:rsidP="0003624C">
      <w:pPr>
        <w:rPr>
          <w:rFonts w:asciiTheme="majorHAnsi" w:hAnsiTheme="majorHAnsi"/>
          <w:szCs w:val="24"/>
        </w:rPr>
      </w:pPr>
      <w:r w:rsidRPr="00E64AF4">
        <w:rPr>
          <w:rFonts w:asciiTheme="majorHAnsi" w:hAnsiTheme="majorHAnsi"/>
          <w:szCs w:val="24"/>
        </w:rPr>
        <w:t>Принципиальная схема установки, основанной на процессе Клауса</w:t>
      </w:r>
      <w:r w:rsidR="00E64AF4" w:rsidRPr="00E64AF4">
        <w:rPr>
          <w:rFonts w:asciiTheme="majorHAnsi" w:hAnsiTheme="majorHAnsi"/>
          <w:szCs w:val="24"/>
        </w:rPr>
        <w:t>,</w:t>
      </w:r>
      <w:r w:rsidRPr="00E64AF4">
        <w:rPr>
          <w:rFonts w:asciiTheme="majorHAnsi" w:hAnsiTheme="majorHAnsi"/>
          <w:szCs w:val="24"/>
        </w:rPr>
        <w:t xml:space="preserve"> </w:t>
      </w:r>
      <w:r w:rsidR="00E64AF4" w:rsidRPr="00E64AF4">
        <w:rPr>
          <w:rFonts w:asciiTheme="majorHAnsi" w:hAnsiTheme="majorHAnsi"/>
          <w:szCs w:val="24"/>
        </w:rPr>
        <w:t>выглядит так:</w:t>
      </w:r>
    </w:p>
    <w:p w:rsidR="00872DF8" w:rsidRDefault="00872DF8" w:rsidP="00BC79F5">
      <w:pPr>
        <w:ind w:left="-284" w:firstLine="0"/>
        <w:rPr>
          <w:szCs w:val="24"/>
        </w:rPr>
      </w:pPr>
      <w:r>
        <w:rPr>
          <w:noProof/>
          <w:szCs w:val="24"/>
          <w:lang w:eastAsia="ru-RU"/>
        </w:rPr>
        <w:drawing>
          <wp:inline distT="0" distB="0" distL="0" distR="0">
            <wp:extent cx="6594796" cy="306815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594971" cy="3068233"/>
                    </a:xfrm>
                    <a:prstGeom prst="rect">
                      <a:avLst/>
                    </a:prstGeom>
                    <a:noFill/>
                    <a:ln w="9525">
                      <a:noFill/>
                      <a:miter lim="800000"/>
                      <a:headEnd/>
                      <a:tailEnd/>
                    </a:ln>
                  </pic:spPr>
                </pic:pic>
              </a:graphicData>
            </a:graphic>
          </wp:inline>
        </w:drawing>
      </w:r>
    </w:p>
    <w:p w:rsidR="00872DF8" w:rsidRDefault="00872DF8" w:rsidP="0003624C">
      <w:pPr>
        <w:rPr>
          <w:szCs w:val="24"/>
        </w:rPr>
      </w:pPr>
    </w:p>
    <w:p w:rsidR="00D01D37" w:rsidRPr="0014424E" w:rsidRDefault="00D01D37" w:rsidP="0003624C">
      <w:pPr>
        <w:rPr>
          <w:rFonts w:asciiTheme="majorHAnsi" w:hAnsiTheme="majorHAnsi"/>
        </w:rPr>
      </w:pPr>
      <w:r w:rsidRPr="0014424E">
        <w:rPr>
          <w:rFonts w:asciiTheme="majorHAnsi" w:hAnsiTheme="majorHAnsi"/>
        </w:rPr>
        <w:t>Клаус-процесс активно применяется на нефте</w:t>
      </w:r>
      <w:r w:rsidR="0014424E" w:rsidRPr="0014424E">
        <w:rPr>
          <w:rFonts w:asciiTheme="majorHAnsi" w:hAnsiTheme="majorHAnsi"/>
        </w:rPr>
        <w:t>- и газо</w:t>
      </w:r>
      <w:r w:rsidRPr="0014424E">
        <w:rPr>
          <w:rFonts w:asciiTheme="majorHAnsi" w:hAnsiTheme="majorHAnsi"/>
        </w:rPr>
        <w:t>перерабатывающих предприятиях, для переработки сероводорода с установок гидрогенизации и установок аминной очистки газов. Основная задача — достижение 99,5 % извлечения серы без дополнительной очистки отходящих газов. Существуют разновидности – по глубине извлечения серы различают как минимум три разновидности клаус-процесса, причем чем глубже извлечение, тем дороже оборудование, и на пра</w:t>
      </w:r>
      <w:r w:rsidR="0014424E" w:rsidRPr="0014424E">
        <w:rPr>
          <w:rFonts w:asciiTheme="majorHAnsi" w:hAnsiTheme="majorHAnsi"/>
        </w:rPr>
        <w:t xml:space="preserve">ктике нужно выбирать </w:t>
      </w:r>
      <w:r w:rsidR="0014424E" w:rsidRPr="0014424E">
        <w:rPr>
          <w:rFonts w:asciiTheme="majorHAnsi" w:hAnsiTheme="majorHAnsi"/>
        </w:rPr>
        <w:lastRenderedPageBreak/>
        <w:t>оптимальный вариант</w:t>
      </w:r>
      <w:r w:rsidRPr="0014424E">
        <w:rPr>
          <w:rFonts w:asciiTheme="majorHAnsi" w:hAnsiTheme="majorHAnsi"/>
        </w:rPr>
        <w:t>.</w:t>
      </w:r>
      <w:r w:rsidR="0014424E" w:rsidRPr="0014424E">
        <w:rPr>
          <w:rFonts w:asciiTheme="majorHAnsi" w:hAnsiTheme="majorHAnsi"/>
        </w:rPr>
        <w:t xml:space="preserve"> Глубина извлечения серы в ОАО «Астраханьгазпроме», по нашим расчетам, составляет лишь 88...90%.</w:t>
      </w:r>
    </w:p>
    <w:p w:rsidR="00255C59" w:rsidRDefault="00D01D37" w:rsidP="0003624C">
      <w:pPr>
        <w:rPr>
          <w:szCs w:val="24"/>
        </w:rPr>
      </w:pPr>
      <w:r w:rsidRPr="0014424E">
        <w:rPr>
          <w:rFonts w:asciiTheme="majorHAnsi" w:hAnsiTheme="majorHAnsi"/>
          <w:szCs w:val="24"/>
        </w:rPr>
        <w:t>Катализатор</w:t>
      </w:r>
      <w:r w:rsidR="00872DF8" w:rsidRPr="0014424E">
        <w:rPr>
          <w:rFonts w:asciiTheme="majorHAnsi" w:hAnsiTheme="majorHAnsi"/>
          <w:szCs w:val="24"/>
        </w:rPr>
        <w:t xml:space="preserve">ы бывают жидкостными и твердотельными. Первые дешевле, но при практическом применении кроме цены катализатор важен его удельный расход (кг. катализатора </w:t>
      </w:r>
      <w:r w:rsidR="0014424E" w:rsidRPr="0014424E">
        <w:rPr>
          <w:rFonts w:asciiTheme="majorHAnsi" w:hAnsiTheme="majorHAnsi"/>
          <w:szCs w:val="24"/>
        </w:rPr>
        <w:t>на 1000 куб. метров сырого газа)</w:t>
      </w:r>
      <w:r w:rsidR="00872DF8" w:rsidRPr="0014424E">
        <w:rPr>
          <w:rFonts w:asciiTheme="majorHAnsi" w:hAnsiTheme="majorHAnsi"/>
          <w:szCs w:val="24"/>
        </w:rPr>
        <w:t>.</w:t>
      </w:r>
      <w:r w:rsidRPr="0014424E">
        <w:rPr>
          <w:rFonts w:asciiTheme="majorHAnsi" w:hAnsiTheme="majorHAnsi"/>
          <w:szCs w:val="24"/>
        </w:rPr>
        <w:t xml:space="preserve"> </w:t>
      </w:r>
    </w:p>
    <w:p w:rsidR="00D43169" w:rsidRDefault="00D43169" w:rsidP="0003624C">
      <w:pPr>
        <w:rPr>
          <w:szCs w:val="24"/>
        </w:rPr>
      </w:pPr>
    </w:p>
    <w:p w:rsidR="00381F2B" w:rsidRDefault="00381F2B" w:rsidP="0003624C">
      <w:pPr>
        <w:rPr>
          <w:szCs w:val="24"/>
        </w:rPr>
      </w:pPr>
    </w:p>
    <w:p w:rsidR="00E06D8E" w:rsidRDefault="00E06D8E" w:rsidP="0003624C">
      <w:pPr>
        <w:rPr>
          <w:szCs w:val="24"/>
        </w:rPr>
      </w:pPr>
    </w:p>
    <w:p w:rsidR="00E06D8E" w:rsidRPr="0074436B" w:rsidRDefault="00D43169" w:rsidP="0074436B">
      <w:pPr>
        <w:pStyle w:val="3"/>
        <w:rPr>
          <w:rStyle w:val="news"/>
          <w:i/>
        </w:rPr>
      </w:pPr>
      <w:bookmarkStart w:id="2" w:name="_Toc269210798"/>
      <w:r w:rsidRPr="0074436B">
        <w:rPr>
          <w:rStyle w:val="news"/>
          <w:i/>
        </w:rPr>
        <w:t>Имеющиеся технологии очистки</w:t>
      </w:r>
      <w:bookmarkEnd w:id="2"/>
    </w:p>
    <w:p w:rsidR="00560CE1" w:rsidRDefault="00560CE1" w:rsidP="00560CE1">
      <w:pPr>
        <w:pStyle w:val="a8"/>
        <w:rPr>
          <w:szCs w:val="24"/>
        </w:rPr>
      </w:pPr>
    </w:p>
    <w:p w:rsidR="00255C59" w:rsidRPr="0014424E" w:rsidRDefault="00255C59" w:rsidP="00255C59">
      <w:pPr>
        <w:pStyle w:val="a8"/>
        <w:numPr>
          <w:ilvl w:val="0"/>
          <w:numId w:val="2"/>
        </w:numPr>
        <w:rPr>
          <w:rFonts w:asciiTheme="majorHAnsi" w:hAnsiTheme="majorHAnsi"/>
          <w:szCs w:val="24"/>
        </w:rPr>
      </w:pPr>
      <w:r w:rsidRPr="0014424E">
        <w:rPr>
          <w:rFonts w:asciiTheme="majorHAnsi" w:hAnsiTheme="majorHAnsi"/>
          <w:szCs w:val="24"/>
        </w:rPr>
        <w:t>Клаус-процесс</w:t>
      </w:r>
      <w:r w:rsidR="00872DF8" w:rsidRPr="0014424E">
        <w:rPr>
          <w:rFonts w:asciiTheme="majorHAnsi" w:hAnsiTheme="majorHAnsi"/>
          <w:szCs w:val="24"/>
        </w:rPr>
        <w:t xml:space="preserve"> </w:t>
      </w:r>
      <w:r w:rsidR="00872DF8" w:rsidRPr="0014424E">
        <w:rPr>
          <w:rFonts w:asciiTheme="majorHAnsi" w:hAnsiTheme="majorHAnsi"/>
          <w:i/>
          <w:szCs w:val="24"/>
        </w:rPr>
        <w:t>– см. выше</w:t>
      </w:r>
      <w:r w:rsidR="00872DF8" w:rsidRPr="0014424E">
        <w:rPr>
          <w:rFonts w:asciiTheme="majorHAnsi" w:hAnsiTheme="majorHAnsi"/>
          <w:szCs w:val="24"/>
        </w:rPr>
        <w:t>.</w:t>
      </w:r>
    </w:p>
    <w:p w:rsidR="00E06D8E" w:rsidRPr="0014424E" w:rsidRDefault="008B34CB" w:rsidP="00497CF6">
      <w:pPr>
        <w:pStyle w:val="a8"/>
        <w:numPr>
          <w:ilvl w:val="0"/>
          <w:numId w:val="2"/>
        </w:numPr>
        <w:rPr>
          <w:rFonts w:asciiTheme="majorHAnsi" w:hAnsiTheme="majorHAnsi"/>
          <w:szCs w:val="24"/>
        </w:rPr>
      </w:pPr>
      <w:r w:rsidRPr="0014424E">
        <w:rPr>
          <w:rFonts w:asciiTheme="majorHAnsi" w:hAnsiTheme="majorHAnsi"/>
          <w:szCs w:val="24"/>
        </w:rPr>
        <w:t>М</w:t>
      </w:r>
      <w:r w:rsidR="00E06D8E" w:rsidRPr="0014424E">
        <w:rPr>
          <w:rFonts w:asciiTheme="majorHAnsi" w:hAnsiTheme="majorHAnsi"/>
          <w:szCs w:val="24"/>
        </w:rPr>
        <w:t>ембранная</w:t>
      </w:r>
      <w:r w:rsidRPr="0014424E">
        <w:rPr>
          <w:rFonts w:asciiTheme="majorHAnsi" w:hAnsiTheme="majorHAnsi"/>
          <w:szCs w:val="24"/>
        </w:rPr>
        <w:t xml:space="preserve"> – неприменима при промышленных объемах очищаемого газа.</w:t>
      </w:r>
    </w:p>
    <w:p w:rsidR="000531AE" w:rsidRPr="0014424E" w:rsidRDefault="008B34CB" w:rsidP="0003624C">
      <w:pPr>
        <w:pStyle w:val="a8"/>
        <w:numPr>
          <w:ilvl w:val="0"/>
          <w:numId w:val="2"/>
        </w:numPr>
        <w:rPr>
          <w:rFonts w:asciiTheme="majorHAnsi" w:hAnsiTheme="majorHAnsi"/>
          <w:szCs w:val="24"/>
        </w:rPr>
      </w:pPr>
      <w:r w:rsidRPr="0014424E">
        <w:rPr>
          <w:rFonts w:asciiTheme="majorHAnsi" w:hAnsiTheme="majorHAnsi"/>
          <w:szCs w:val="24"/>
        </w:rPr>
        <w:t>А</w:t>
      </w:r>
      <w:r w:rsidR="00E06D8E" w:rsidRPr="0014424E">
        <w:rPr>
          <w:rFonts w:asciiTheme="majorHAnsi" w:hAnsiTheme="majorHAnsi"/>
          <w:szCs w:val="24"/>
        </w:rPr>
        <w:t>бсорбция</w:t>
      </w:r>
      <w:r w:rsidR="005C4DE2" w:rsidRPr="0014424E">
        <w:rPr>
          <w:rFonts w:asciiTheme="majorHAnsi" w:hAnsiTheme="majorHAnsi"/>
          <w:szCs w:val="24"/>
        </w:rPr>
        <w:t xml:space="preserve">. </w:t>
      </w:r>
      <w:r w:rsidRPr="0014424E">
        <w:rPr>
          <w:rFonts w:asciiTheme="majorHAnsi" w:hAnsiTheme="majorHAnsi"/>
          <w:szCs w:val="24"/>
        </w:rPr>
        <w:t>Разделение кислого газа на составляющие. Предварительный тех</w:t>
      </w:r>
      <w:r w:rsidR="0014424E">
        <w:rPr>
          <w:rFonts w:asciiTheme="majorHAnsi" w:hAnsiTheme="majorHAnsi"/>
          <w:szCs w:val="24"/>
        </w:rPr>
        <w:t xml:space="preserve">нологический </w:t>
      </w:r>
      <w:r w:rsidRPr="0014424E">
        <w:rPr>
          <w:rFonts w:asciiTheme="majorHAnsi" w:hAnsiTheme="majorHAnsi"/>
          <w:szCs w:val="24"/>
        </w:rPr>
        <w:t xml:space="preserve">процесс перед извлечением серы из газа. </w:t>
      </w:r>
    </w:p>
    <w:p w:rsidR="000C46D9" w:rsidRPr="0014424E" w:rsidRDefault="008E7A85" w:rsidP="0003624C">
      <w:pPr>
        <w:pStyle w:val="a8"/>
        <w:numPr>
          <w:ilvl w:val="0"/>
          <w:numId w:val="2"/>
        </w:numPr>
        <w:rPr>
          <w:rFonts w:asciiTheme="majorHAnsi" w:hAnsiTheme="majorHAnsi"/>
          <w:szCs w:val="24"/>
        </w:rPr>
      </w:pPr>
      <w:r w:rsidRPr="0014424E">
        <w:rPr>
          <w:rFonts w:asciiTheme="majorHAnsi" w:hAnsiTheme="majorHAnsi"/>
          <w:szCs w:val="24"/>
        </w:rPr>
        <w:t>Химические м</w:t>
      </w:r>
      <w:r w:rsidR="005C4DE2" w:rsidRPr="0014424E">
        <w:rPr>
          <w:rFonts w:asciiTheme="majorHAnsi" w:hAnsiTheme="majorHAnsi"/>
          <w:szCs w:val="24"/>
        </w:rPr>
        <w:t>етод</w:t>
      </w:r>
      <w:r w:rsidR="000C46D9" w:rsidRPr="0014424E">
        <w:rPr>
          <w:rFonts w:asciiTheme="majorHAnsi" w:hAnsiTheme="majorHAnsi"/>
          <w:szCs w:val="24"/>
        </w:rPr>
        <w:t>ы</w:t>
      </w:r>
      <w:r w:rsidR="005C4DE2" w:rsidRPr="0014424E">
        <w:rPr>
          <w:rFonts w:asciiTheme="majorHAnsi" w:hAnsiTheme="majorHAnsi"/>
          <w:szCs w:val="24"/>
        </w:rPr>
        <w:t xml:space="preserve"> </w:t>
      </w:r>
      <w:r w:rsidRPr="0014424E">
        <w:rPr>
          <w:rFonts w:asciiTheme="majorHAnsi" w:hAnsiTheme="majorHAnsi"/>
          <w:szCs w:val="24"/>
        </w:rPr>
        <w:t>связывания серы</w:t>
      </w:r>
      <w:r w:rsidR="005C4DE2" w:rsidRPr="0014424E">
        <w:rPr>
          <w:rFonts w:asciiTheme="majorHAnsi" w:hAnsiTheme="majorHAnsi"/>
          <w:szCs w:val="24"/>
        </w:rPr>
        <w:t xml:space="preserve">: </w:t>
      </w:r>
    </w:p>
    <w:p w:rsidR="00E06D8E" w:rsidRPr="0014424E" w:rsidRDefault="000531AE" w:rsidP="00497CF6">
      <w:pPr>
        <w:pStyle w:val="a8"/>
        <w:numPr>
          <w:ilvl w:val="0"/>
          <w:numId w:val="1"/>
        </w:numPr>
        <w:ind w:left="1276"/>
        <w:rPr>
          <w:rFonts w:asciiTheme="majorHAnsi" w:hAnsiTheme="majorHAnsi"/>
          <w:szCs w:val="24"/>
        </w:rPr>
      </w:pPr>
      <w:r w:rsidRPr="0014424E">
        <w:rPr>
          <w:rFonts w:asciiTheme="majorHAnsi" w:hAnsiTheme="majorHAnsi"/>
          <w:szCs w:val="24"/>
        </w:rPr>
        <w:t>реакция с железом</w:t>
      </w:r>
      <w:r w:rsidR="000C46D9" w:rsidRPr="0014424E">
        <w:rPr>
          <w:rFonts w:asciiTheme="majorHAnsi" w:hAnsiTheme="majorHAnsi"/>
          <w:szCs w:val="24"/>
        </w:rPr>
        <w:t xml:space="preserve"> с получением сульфида железа;</w:t>
      </w:r>
      <w:r w:rsidR="000C66CF" w:rsidRPr="0014424E">
        <w:rPr>
          <w:rFonts w:asciiTheme="majorHAnsi" w:hAnsiTheme="majorHAnsi"/>
          <w:szCs w:val="24"/>
        </w:rPr>
        <w:t xml:space="preserve"> </w:t>
      </w:r>
      <w:r w:rsidR="000C66CF" w:rsidRPr="0014424E">
        <w:rPr>
          <w:rFonts w:asciiTheme="majorHAnsi" w:hAnsiTheme="majorHAnsi"/>
        </w:rPr>
        <w:t>аппаратурное оформление в варианте очистки с железом самое простое, экономически целесообразн</w:t>
      </w:r>
      <w:r w:rsidRPr="0014424E">
        <w:rPr>
          <w:rFonts w:asciiTheme="majorHAnsi" w:hAnsiTheme="majorHAnsi"/>
        </w:rPr>
        <w:t>о при малых объемах переработки.</w:t>
      </w:r>
    </w:p>
    <w:p w:rsidR="000C46D9" w:rsidRPr="0014424E" w:rsidRDefault="000C46D9" w:rsidP="00497CF6">
      <w:pPr>
        <w:pStyle w:val="a8"/>
        <w:numPr>
          <w:ilvl w:val="0"/>
          <w:numId w:val="1"/>
        </w:numPr>
        <w:ind w:left="1276"/>
        <w:rPr>
          <w:rFonts w:asciiTheme="majorHAnsi" w:hAnsiTheme="majorHAnsi"/>
          <w:szCs w:val="24"/>
        </w:rPr>
      </w:pPr>
      <w:r w:rsidRPr="0014424E">
        <w:rPr>
          <w:rFonts w:asciiTheme="majorHAnsi" w:hAnsiTheme="majorHAnsi"/>
          <w:szCs w:val="24"/>
        </w:rPr>
        <w:t>окисл</w:t>
      </w:r>
      <w:r w:rsidR="000531AE" w:rsidRPr="0014424E">
        <w:rPr>
          <w:rFonts w:asciiTheme="majorHAnsi" w:hAnsiTheme="majorHAnsi"/>
          <w:szCs w:val="24"/>
        </w:rPr>
        <w:t>ение</w:t>
      </w:r>
      <w:r w:rsidRPr="0014424E">
        <w:rPr>
          <w:rFonts w:asciiTheme="majorHAnsi" w:hAnsiTheme="majorHAnsi"/>
          <w:szCs w:val="24"/>
        </w:rPr>
        <w:t xml:space="preserve"> сер</w:t>
      </w:r>
      <w:r w:rsidR="000531AE" w:rsidRPr="0014424E">
        <w:rPr>
          <w:rFonts w:asciiTheme="majorHAnsi" w:hAnsiTheme="majorHAnsi"/>
          <w:szCs w:val="24"/>
        </w:rPr>
        <w:t>ы</w:t>
      </w:r>
      <w:r w:rsidRPr="0014424E">
        <w:rPr>
          <w:rFonts w:asciiTheme="majorHAnsi" w:hAnsiTheme="majorHAnsi"/>
          <w:szCs w:val="24"/>
        </w:rPr>
        <w:t xml:space="preserve"> до сульфатов кислородом воздуха. Сульфаты безопасны – легко разместить</w:t>
      </w:r>
      <w:r w:rsidR="00D23E62" w:rsidRPr="0014424E">
        <w:rPr>
          <w:rFonts w:asciiTheme="majorHAnsi" w:hAnsiTheme="majorHAnsi"/>
          <w:szCs w:val="24"/>
        </w:rPr>
        <w:t xml:space="preserve"> на свалке пром</w:t>
      </w:r>
      <w:r w:rsidR="000531AE" w:rsidRPr="0014424E">
        <w:rPr>
          <w:rFonts w:asciiTheme="majorHAnsi" w:hAnsiTheme="majorHAnsi"/>
          <w:szCs w:val="24"/>
        </w:rPr>
        <w:t xml:space="preserve">ышленных </w:t>
      </w:r>
      <w:r w:rsidR="00D23E62" w:rsidRPr="0014424E">
        <w:rPr>
          <w:rFonts w:asciiTheme="majorHAnsi" w:hAnsiTheme="majorHAnsi"/>
          <w:szCs w:val="24"/>
        </w:rPr>
        <w:t>отходов и забыть</w:t>
      </w:r>
      <w:r w:rsidR="000531AE" w:rsidRPr="0014424E">
        <w:rPr>
          <w:rFonts w:asciiTheme="majorHAnsi" w:hAnsiTheme="majorHAnsi"/>
          <w:szCs w:val="24"/>
        </w:rPr>
        <w:t xml:space="preserve">. </w:t>
      </w:r>
      <w:r w:rsidR="0014424E" w:rsidRPr="0014424E">
        <w:rPr>
          <w:rFonts w:asciiTheme="majorHAnsi" w:hAnsiTheme="majorHAnsi"/>
          <w:szCs w:val="24"/>
        </w:rPr>
        <w:t xml:space="preserve">Однако </w:t>
      </w:r>
      <w:r w:rsidR="000531AE" w:rsidRPr="0014424E">
        <w:rPr>
          <w:rFonts w:asciiTheme="majorHAnsi" w:hAnsiTheme="majorHAnsi"/>
          <w:szCs w:val="24"/>
        </w:rPr>
        <w:t xml:space="preserve">природоохранные риски остаются, а в свете последних инициатив </w:t>
      </w:r>
      <w:r w:rsidR="0014424E" w:rsidRPr="0014424E">
        <w:rPr>
          <w:rFonts w:asciiTheme="majorHAnsi" w:hAnsiTheme="majorHAnsi"/>
          <w:szCs w:val="24"/>
        </w:rPr>
        <w:t>п</w:t>
      </w:r>
      <w:r w:rsidR="000531AE" w:rsidRPr="0014424E">
        <w:rPr>
          <w:rFonts w:asciiTheme="majorHAnsi" w:hAnsiTheme="majorHAnsi"/>
          <w:szCs w:val="24"/>
        </w:rPr>
        <w:t>резидента Медведева (</w:t>
      </w:r>
      <w:r w:rsidR="0014424E" w:rsidRPr="0014424E">
        <w:rPr>
          <w:rFonts w:asciiTheme="majorHAnsi" w:hAnsiTheme="majorHAnsi"/>
          <w:szCs w:val="24"/>
        </w:rPr>
        <w:t>увеличение уровня платы за размещение промотходов и выбросы загрязняющих веществ) – становятся слишком высоки.</w:t>
      </w:r>
    </w:p>
    <w:p w:rsidR="00D23E62" w:rsidRPr="0014424E" w:rsidRDefault="00D23E62" w:rsidP="00497CF6">
      <w:pPr>
        <w:pStyle w:val="a8"/>
        <w:numPr>
          <w:ilvl w:val="0"/>
          <w:numId w:val="1"/>
        </w:numPr>
        <w:ind w:left="1276"/>
        <w:rPr>
          <w:rFonts w:asciiTheme="majorHAnsi" w:hAnsiTheme="majorHAnsi"/>
          <w:szCs w:val="24"/>
        </w:rPr>
      </w:pPr>
      <w:r w:rsidRPr="0014424E">
        <w:rPr>
          <w:rFonts w:asciiTheme="majorHAnsi" w:hAnsiTheme="majorHAnsi"/>
          <w:szCs w:val="24"/>
        </w:rPr>
        <w:t xml:space="preserve">обработка </w:t>
      </w:r>
      <w:r w:rsidR="0014424E" w:rsidRPr="0014424E">
        <w:rPr>
          <w:rFonts w:asciiTheme="majorHAnsi" w:hAnsiTheme="majorHAnsi"/>
          <w:szCs w:val="24"/>
        </w:rPr>
        <w:t xml:space="preserve">сырого газа </w:t>
      </w:r>
      <w:r w:rsidRPr="0014424E">
        <w:rPr>
          <w:rFonts w:asciiTheme="majorHAnsi" w:hAnsiTheme="majorHAnsi"/>
          <w:szCs w:val="24"/>
        </w:rPr>
        <w:t xml:space="preserve">хлором. </w:t>
      </w:r>
      <w:r w:rsidR="0014424E" w:rsidRPr="0014424E">
        <w:rPr>
          <w:rFonts w:asciiTheme="majorHAnsi" w:hAnsiTheme="majorHAnsi"/>
          <w:szCs w:val="24"/>
        </w:rPr>
        <w:t>Р</w:t>
      </w:r>
      <w:r w:rsidRPr="0014424E">
        <w:rPr>
          <w:rFonts w:asciiTheme="majorHAnsi" w:hAnsiTheme="majorHAnsi"/>
          <w:szCs w:val="24"/>
        </w:rPr>
        <w:t>асход хлорки</w:t>
      </w:r>
      <w:r w:rsidR="0014424E" w:rsidRPr="0014424E">
        <w:rPr>
          <w:rFonts w:asciiTheme="majorHAnsi" w:hAnsiTheme="majorHAnsi"/>
          <w:szCs w:val="24"/>
        </w:rPr>
        <w:t xml:space="preserve"> невелик</w:t>
      </w:r>
      <w:r w:rsidRPr="0014424E">
        <w:rPr>
          <w:rFonts w:asciiTheme="majorHAnsi" w:hAnsiTheme="majorHAnsi"/>
          <w:szCs w:val="24"/>
        </w:rPr>
        <w:t>: 1 тонна на 150 кг сероводорода. На выходе получаются</w:t>
      </w:r>
      <w:r w:rsidR="00EA3D23" w:rsidRPr="0014424E">
        <w:rPr>
          <w:rFonts w:asciiTheme="majorHAnsi" w:hAnsiTheme="majorHAnsi"/>
          <w:szCs w:val="24"/>
        </w:rPr>
        <w:t xml:space="preserve"> продукты</w:t>
      </w:r>
      <w:r w:rsidRPr="0014424E">
        <w:rPr>
          <w:rFonts w:asciiTheme="majorHAnsi" w:hAnsiTheme="majorHAnsi"/>
          <w:szCs w:val="24"/>
        </w:rPr>
        <w:t>: соль поваренная (</w:t>
      </w:r>
      <w:r w:rsidRPr="0014424E">
        <w:rPr>
          <w:rFonts w:asciiTheme="majorHAnsi" w:hAnsiTheme="majorHAnsi"/>
          <w:szCs w:val="24"/>
          <w:lang w:val="en-US"/>
        </w:rPr>
        <w:t>NaCl</w:t>
      </w:r>
      <w:r w:rsidRPr="0014424E">
        <w:rPr>
          <w:rFonts w:asciiTheme="majorHAnsi" w:hAnsiTheme="majorHAnsi"/>
          <w:szCs w:val="24"/>
        </w:rPr>
        <w:t>), вода и сера – все нетоксичны.</w:t>
      </w:r>
      <w:r w:rsidR="0014424E" w:rsidRPr="0014424E">
        <w:rPr>
          <w:rFonts w:asciiTheme="majorHAnsi" w:hAnsiTheme="majorHAnsi"/>
          <w:szCs w:val="24"/>
        </w:rPr>
        <w:t xml:space="preserve"> Испытанная технология, но не пригодна для больших объемов добычи.</w:t>
      </w:r>
    </w:p>
    <w:p w:rsidR="00872DF8" w:rsidRPr="0014424E" w:rsidRDefault="0014424E" w:rsidP="00BB609A">
      <w:pPr>
        <w:pStyle w:val="a8"/>
        <w:numPr>
          <w:ilvl w:val="0"/>
          <w:numId w:val="1"/>
        </w:numPr>
        <w:ind w:left="1276"/>
        <w:jc w:val="left"/>
        <w:rPr>
          <w:rFonts w:asciiTheme="majorHAnsi" w:hAnsiTheme="majorHAnsi"/>
          <w:szCs w:val="24"/>
        </w:rPr>
      </w:pPr>
      <w:r w:rsidRPr="0014424E">
        <w:rPr>
          <w:rFonts w:asciiTheme="majorHAnsi" w:hAnsiTheme="majorHAnsi"/>
          <w:szCs w:val="24"/>
        </w:rPr>
        <w:t xml:space="preserve">Каталитическое связывание серы различными поглотителями. </w:t>
      </w:r>
      <w:r w:rsidR="00BB609A" w:rsidRPr="0014424E">
        <w:rPr>
          <w:rFonts w:asciiTheme="majorHAnsi" w:hAnsiTheme="majorHAnsi"/>
          <w:szCs w:val="24"/>
        </w:rPr>
        <w:t xml:space="preserve">Зарубежные </w:t>
      </w:r>
      <w:r w:rsidRPr="0014424E">
        <w:rPr>
          <w:rFonts w:asciiTheme="majorHAnsi" w:hAnsiTheme="majorHAnsi"/>
          <w:szCs w:val="24"/>
        </w:rPr>
        <w:t xml:space="preserve">производители </w:t>
      </w:r>
      <w:r w:rsidR="00BB609A" w:rsidRPr="0014424E">
        <w:rPr>
          <w:rFonts w:asciiTheme="majorHAnsi" w:hAnsiTheme="majorHAnsi"/>
          <w:szCs w:val="24"/>
        </w:rPr>
        <w:t>(</w:t>
      </w:r>
      <w:r w:rsidR="00BB609A" w:rsidRPr="0014424E">
        <w:rPr>
          <w:rFonts w:asciiTheme="majorHAnsi" w:hAnsiTheme="majorHAnsi"/>
          <w:szCs w:val="24"/>
          <w:lang w:val="en-US"/>
        </w:rPr>
        <w:t>BASF</w:t>
      </w:r>
      <w:r w:rsidR="00BB609A" w:rsidRPr="0014424E">
        <w:rPr>
          <w:rFonts w:asciiTheme="majorHAnsi" w:hAnsiTheme="majorHAnsi"/>
          <w:szCs w:val="24"/>
        </w:rPr>
        <w:t>, в частности)</w:t>
      </w:r>
      <w:r w:rsidRPr="0014424E">
        <w:rPr>
          <w:rFonts w:asciiTheme="majorHAnsi" w:hAnsiTheme="majorHAnsi"/>
          <w:szCs w:val="24"/>
        </w:rPr>
        <w:t xml:space="preserve"> предлагают несколько решений:</w:t>
      </w:r>
      <w:r w:rsidR="00BB609A" w:rsidRPr="0014424E">
        <w:rPr>
          <w:rFonts w:asciiTheme="majorHAnsi" w:hAnsiTheme="majorHAnsi"/>
          <w:szCs w:val="24"/>
        </w:rPr>
        <w:t xml:space="preserve"> </w:t>
      </w:r>
      <w:r w:rsidR="00BB609A" w:rsidRPr="0014424E">
        <w:rPr>
          <w:rFonts w:asciiTheme="majorHAnsi" w:hAnsiTheme="majorHAnsi"/>
        </w:rPr>
        <w:t>экстрагируют сероводород щелочью, далее либо окисляют, либо выпаривают.</w:t>
      </w:r>
      <w:r w:rsidR="00D43169" w:rsidRPr="0014424E">
        <w:rPr>
          <w:rFonts w:asciiTheme="majorHAnsi" w:hAnsiTheme="majorHAnsi"/>
        </w:rPr>
        <w:t xml:space="preserve"> Существует множество </w:t>
      </w:r>
      <w:r w:rsidR="00BB609A" w:rsidRPr="0014424E">
        <w:rPr>
          <w:rFonts w:asciiTheme="majorHAnsi" w:hAnsiTheme="majorHAnsi"/>
        </w:rPr>
        <w:t>методик</w:t>
      </w:r>
      <w:r w:rsidR="00D43169" w:rsidRPr="0014424E">
        <w:rPr>
          <w:rFonts w:asciiTheme="majorHAnsi" w:hAnsiTheme="majorHAnsi"/>
        </w:rPr>
        <w:t>,</w:t>
      </w:r>
      <w:r w:rsidR="00BB609A" w:rsidRPr="0014424E">
        <w:rPr>
          <w:rFonts w:asciiTheme="majorHAnsi" w:hAnsiTheme="majorHAnsi"/>
        </w:rPr>
        <w:t xml:space="preserve"> к примеру</w:t>
      </w:r>
      <w:r w:rsidR="00D43169" w:rsidRPr="0014424E">
        <w:rPr>
          <w:rFonts w:asciiTheme="majorHAnsi" w:hAnsiTheme="majorHAnsi"/>
        </w:rPr>
        <w:t>,</w:t>
      </w:r>
      <w:r w:rsidR="00BB609A" w:rsidRPr="0014424E">
        <w:rPr>
          <w:rFonts w:asciiTheme="majorHAnsi" w:hAnsiTheme="majorHAnsi"/>
        </w:rPr>
        <w:t xml:space="preserve"> поглотители </w:t>
      </w:r>
      <w:r w:rsidR="00D43169" w:rsidRPr="0014424E">
        <w:rPr>
          <w:rFonts w:asciiTheme="majorHAnsi" w:hAnsiTheme="majorHAnsi"/>
        </w:rPr>
        <w:t xml:space="preserve">с активатором фирмы </w:t>
      </w:r>
      <w:r w:rsidR="00BB609A" w:rsidRPr="0014424E">
        <w:rPr>
          <w:rFonts w:asciiTheme="majorHAnsi" w:hAnsiTheme="majorHAnsi"/>
        </w:rPr>
        <w:t>BASF</w:t>
      </w:r>
      <w:r w:rsidRPr="0014424E">
        <w:rPr>
          <w:rFonts w:asciiTheme="majorHAnsi" w:hAnsiTheme="majorHAnsi"/>
        </w:rPr>
        <w:t xml:space="preserve">; ряд жидких катализаторов, а также твердые каталитические продукты (наиболее известен </w:t>
      </w:r>
      <w:r w:rsidRPr="0014424E">
        <w:rPr>
          <w:rFonts w:asciiTheme="majorHAnsi" w:hAnsiTheme="majorHAnsi"/>
          <w:lang w:val="en-US"/>
        </w:rPr>
        <w:t>SulfaTreat</w:t>
      </w:r>
      <w:r w:rsidRPr="0014424E">
        <w:rPr>
          <w:rFonts w:asciiTheme="majorHAnsi" w:hAnsiTheme="majorHAnsi"/>
        </w:rPr>
        <w:t>)</w:t>
      </w:r>
      <w:r w:rsidR="00872DF8" w:rsidRPr="0014424E">
        <w:rPr>
          <w:rFonts w:asciiTheme="majorHAnsi" w:hAnsiTheme="majorHAnsi"/>
        </w:rPr>
        <w:t>.</w:t>
      </w:r>
    </w:p>
    <w:p w:rsidR="008E7A85" w:rsidRDefault="008E7A85" w:rsidP="0003624C">
      <w:pPr>
        <w:rPr>
          <w:szCs w:val="24"/>
        </w:rPr>
      </w:pPr>
    </w:p>
    <w:p w:rsidR="00E06D8E" w:rsidRPr="0074436B" w:rsidRDefault="00D43169" w:rsidP="0074436B">
      <w:pPr>
        <w:pStyle w:val="3"/>
        <w:rPr>
          <w:rStyle w:val="news"/>
          <w:i/>
        </w:rPr>
      </w:pPr>
      <w:bookmarkStart w:id="3" w:name="_Toc269210799"/>
      <w:r w:rsidRPr="0074436B">
        <w:rPr>
          <w:rStyle w:val="news"/>
          <w:i/>
        </w:rPr>
        <w:t>Новые технологии</w:t>
      </w:r>
      <w:bookmarkEnd w:id="3"/>
      <w:r w:rsidRPr="0074436B">
        <w:rPr>
          <w:rStyle w:val="news"/>
          <w:i/>
        </w:rPr>
        <w:t xml:space="preserve"> </w:t>
      </w:r>
    </w:p>
    <w:p w:rsidR="00E06D8E" w:rsidRDefault="00E06D8E" w:rsidP="0003624C">
      <w:pPr>
        <w:rPr>
          <w:szCs w:val="24"/>
        </w:rPr>
      </w:pPr>
    </w:p>
    <w:p w:rsidR="006F2CF3" w:rsidRDefault="006F2CF3" w:rsidP="0003624C">
      <w:pPr>
        <w:rPr>
          <w:rFonts w:asciiTheme="majorHAnsi" w:hAnsiTheme="majorHAnsi"/>
          <w:szCs w:val="24"/>
        </w:rPr>
      </w:pPr>
      <w:r>
        <w:rPr>
          <w:rFonts w:asciiTheme="majorHAnsi" w:hAnsiTheme="majorHAnsi"/>
          <w:szCs w:val="24"/>
        </w:rPr>
        <w:t>Имеется ряд разработок, уже получивших патент и опробованных на практике, но  существующих на уровне экспериментальных установок. По некоторым критериями новые технологии превосходят клаус-процесс:</w:t>
      </w:r>
    </w:p>
    <w:p w:rsidR="006F2CF3" w:rsidRPr="001A56BD" w:rsidRDefault="006F2CF3" w:rsidP="001A56BD">
      <w:pPr>
        <w:pStyle w:val="a8"/>
        <w:numPr>
          <w:ilvl w:val="0"/>
          <w:numId w:val="15"/>
        </w:numPr>
        <w:rPr>
          <w:rFonts w:asciiTheme="majorHAnsi" w:hAnsiTheme="majorHAnsi"/>
          <w:szCs w:val="24"/>
        </w:rPr>
      </w:pPr>
      <w:r w:rsidRPr="001A56BD">
        <w:rPr>
          <w:rFonts w:asciiTheme="majorHAnsi" w:hAnsiTheme="majorHAnsi"/>
          <w:szCs w:val="24"/>
        </w:rPr>
        <w:t xml:space="preserve">сниженное количество стадий процесса извлечения серы; </w:t>
      </w:r>
    </w:p>
    <w:p w:rsidR="006F2CF3" w:rsidRPr="001A56BD" w:rsidRDefault="006F2CF3" w:rsidP="001A56BD">
      <w:pPr>
        <w:pStyle w:val="a8"/>
        <w:numPr>
          <w:ilvl w:val="0"/>
          <w:numId w:val="15"/>
        </w:numPr>
        <w:rPr>
          <w:rFonts w:asciiTheme="majorHAnsi" w:hAnsiTheme="majorHAnsi"/>
          <w:szCs w:val="24"/>
        </w:rPr>
      </w:pPr>
      <w:r w:rsidRPr="001A56BD">
        <w:rPr>
          <w:rFonts w:asciiTheme="majorHAnsi" w:hAnsiTheme="majorHAnsi"/>
          <w:szCs w:val="24"/>
        </w:rPr>
        <w:t xml:space="preserve">стоимость катализатора и его расход (потребление)  при эксплуатации установок очистки; </w:t>
      </w:r>
    </w:p>
    <w:p w:rsidR="006F2CF3" w:rsidRPr="001A56BD" w:rsidRDefault="006F2CF3" w:rsidP="001A56BD">
      <w:pPr>
        <w:pStyle w:val="a8"/>
        <w:numPr>
          <w:ilvl w:val="0"/>
          <w:numId w:val="15"/>
        </w:numPr>
        <w:rPr>
          <w:rFonts w:asciiTheme="majorHAnsi" w:hAnsiTheme="majorHAnsi"/>
          <w:szCs w:val="24"/>
        </w:rPr>
      </w:pPr>
      <w:r w:rsidRPr="001A56BD">
        <w:rPr>
          <w:rFonts w:asciiTheme="majorHAnsi" w:hAnsiTheme="majorHAnsi"/>
          <w:szCs w:val="24"/>
        </w:rPr>
        <w:t xml:space="preserve">требуемый размер капитальных затрат на возведение установок очистки; </w:t>
      </w:r>
    </w:p>
    <w:p w:rsidR="006F2CF3" w:rsidRPr="001A56BD" w:rsidRDefault="006F2CF3" w:rsidP="001A56BD">
      <w:pPr>
        <w:pStyle w:val="a8"/>
        <w:numPr>
          <w:ilvl w:val="0"/>
          <w:numId w:val="15"/>
        </w:numPr>
        <w:rPr>
          <w:rFonts w:asciiTheme="majorHAnsi" w:hAnsiTheme="majorHAnsi"/>
          <w:szCs w:val="24"/>
        </w:rPr>
      </w:pPr>
      <w:r w:rsidRPr="001A56BD">
        <w:rPr>
          <w:rFonts w:asciiTheme="majorHAnsi" w:hAnsiTheme="majorHAnsi"/>
          <w:szCs w:val="24"/>
        </w:rPr>
        <w:lastRenderedPageBreak/>
        <w:t xml:space="preserve">простота технического обслуживания и т.п.). </w:t>
      </w:r>
    </w:p>
    <w:p w:rsidR="006F2CF3" w:rsidRDefault="006F2CF3" w:rsidP="0003624C">
      <w:pPr>
        <w:rPr>
          <w:rFonts w:asciiTheme="majorHAnsi" w:hAnsiTheme="majorHAnsi"/>
          <w:szCs w:val="24"/>
        </w:rPr>
      </w:pPr>
      <w:r>
        <w:rPr>
          <w:rFonts w:asciiTheme="majorHAnsi" w:hAnsiTheme="majorHAnsi"/>
          <w:szCs w:val="24"/>
        </w:rPr>
        <w:t>Однако при доведении этих технологий до масштабов промышленного применения могут появится заранее неизвестные сложности, в результате чего потребуется годы работы и значительные капвложения в доработку этих технологий до уровня  промышленной эксплуатации.</w:t>
      </w:r>
    </w:p>
    <w:p w:rsidR="006F2CF3" w:rsidRDefault="006F2CF3" w:rsidP="0003624C">
      <w:pPr>
        <w:rPr>
          <w:rFonts w:asciiTheme="majorHAnsi" w:hAnsiTheme="majorHAnsi"/>
          <w:szCs w:val="24"/>
        </w:rPr>
      </w:pPr>
    </w:p>
    <w:p w:rsidR="00142B80" w:rsidRPr="00FE3572" w:rsidRDefault="00FE3572" w:rsidP="0003624C">
      <w:pPr>
        <w:rPr>
          <w:rFonts w:asciiTheme="majorHAnsi" w:hAnsiTheme="majorHAnsi"/>
          <w:b/>
          <w:i/>
          <w:szCs w:val="24"/>
        </w:rPr>
      </w:pPr>
      <w:r w:rsidRPr="00FE3572">
        <w:rPr>
          <w:rFonts w:asciiTheme="majorHAnsi" w:hAnsiTheme="majorHAnsi"/>
          <w:b/>
          <w:i/>
          <w:szCs w:val="24"/>
        </w:rPr>
        <w:t>Наиболее перспективные экспериментальные разработки</w:t>
      </w:r>
    </w:p>
    <w:p w:rsidR="00563172" w:rsidRDefault="00563172" w:rsidP="0003624C">
      <w:pPr>
        <w:rPr>
          <w:rFonts w:asciiTheme="majorHAnsi" w:hAnsiTheme="majorHAnsi"/>
          <w:i/>
          <w:szCs w:val="24"/>
        </w:rPr>
      </w:pPr>
    </w:p>
    <w:p w:rsidR="006F2CF3" w:rsidRPr="00FE3572" w:rsidRDefault="006F2CF3" w:rsidP="0003624C">
      <w:pPr>
        <w:rPr>
          <w:rFonts w:asciiTheme="majorHAnsi" w:hAnsiTheme="majorHAnsi"/>
          <w:i/>
          <w:szCs w:val="24"/>
        </w:rPr>
      </w:pPr>
      <w:r w:rsidRPr="00FE3572">
        <w:rPr>
          <w:rFonts w:asciiTheme="majorHAnsi" w:hAnsiTheme="majorHAnsi"/>
          <w:i/>
          <w:szCs w:val="24"/>
        </w:rPr>
        <w:t>1.</w:t>
      </w:r>
      <w:r w:rsidR="00FE3572" w:rsidRPr="00FE3572">
        <w:rPr>
          <w:rFonts w:asciiTheme="majorHAnsi" w:hAnsiTheme="majorHAnsi"/>
          <w:i/>
          <w:szCs w:val="24"/>
        </w:rPr>
        <w:t xml:space="preserve"> </w:t>
      </w:r>
      <w:r w:rsidRPr="00FE3572">
        <w:rPr>
          <w:rFonts w:asciiTheme="majorHAnsi" w:hAnsiTheme="majorHAnsi"/>
          <w:i/>
          <w:szCs w:val="24"/>
        </w:rPr>
        <w:t>ИВКАЗ</w:t>
      </w:r>
      <w:r w:rsidR="00142B80" w:rsidRPr="00FE3572">
        <w:rPr>
          <w:rFonts w:asciiTheme="majorHAnsi" w:hAnsiTheme="majorHAnsi"/>
          <w:i/>
          <w:szCs w:val="24"/>
        </w:rPr>
        <w:t xml:space="preserve"> – катализатор очистки нефти и газа от серосодержащих соединений на основе </w:t>
      </w:r>
      <w:r w:rsidR="00142B80" w:rsidRPr="00FE3572">
        <w:rPr>
          <w:rFonts w:asciiTheme="majorHAnsi" w:hAnsiTheme="majorHAnsi"/>
          <w:i/>
        </w:rPr>
        <w:t>фталоцианинов металлов.</w:t>
      </w:r>
    </w:p>
    <w:p w:rsidR="00142B80" w:rsidRPr="00142B80" w:rsidRDefault="00142B80" w:rsidP="00142B80">
      <w:pPr>
        <w:rPr>
          <w:rFonts w:asciiTheme="majorHAnsi" w:hAnsiTheme="majorHAnsi"/>
          <w:szCs w:val="24"/>
        </w:rPr>
      </w:pPr>
      <w:r w:rsidRPr="00142B80">
        <w:rPr>
          <w:rFonts w:asciiTheme="majorHAnsi" w:hAnsiTheme="majorHAnsi"/>
          <w:szCs w:val="24"/>
        </w:rPr>
        <w:t xml:space="preserve">Применяется промышленно, защищен патентом. Позволяет </w:t>
      </w:r>
      <w:r w:rsidRPr="00142B80">
        <w:rPr>
          <w:rFonts w:asciiTheme="majorHAnsi" w:hAnsiTheme="majorHAnsi"/>
        </w:rPr>
        <w:t>очищать сырье от четырех типов сернистых соединений: сероводорода, меркаптанов, сероокиси и двуокиси углерода (H</w:t>
      </w:r>
      <w:r w:rsidRPr="00563172">
        <w:rPr>
          <w:rFonts w:asciiTheme="majorHAnsi" w:hAnsiTheme="majorHAnsi"/>
          <w:vertAlign w:val="subscript"/>
        </w:rPr>
        <w:t>2</w:t>
      </w:r>
      <w:r w:rsidRPr="00142B80">
        <w:rPr>
          <w:rFonts w:asciiTheme="majorHAnsi" w:hAnsiTheme="majorHAnsi"/>
        </w:rPr>
        <w:t>S + RSH + COS + C</w:t>
      </w:r>
      <w:r w:rsidR="00563172">
        <w:rPr>
          <w:rFonts w:asciiTheme="majorHAnsi" w:hAnsiTheme="majorHAnsi"/>
          <w:lang w:val="en-US"/>
        </w:rPr>
        <w:t>O</w:t>
      </w:r>
      <w:r w:rsidRPr="00563172">
        <w:rPr>
          <w:rFonts w:asciiTheme="majorHAnsi" w:hAnsiTheme="majorHAnsi"/>
          <w:vertAlign w:val="subscript"/>
        </w:rPr>
        <w:t>2</w:t>
      </w:r>
      <w:r w:rsidRPr="00142B80">
        <w:rPr>
          <w:rFonts w:asciiTheme="majorHAnsi" w:hAnsiTheme="majorHAnsi"/>
        </w:rPr>
        <w:t>).</w:t>
      </w:r>
    </w:p>
    <w:p w:rsidR="00142B80" w:rsidRDefault="00142B80" w:rsidP="00142B80">
      <w:pPr>
        <w:rPr>
          <w:rFonts w:asciiTheme="majorHAnsi" w:hAnsiTheme="majorHAnsi"/>
          <w:szCs w:val="24"/>
        </w:rPr>
      </w:pPr>
      <w:r w:rsidRPr="00142B80">
        <w:rPr>
          <w:rFonts w:asciiTheme="majorHAnsi" w:hAnsiTheme="majorHAnsi"/>
          <w:szCs w:val="24"/>
        </w:rPr>
        <w:t>Владелец технологии –</w:t>
      </w:r>
      <w:r w:rsidR="00FE3572">
        <w:rPr>
          <w:rFonts w:asciiTheme="majorHAnsi" w:hAnsiTheme="majorHAnsi"/>
          <w:szCs w:val="24"/>
        </w:rPr>
        <w:t xml:space="preserve"> </w:t>
      </w:r>
      <w:r w:rsidR="00FE3572">
        <w:t>Волжский научно-исследовательский институт углеводородного сырья</w:t>
      </w:r>
      <w:r w:rsidRPr="00142B80">
        <w:rPr>
          <w:rFonts w:asciiTheme="majorHAnsi" w:hAnsiTheme="majorHAnsi"/>
          <w:szCs w:val="24"/>
        </w:rPr>
        <w:t xml:space="preserve">, – готов разработать новые аспекты применения ИВКАЗ, в т.ч. приспособленные для полного или частичного замещения клаус-процесса. </w:t>
      </w:r>
    </w:p>
    <w:p w:rsidR="00142B80" w:rsidRDefault="00142B80" w:rsidP="00142B80">
      <w:pPr>
        <w:rPr>
          <w:rFonts w:asciiTheme="majorHAnsi" w:hAnsiTheme="majorHAnsi"/>
          <w:szCs w:val="24"/>
        </w:rPr>
      </w:pPr>
      <w:r>
        <w:rPr>
          <w:rFonts w:asciiTheme="majorHAnsi" w:hAnsiTheme="majorHAnsi"/>
          <w:szCs w:val="24"/>
        </w:rPr>
        <w:t>Преимущества: каталитическая реакция более активна, чем в процессе Клауса, что обуславливает меньший расход катализатора.</w:t>
      </w:r>
    </w:p>
    <w:p w:rsidR="00142B80" w:rsidRPr="00142B80" w:rsidRDefault="00142B80" w:rsidP="00142B80">
      <w:pPr>
        <w:rPr>
          <w:rFonts w:asciiTheme="majorHAnsi" w:hAnsiTheme="majorHAnsi"/>
          <w:szCs w:val="24"/>
        </w:rPr>
      </w:pPr>
      <w:r>
        <w:rPr>
          <w:rFonts w:asciiTheme="majorHAnsi" w:hAnsiTheme="majorHAnsi"/>
          <w:szCs w:val="24"/>
        </w:rPr>
        <w:t>Недостатки: не опробирован в применении к промышленным объемам переработки кислого газа; обычно применяется для нефти и ПНГ, а не для природного газа.</w:t>
      </w:r>
    </w:p>
    <w:p w:rsidR="00142B80" w:rsidRPr="00563172" w:rsidRDefault="00142B80" w:rsidP="0003624C">
      <w:pPr>
        <w:rPr>
          <w:rFonts w:asciiTheme="majorHAnsi" w:hAnsiTheme="majorHAnsi"/>
          <w:i/>
          <w:szCs w:val="24"/>
        </w:rPr>
      </w:pPr>
    </w:p>
    <w:p w:rsidR="00FE3572" w:rsidRPr="00563172" w:rsidRDefault="006F2CF3" w:rsidP="00563172">
      <w:pPr>
        <w:rPr>
          <w:rFonts w:asciiTheme="majorHAnsi" w:hAnsiTheme="majorHAnsi"/>
          <w:i/>
          <w:szCs w:val="24"/>
        </w:rPr>
      </w:pPr>
      <w:r w:rsidRPr="00FE3572">
        <w:rPr>
          <w:rFonts w:asciiTheme="majorHAnsi" w:hAnsiTheme="majorHAnsi"/>
          <w:i/>
          <w:szCs w:val="24"/>
        </w:rPr>
        <w:t xml:space="preserve">2. </w:t>
      </w:r>
      <w:r w:rsidR="00FE3572" w:rsidRPr="00563172">
        <w:rPr>
          <w:rFonts w:asciiTheme="majorHAnsi" w:hAnsiTheme="majorHAnsi"/>
          <w:i/>
          <w:szCs w:val="24"/>
        </w:rPr>
        <w:t xml:space="preserve">Прямое каталитическое окисление сероводорода в элементарную серу </w:t>
      </w:r>
    </w:p>
    <w:p w:rsidR="00B01208" w:rsidRPr="00B01208" w:rsidRDefault="00B01208" w:rsidP="00B01208">
      <w:pPr>
        <w:rPr>
          <w:rFonts w:ascii="Cambria" w:hAnsi="Cambria"/>
          <w:szCs w:val="24"/>
        </w:rPr>
      </w:pPr>
      <w:r>
        <w:rPr>
          <w:rFonts w:asciiTheme="majorHAnsi" w:hAnsiTheme="majorHAnsi"/>
          <w:szCs w:val="24"/>
        </w:rPr>
        <w:t xml:space="preserve">Технология разработана и запатентована институтом им. Барескова (г. Новосибирск). Очищает </w:t>
      </w:r>
      <w:r w:rsidRPr="00B01208">
        <w:rPr>
          <w:rFonts w:ascii="Cambria" w:hAnsi="Cambria"/>
          <w:szCs w:val="24"/>
        </w:rPr>
        <w:t>природны</w:t>
      </w:r>
      <w:r>
        <w:rPr>
          <w:rFonts w:asciiTheme="majorHAnsi" w:hAnsiTheme="majorHAnsi"/>
          <w:szCs w:val="24"/>
        </w:rPr>
        <w:t>е</w:t>
      </w:r>
      <w:r w:rsidRPr="00B01208">
        <w:rPr>
          <w:rFonts w:ascii="Cambria" w:hAnsi="Cambria"/>
          <w:szCs w:val="24"/>
        </w:rPr>
        <w:t>, кислы</w:t>
      </w:r>
      <w:r>
        <w:rPr>
          <w:rFonts w:asciiTheme="majorHAnsi" w:hAnsiTheme="majorHAnsi"/>
          <w:szCs w:val="24"/>
        </w:rPr>
        <w:t>е</w:t>
      </w:r>
      <w:r w:rsidRPr="00B01208">
        <w:rPr>
          <w:rFonts w:ascii="Cambria" w:hAnsi="Cambria"/>
          <w:szCs w:val="24"/>
        </w:rPr>
        <w:t xml:space="preserve"> и попутны</w:t>
      </w:r>
      <w:r>
        <w:rPr>
          <w:rFonts w:asciiTheme="majorHAnsi" w:hAnsiTheme="majorHAnsi"/>
          <w:szCs w:val="24"/>
        </w:rPr>
        <w:t>е</w:t>
      </w:r>
      <w:r w:rsidRPr="00B01208">
        <w:rPr>
          <w:rFonts w:ascii="Cambria" w:hAnsi="Cambria"/>
          <w:szCs w:val="24"/>
        </w:rPr>
        <w:t xml:space="preserve"> нефтяны</w:t>
      </w:r>
      <w:r>
        <w:rPr>
          <w:rFonts w:asciiTheme="majorHAnsi" w:hAnsiTheme="majorHAnsi"/>
          <w:szCs w:val="24"/>
        </w:rPr>
        <w:t>е</w:t>
      </w:r>
      <w:r w:rsidRPr="00B01208">
        <w:rPr>
          <w:rFonts w:ascii="Cambria" w:hAnsi="Cambria"/>
          <w:szCs w:val="24"/>
        </w:rPr>
        <w:t xml:space="preserve"> газ</w:t>
      </w:r>
      <w:r>
        <w:rPr>
          <w:rFonts w:asciiTheme="majorHAnsi" w:hAnsiTheme="majorHAnsi"/>
          <w:szCs w:val="24"/>
        </w:rPr>
        <w:t>ы</w:t>
      </w:r>
      <w:r w:rsidRPr="00B01208">
        <w:rPr>
          <w:rFonts w:ascii="Cambria" w:hAnsi="Cambria"/>
          <w:szCs w:val="24"/>
        </w:rPr>
        <w:t xml:space="preserve"> на НПЗ, ГПЗ и в местах добычи прямым каталитическим окислением сероводорода в элементарную серу. </w:t>
      </w:r>
    </w:p>
    <w:p w:rsidR="00B01208" w:rsidRDefault="00B01208" w:rsidP="00B01208">
      <w:pPr>
        <w:rPr>
          <w:rFonts w:asciiTheme="majorHAnsi" w:hAnsiTheme="majorHAnsi"/>
          <w:szCs w:val="24"/>
        </w:rPr>
      </w:pPr>
      <w:r>
        <w:rPr>
          <w:rFonts w:asciiTheme="majorHAnsi" w:hAnsiTheme="majorHAnsi"/>
          <w:szCs w:val="24"/>
        </w:rPr>
        <w:t xml:space="preserve">Получены патенты в </w:t>
      </w:r>
      <w:r w:rsidRPr="00B01208">
        <w:rPr>
          <w:rFonts w:ascii="Cambria" w:hAnsi="Cambria"/>
          <w:szCs w:val="24"/>
        </w:rPr>
        <w:t xml:space="preserve">США </w:t>
      </w:r>
      <w:r>
        <w:rPr>
          <w:rFonts w:asciiTheme="majorHAnsi" w:hAnsiTheme="majorHAnsi"/>
          <w:szCs w:val="24"/>
        </w:rPr>
        <w:t>–</w:t>
      </w:r>
      <w:r w:rsidRPr="00B01208">
        <w:rPr>
          <w:rFonts w:ascii="Cambria" w:hAnsi="Cambria"/>
          <w:szCs w:val="24"/>
        </w:rPr>
        <w:t xml:space="preserve"> </w:t>
      </w:r>
      <w:r>
        <w:rPr>
          <w:rFonts w:asciiTheme="majorHAnsi" w:hAnsiTheme="majorHAnsi"/>
          <w:szCs w:val="24"/>
        </w:rPr>
        <w:t>№</w:t>
      </w:r>
      <w:r w:rsidRPr="00B01208">
        <w:rPr>
          <w:rFonts w:ascii="Cambria" w:hAnsi="Cambria"/>
          <w:szCs w:val="24"/>
        </w:rPr>
        <w:t xml:space="preserve">4 886 649, Франции </w:t>
      </w:r>
      <w:r>
        <w:rPr>
          <w:rFonts w:asciiTheme="majorHAnsi" w:hAnsiTheme="majorHAnsi"/>
          <w:szCs w:val="24"/>
        </w:rPr>
        <w:t>–</w:t>
      </w:r>
      <w:r w:rsidRPr="00B01208">
        <w:rPr>
          <w:rFonts w:ascii="Cambria" w:hAnsi="Cambria"/>
          <w:szCs w:val="24"/>
        </w:rPr>
        <w:t xml:space="preserve"> </w:t>
      </w:r>
      <w:r>
        <w:rPr>
          <w:rFonts w:asciiTheme="majorHAnsi" w:hAnsiTheme="majorHAnsi"/>
          <w:szCs w:val="24"/>
        </w:rPr>
        <w:t>№</w:t>
      </w:r>
      <w:r w:rsidRPr="00B01208">
        <w:rPr>
          <w:rFonts w:ascii="Cambria" w:hAnsi="Cambria"/>
          <w:szCs w:val="24"/>
        </w:rPr>
        <w:t xml:space="preserve">2 626 784, ФРГ </w:t>
      </w:r>
      <w:r>
        <w:rPr>
          <w:rFonts w:asciiTheme="majorHAnsi" w:hAnsiTheme="majorHAnsi"/>
          <w:szCs w:val="24"/>
        </w:rPr>
        <w:t>–</w:t>
      </w:r>
      <w:r w:rsidRPr="00B01208">
        <w:rPr>
          <w:rFonts w:ascii="Cambria" w:hAnsi="Cambria"/>
          <w:szCs w:val="24"/>
        </w:rPr>
        <w:t xml:space="preserve"> </w:t>
      </w:r>
      <w:r>
        <w:rPr>
          <w:rFonts w:asciiTheme="majorHAnsi" w:hAnsiTheme="majorHAnsi"/>
          <w:szCs w:val="24"/>
        </w:rPr>
        <w:t>№</w:t>
      </w:r>
      <w:r w:rsidRPr="00B01208">
        <w:rPr>
          <w:rFonts w:ascii="Cambria" w:hAnsi="Cambria"/>
          <w:szCs w:val="24"/>
        </w:rPr>
        <w:t xml:space="preserve">3 903 294, </w:t>
      </w:r>
      <w:r>
        <w:rPr>
          <w:rFonts w:asciiTheme="majorHAnsi" w:hAnsiTheme="majorHAnsi"/>
          <w:szCs w:val="24"/>
        </w:rPr>
        <w:t xml:space="preserve">в </w:t>
      </w:r>
      <w:r w:rsidRPr="00B01208">
        <w:rPr>
          <w:rFonts w:ascii="Cambria" w:hAnsi="Cambria"/>
          <w:szCs w:val="24"/>
        </w:rPr>
        <w:t>Канад</w:t>
      </w:r>
      <w:r>
        <w:rPr>
          <w:rFonts w:asciiTheme="majorHAnsi" w:hAnsiTheme="majorHAnsi"/>
          <w:szCs w:val="24"/>
        </w:rPr>
        <w:t>е</w:t>
      </w:r>
      <w:r w:rsidRPr="00B01208">
        <w:rPr>
          <w:rFonts w:ascii="Cambria" w:hAnsi="Cambria"/>
          <w:szCs w:val="24"/>
        </w:rPr>
        <w:t xml:space="preserve"> </w:t>
      </w:r>
      <w:r>
        <w:rPr>
          <w:rFonts w:asciiTheme="majorHAnsi" w:hAnsiTheme="majorHAnsi"/>
          <w:szCs w:val="24"/>
        </w:rPr>
        <w:t>–</w:t>
      </w:r>
      <w:r w:rsidRPr="00B01208">
        <w:rPr>
          <w:rFonts w:ascii="Cambria" w:hAnsi="Cambria"/>
          <w:szCs w:val="24"/>
        </w:rPr>
        <w:t xml:space="preserve"> </w:t>
      </w:r>
      <w:r>
        <w:rPr>
          <w:rFonts w:asciiTheme="majorHAnsi" w:hAnsiTheme="majorHAnsi"/>
          <w:szCs w:val="24"/>
        </w:rPr>
        <w:t>№</w:t>
      </w:r>
      <w:r w:rsidRPr="00B01208">
        <w:rPr>
          <w:rFonts w:ascii="Cambria" w:hAnsi="Cambria"/>
          <w:szCs w:val="24"/>
        </w:rPr>
        <w:t xml:space="preserve">1 307 906, Японии </w:t>
      </w:r>
      <w:r>
        <w:rPr>
          <w:rFonts w:asciiTheme="majorHAnsi" w:hAnsiTheme="majorHAnsi"/>
          <w:szCs w:val="24"/>
        </w:rPr>
        <w:t>–</w:t>
      </w:r>
      <w:r w:rsidRPr="00B01208">
        <w:rPr>
          <w:rFonts w:ascii="Cambria" w:hAnsi="Cambria"/>
          <w:szCs w:val="24"/>
        </w:rPr>
        <w:t xml:space="preserve"> </w:t>
      </w:r>
      <w:r>
        <w:rPr>
          <w:rFonts w:asciiTheme="majorHAnsi" w:hAnsiTheme="majorHAnsi"/>
          <w:szCs w:val="24"/>
        </w:rPr>
        <w:t>№</w:t>
      </w:r>
      <w:r w:rsidRPr="00B01208">
        <w:rPr>
          <w:rFonts w:ascii="Cambria" w:hAnsi="Cambria"/>
          <w:szCs w:val="24"/>
        </w:rPr>
        <w:t>030923/89</w:t>
      </w:r>
      <w:r>
        <w:rPr>
          <w:rFonts w:asciiTheme="majorHAnsi" w:hAnsiTheme="majorHAnsi"/>
          <w:szCs w:val="24"/>
        </w:rPr>
        <w:t xml:space="preserve">. В </w:t>
      </w:r>
      <w:r w:rsidRPr="00B01208">
        <w:rPr>
          <w:rFonts w:ascii="Cambria" w:hAnsi="Cambria"/>
          <w:szCs w:val="24"/>
        </w:rPr>
        <w:t xml:space="preserve">России </w:t>
      </w:r>
      <w:r>
        <w:rPr>
          <w:rFonts w:asciiTheme="majorHAnsi" w:hAnsiTheme="majorHAnsi"/>
          <w:szCs w:val="24"/>
        </w:rPr>
        <w:t xml:space="preserve">технология защищена </w:t>
      </w:r>
      <w:r w:rsidRPr="00B01208">
        <w:rPr>
          <w:rFonts w:ascii="Cambria" w:hAnsi="Cambria"/>
          <w:szCs w:val="24"/>
        </w:rPr>
        <w:t>10</w:t>
      </w:r>
      <w:r>
        <w:rPr>
          <w:rFonts w:asciiTheme="majorHAnsi" w:hAnsiTheme="majorHAnsi"/>
          <w:szCs w:val="24"/>
        </w:rPr>
        <w:t>-ю</w:t>
      </w:r>
      <w:r w:rsidRPr="00B01208">
        <w:rPr>
          <w:rFonts w:ascii="Cambria" w:hAnsi="Cambria"/>
          <w:szCs w:val="24"/>
        </w:rPr>
        <w:t xml:space="preserve"> патент</w:t>
      </w:r>
      <w:r>
        <w:rPr>
          <w:rFonts w:asciiTheme="majorHAnsi" w:hAnsiTheme="majorHAnsi"/>
          <w:szCs w:val="24"/>
        </w:rPr>
        <w:t>ами.</w:t>
      </w:r>
    </w:p>
    <w:p w:rsidR="00B01208" w:rsidRDefault="00B01208" w:rsidP="00B01208">
      <w:pPr>
        <w:rPr>
          <w:rFonts w:asciiTheme="majorHAnsi" w:hAnsiTheme="majorHAnsi"/>
          <w:szCs w:val="24"/>
        </w:rPr>
      </w:pPr>
      <w:r>
        <w:rPr>
          <w:rFonts w:asciiTheme="majorHAnsi" w:hAnsiTheme="majorHAnsi"/>
          <w:szCs w:val="24"/>
        </w:rPr>
        <w:t>С</w:t>
      </w:r>
      <w:r w:rsidRPr="00B01208">
        <w:rPr>
          <w:rFonts w:ascii="Cambria" w:hAnsi="Cambria"/>
          <w:szCs w:val="24"/>
        </w:rPr>
        <w:t>окращенное наименование</w:t>
      </w:r>
      <w:r>
        <w:rPr>
          <w:rFonts w:asciiTheme="majorHAnsi" w:hAnsiTheme="majorHAnsi"/>
          <w:szCs w:val="24"/>
        </w:rPr>
        <w:t xml:space="preserve"> технологии</w:t>
      </w:r>
      <w:r w:rsidRPr="00B01208">
        <w:rPr>
          <w:rFonts w:ascii="Cambria" w:hAnsi="Cambria"/>
          <w:szCs w:val="24"/>
        </w:rPr>
        <w:t>: "Одностадийная сера"</w:t>
      </w:r>
      <w:r>
        <w:rPr>
          <w:rFonts w:asciiTheme="majorHAnsi" w:hAnsiTheme="majorHAnsi"/>
          <w:szCs w:val="24"/>
        </w:rPr>
        <w:t xml:space="preserve">. Промышленная разработка технологии находится на стадии экспериментальной установки. </w:t>
      </w:r>
      <w:r w:rsidRPr="00B01208">
        <w:rPr>
          <w:rFonts w:ascii="Cambria" w:hAnsi="Cambria"/>
          <w:szCs w:val="24"/>
        </w:rPr>
        <w:t>Технология апробирована в ОАО</w:t>
      </w:r>
      <w:r w:rsidR="00563172">
        <w:rPr>
          <w:rFonts w:ascii="Cambria" w:hAnsi="Cambria"/>
          <w:szCs w:val="24"/>
        </w:rPr>
        <w:t xml:space="preserve"> </w:t>
      </w:r>
      <w:r w:rsidRPr="00B01208">
        <w:rPr>
          <w:rFonts w:ascii="Cambria" w:hAnsi="Cambria"/>
          <w:szCs w:val="24"/>
        </w:rPr>
        <w:t>"Новойл" (Уфа), Шкаповском ГПЗ и Бавлинском нефтяном месторождении.</w:t>
      </w:r>
    </w:p>
    <w:p w:rsidR="00B01208" w:rsidRDefault="00B01208" w:rsidP="00B01208">
      <w:pPr>
        <w:rPr>
          <w:rFonts w:asciiTheme="majorHAnsi" w:hAnsiTheme="majorHAnsi"/>
          <w:szCs w:val="24"/>
        </w:rPr>
      </w:pPr>
      <w:r>
        <w:rPr>
          <w:rFonts w:asciiTheme="majorHAnsi" w:hAnsiTheme="majorHAnsi"/>
          <w:szCs w:val="24"/>
        </w:rPr>
        <w:t>Достигнутый объем переработки кислого газа – 300 куб.м. в час.</w:t>
      </w:r>
    </w:p>
    <w:p w:rsidR="00B01208" w:rsidRDefault="00B01208" w:rsidP="00B01208">
      <w:pPr>
        <w:rPr>
          <w:rFonts w:asciiTheme="majorHAnsi" w:hAnsiTheme="majorHAnsi"/>
          <w:szCs w:val="24"/>
        </w:rPr>
      </w:pPr>
      <w:r>
        <w:rPr>
          <w:rFonts w:asciiTheme="majorHAnsi" w:hAnsiTheme="majorHAnsi"/>
          <w:szCs w:val="24"/>
        </w:rPr>
        <w:t>Преимущества: дешевизна</w:t>
      </w:r>
      <w:r w:rsidR="00FC0E9A">
        <w:rPr>
          <w:rFonts w:asciiTheme="majorHAnsi" w:hAnsiTheme="majorHAnsi"/>
          <w:szCs w:val="24"/>
        </w:rPr>
        <w:t xml:space="preserve"> по сравнению с к</w:t>
      </w:r>
      <w:r w:rsidR="00563172">
        <w:rPr>
          <w:rFonts w:asciiTheme="majorHAnsi" w:hAnsiTheme="majorHAnsi"/>
          <w:szCs w:val="24"/>
        </w:rPr>
        <w:t>л</w:t>
      </w:r>
      <w:r w:rsidR="00FC0E9A">
        <w:rPr>
          <w:rFonts w:asciiTheme="majorHAnsi" w:hAnsiTheme="majorHAnsi"/>
          <w:szCs w:val="24"/>
        </w:rPr>
        <w:t>аус-процессом, причем как по капитальным затратам, так и по эксплуатационным. Данное обстоятельство, конечно, нуждается в подтверждения на промышленных объемах переработки газа.</w:t>
      </w:r>
    </w:p>
    <w:p w:rsidR="00FC0E9A" w:rsidRPr="00B01208" w:rsidRDefault="00FC0E9A" w:rsidP="00B01208">
      <w:pPr>
        <w:rPr>
          <w:rFonts w:ascii="Cambria" w:hAnsi="Cambria"/>
          <w:szCs w:val="24"/>
        </w:rPr>
      </w:pPr>
      <w:r>
        <w:rPr>
          <w:rFonts w:asciiTheme="majorHAnsi" w:hAnsiTheme="majorHAnsi"/>
          <w:szCs w:val="24"/>
        </w:rPr>
        <w:t>Недостатки: технология существует только в виде экспериментальной установки, пусть и успешно прошедшей испытания; необходимы инвестиции в доработку технологии до уровня промышленного применения.</w:t>
      </w:r>
    </w:p>
    <w:p w:rsidR="006F2CF3" w:rsidRDefault="006F2CF3" w:rsidP="0003624C">
      <w:pPr>
        <w:rPr>
          <w:rFonts w:asciiTheme="majorHAnsi" w:hAnsiTheme="majorHAnsi"/>
          <w:szCs w:val="24"/>
        </w:rPr>
      </w:pPr>
    </w:p>
    <w:p w:rsidR="00BD65B2" w:rsidRDefault="00BD65B2" w:rsidP="0003624C">
      <w:pPr>
        <w:rPr>
          <w:szCs w:val="24"/>
        </w:rPr>
      </w:pPr>
    </w:p>
    <w:p w:rsidR="005C4DE2" w:rsidRDefault="00AC3836" w:rsidP="005C4DE2">
      <w:pPr>
        <w:pStyle w:val="1"/>
      </w:pPr>
      <w:bookmarkStart w:id="4" w:name="_Toc269210800"/>
      <w:r>
        <w:lastRenderedPageBreak/>
        <w:t>3</w:t>
      </w:r>
      <w:r w:rsidR="005C4DE2">
        <w:t xml:space="preserve">. </w:t>
      </w:r>
      <w:r>
        <w:t>Перспективы п</w:t>
      </w:r>
      <w:r w:rsidR="005C4DE2">
        <w:t>родаж</w:t>
      </w:r>
      <w:r w:rsidR="00767102">
        <w:t>и</w:t>
      </w:r>
      <w:r w:rsidR="005C4DE2">
        <w:t xml:space="preserve"> серы</w:t>
      </w:r>
      <w:bookmarkEnd w:id="4"/>
    </w:p>
    <w:p w:rsidR="005C4DE2" w:rsidRPr="000531AE" w:rsidRDefault="005C4DE2" w:rsidP="005C4DE2">
      <w:pPr>
        <w:rPr>
          <w:rFonts w:asciiTheme="majorHAnsi" w:hAnsiTheme="majorHAnsi"/>
        </w:rPr>
      </w:pPr>
      <w:r w:rsidRPr="000531AE">
        <w:rPr>
          <w:rFonts w:asciiTheme="majorHAnsi" w:hAnsiTheme="majorHAnsi"/>
        </w:rPr>
        <w:t xml:space="preserve">В </w:t>
      </w:r>
      <w:r w:rsidR="000531AE">
        <w:rPr>
          <w:rFonts w:asciiTheme="majorHAnsi" w:hAnsiTheme="majorHAnsi"/>
        </w:rPr>
        <w:t>настоящее время сколь-либо серьё</w:t>
      </w:r>
      <w:r w:rsidRPr="000531AE">
        <w:rPr>
          <w:rFonts w:asciiTheme="majorHAnsi" w:hAnsiTheme="majorHAnsi"/>
        </w:rPr>
        <w:t xml:space="preserve">зные объемы </w:t>
      </w:r>
      <w:r w:rsidR="00D43169" w:rsidRPr="000531AE">
        <w:rPr>
          <w:rFonts w:asciiTheme="majorHAnsi" w:hAnsiTheme="majorHAnsi"/>
        </w:rPr>
        <w:t>серы не востребованы ни на российском</w:t>
      </w:r>
      <w:r w:rsidRPr="000531AE">
        <w:rPr>
          <w:rFonts w:asciiTheme="majorHAnsi" w:hAnsiTheme="majorHAnsi"/>
        </w:rPr>
        <w:t xml:space="preserve">, ни на мировом рынке. Однако история свидетельствует, что спрос на серу имеет </w:t>
      </w:r>
      <w:r w:rsidR="00D43169" w:rsidRPr="000531AE">
        <w:rPr>
          <w:rFonts w:asciiTheme="majorHAnsi" w:hAnsiTheme="majorHAnsi"/>
        </w:rPr>
        <w:t>волнообразный</w:t>
      </w:r>
      <w:r w:rsidRPr="000531AE">
        <w:rPr>
          <w:rFonts w:asciiTheme="majorHAnsi" w:hAnsiTheme="majorHAnsi"/>
        </w:rPr>
        <w:t xml:space="preserve"> характер и может вырасти</w:t>
      </w:r>
      <w:r w:rsidR="00067AE2" w:rsidRPr="000531AE">
        <w:rPr>
          <w:rFonts w:asciiTheme="majorHAnsi" w:hAnsiTheme="majorHAnsi"/>
        </w:rPr>
        <w:t xml:space="preserve"> в среднесрочной перспективе</w:t>
      </w:r>
      <w:r w:rsidRPr="000531AE">
        <w:rPr>
          <w:rFonts w:asciiTheme="majorHAnsi" w:hAnsiTheme="majorHAnsi"/>
        </w:rPr>
        <w:t>. Поэтому целесообразным вариа</w:t>
      </w:r>
      <w:r w:rsidR="006C36BA" w:rsidRPr="000531AE">
        <w:rPr>
          <w:rFonts w:asciiTheme="majorHAnsi" w:hAnsiTheme="majorHAnsi"/>
        </w:rPr>
        <w:t>н</w:t>
      </w:r>
      <w:r w:rsidRPr="000531AE">
        <w:rPr>
          <w:rFonts w:asciiTheme="majorHAnsi" w:hAnsiTheme="majorHAnsi"/>
        </w:rPr>
        <w:t>том представляется организация безопасного для здоровья людей и окружающей природной среды хранения серы с возможностью реализации в товарном виде.</w:t>
      </w:r>
    </w:p>
    <w:p w:rsidR="00CF2FD3" w:rsidRDefault="00CF2FD3" w:rsidP="00FE4570">
      <w:pPr>
        <w:spacing w:after="200"/>
        <w:ind w:firstLine="0"/>
        <w:jc w:val="left"/>
      </w:pPr>
    </w:p>
    <w:p w:rsidR="00A843F5" w:rsidRPr="0074436B" w:rsidRDefault="0014424E" w:rsidP="0074436B">
      <w:pPr>
        <w:pStyle w:val="3"/>
        <w:rPr>
          <w:rStyle w:val="news"/>
          <w:i/>
        </w:rPr>
      </w:pPr>
      <w:bookmarkStart w:id="5" w:name="_Toc269210801"/>
      <w:r>
        <w:rPr>
          <w:rStyle w:val="news"/>
          <w:i/>
        </w:rPr>
        <w:t>Использование</w:t>
      </w:r>
      <w:r w:rsidR="00A843F5" w:rsidRPr="0074436B">
        <w:rPr>
          <w:rStyle w:val="news"/>
          <w:i/>
        </w:rPr>
        <w:t xml:space="preserve"> серы</w:t>
      </w:r>
      <w:r>
        <w:rPr>
          <w:rStyle w:val="news"/>
          <w:i/>
        </w:rPr>
        <w:t xml:space="preserve"> в экономике</w:t>
      </w:r>
      <w:bookmarkEnd w:id="5"/>
    </w:p>
    <w:p w:rsidR="00A843F5" w:rsidRPr="000531AE" w:rsidRDefault="00A843F5" w:rsidP="005C4DE2">
      <w:pPr>
        <w:rPr>
          <w:rFonts w:asciiTheme="majorHAnsi" w:hAnsiTheme="majorHAnsi"/>
        </w:rPr>
      </w:pPr>
    </w:p>
    <w:p w:rsidR="00A843F5" w:rsidRPr="000531AE" w:rsidRDefault="00A843F5" w:rsidP="005C4DE2">
      <w:pPr>
        <w:rPr>
          <w:rStyle w:val="news"/>
          <w:rFonts w:asciiTheme="majorHAnsi" w:hAnsiTheme="majorHAnsi"/>
        </w:rPr>
      </w:pPr>
      <w:r w:rsidRPr="000531AE">
        <w:rPr>
          <w:rFonts w:asciiTheme="majorHAnsi" w:hAnsiTheme="majorHAnsi"/>
        </w:rPr>
        <w:t>Около 90% серы расходуется на производство серной кислоты. Серная кислота, в свою очередь, преобладающим образом потребляется в производстве фосфоросодержащих удобрений</w:t>
      </w:r>
      <w:r w:rsidR="00BD2413" w:rsidRPr="000531AE">
        <w:rPr>
          <w:rFonts w:asciiTheme="majorHAnsi" w:hAnsiTheme="majorHAnsi"/>
        </w:rPr>
        <w:t xml:space="preserve"> (ок. 70%)</w:t>
      </w:r>
      <w:r w:rsidRPr="000531AE">
        <w:rPr>
          <w:rFonts w:asciiTheme="majorHAnsi" w:hAnsiTheme="majorHAnsi"/>
        </w:rPr>
        <w:t>.</w:t>
      </w:r>
      <w:r w:rsidRPr="000531AE">
        <w:rPr>
          <w:rStyle w:val="news"/>
          <w:rFonts w:asciiTheme="majorHAnsi" w:hAnsiTheme="majorHAnsi"/>
        </w:rPr>
        <w:t xml:space="preserve"> </w:t>
      </w:r>
    </w:p>
    <w:p w:rsidR="00A843F5" w:rsidRPr="000531AE" w:rsidRDefault="00A843F5" w:rsidP="00A843F5">
      <w:pPr>
        <w:rPr>
          <w:rFonts w:asciiTheme="majorHAnsi" w:hAnsiTheme="majorHAnsi"/>
        </w:rPr>
      </w:pPr>
      <w:r w:rsidRPr="000531AE">
        <w:rPr>
          <w:rStyle w:val="news"/>
          <w:rFonts w:asciiTheme="majorHAnsi" w:hAnsiTheme="majorHAnsi"/>
        </w:rPr>
        <w:t xml:space="preserve">Минеральные </w:t>
      </w:r>
      <w:r w:rsidRPr="000531AE">
        <w:rPr>
          <w:rStyle w:val="news"/>
          <w:rFonts w:asciiTheme="majorHAnsi" w:hAnsiTheme="majorHAnsi"/>
          <w:szCs w:val="24"/>
        </w:rPr>
        <w:t xml:space="preserve">удобрение забирают превалирующие объемы серной кислоты не только в России, но и по всему миру. </w:t>
      </w:r>
      <w:r w:rsidRPr="000531AE">
        <w:rPr>
          <w:rFonts w:asciiTheme="majorHAnsi" w:hAnsiTheme="majorHAnsi" w:cs="ArialMT"/>
          <w:szCs w:val="24"/>
        </w:rPr>
        <w:t xml:space="preserve">Так в странах, являющихся основными </w:t>
      </w:r>
      <w:r w:rsidRPr="000531AE">
        <w:rPr>
          <w:rFonts w:asciiTheme="majorHAnsi" w:hAnsiTheme="majorHAnsi"/>
          <w:szCs w:val="24"/>
        </w:rPr>
        <w:t xml:space="preserve">потребителями серной кислоты, удельный вес ее использования для </w:t>
      </w:r>
      <w:r w:rsidRPr="000531AE">
        <w:rPr>
          <w:rFonts w:asciiTheme="majorHAnsi" w:hAnsiTheme="majorHAnsi"/>
        </w:rPr>
        <w:t xml:space="preserve">производства удобрений составляет: </w:t>
      </w:r>
    </w:p>
    <w:p w:rsidR="00A843F5" w:rsidRPr="000531AE" w:rsidRDefault="00A843F5" w:rsidP="00A843F5">
      <w:pPr>
        <w:ind w:left="1843"/>
        <w:rPr>
          <w:rFonts w:asciiTheme="majorHAnsi" w:hAnsiTheme="majorHAnsi"/>
        </w:rPr>
      </w:pPr>
      <w:r w:rsidRPr="000531AE">
        <w:rPr>
          <w:rFonts w:asciiTheme="majorHAnsi" w:hAnsiTheme="majorHAnsi"/>
        </w:rPr>
        <w:t>в России – 70%,</w:t>
      </w:r>
    </w:p>
    <w:p w:rsidR="00A843F5" w:rsidRPr="000531AE" w:rsidRDefault="00A843F5" w:rsidP="00A843F5">
      <w:pPr>
        <w:ind w:left="1843"/>
        <w:rPr>
          <w:rFonts w:asciiTheme="majorHAnsi" w:hAnsiTheme="majorHAnsi"/>
        </w:rPr>
      </w:pPr>
      <w:r w:rsidRPr="000531AE">
        <w:rPr>
          <w:rFonts w:asciiTheme="majorHAnsi" w:hAnsiTheme="majorHAnsi"/>
        </w:rPr>
        <w:t xml:space="preserve">в США – 74%, </w:t>
      </w:r>
    </w:p>
    <w:p w:rsidR="00A843F5" w:rsidRPr="000531AE" w:rsidRDefault="00A843F5" w:rsidP="00A843F5">
      <w:pPr>
        <w:ind w:left="1843"/>
        <w:rPr>
          <w:rFonts w:asciiTheme="majorHAnsi" w:hAnsiTheme="majorHAnsi"/>
        </w:rPr>
      </w:pPr>
      <w:r w:rsidRPr="000531AE">
        <w:rPr>
          <w:rFonts w:asciiTheme="majorHAnsi" w:hAnsiTheme="majorHAnsi"/>
        </w:rPr>
        <w:t xml:space="preserve">в Китае – 60%, </w:t>
      </w:r>
    </w:p>
    <w:p w:rsidR="00A843F5" w:rsidRPr="000531AE" w:rsidRDefault="00A843F5" w:rsidP="00A843F5">
      <w:pPr>
        <w:ind w:left="1843"/>
        <w:rPr>
          <w:rFonts w:asciiTheme="majorHAnsi" w:hAnsiTheme="majorHAnsi"/>
        </w:rPr>
      </w:pPr>
      <w:r w:rsidRPr="000531AE">
        <w:rPr>
          <w:rFonts w:asciiTheme="majorHAnsi" w:hAnsiTheme="majorHAnsi"/>
        </w:rPr>
        <w:t>в Марокко – 97%,</w:t>
      </w:r>
    </w:p>
    <w:p w:rsidR="00A843F5" w:rsidRPr="000531AE" w:rsidRDefault="00A843F5" w:rsidP="00A843F5">
      <w:pPr>
        <w:ind w:left="1843"/>
        <w:rPr>
          <w:rStyle w:val="news"/>
          <w:rFonts w:asciiTheme="majorHAnsi" w:hAnsiTheme="majorHAnsi"/>
        </w:rPr>
      </w:pPr>
      <w:r w:rsidRPr="000531AE">
        <w:rPr>
          <w:rFonts w:asciiTheme="majorHAnsi" w:hAnsiTheme="majorHAnsi"/>
        </w:rPr>
        <w:t>в Индии – 60%.</w:t>
      </w:r>
    </w:p>
    <w:p w:rsidR="00A843F5" w:rsidRPr="000531AE" w:rsidRDefault="00A843F5" w:rsidP="005C4DE2">
      <w:pPr>
        <w:rPr>
          <w:rStyle w:val="news"/>
          <w:rFonts w:asciiTheme="majorHAnsi" w:hAnsiTheme="majorHAnsi"/>
        </w:rPr>
      </w:pPr>
    </w:p>
    <w:p w:rsidR="00A843F5" w:rsidRPr="000531AE" w:rsidRDefault="00A843F5" w:rsidP="005C4DE2">
      <w:pPr>
        <w:rPr>
          <w:rStyle w:val="news"/>
          <w:rFonts w:asciiTheme="majorHAnsi" w:hAnsiTheme="majorHAnsi"/>
        </w:rPr>
      </w:pPr>
      <w:r w:rsidRPr="000531AE">
        <w:rPr>
          <w:rFonts w:asciiTheme="majorHAnsi" w:hAnsiTheme="majorHAnsi"/>
        </w:rPr>
        <w:t xml:space="preserve">Кроме того, важными направлениями применения серной кислоты являются  производство синтетических волокон (6% потребления в России), цветная металлургии (5%), а также выпуск </w:t>
      </w:r>
      <w:r w:rsidRPr="000531AE">
        <w:rPr>
          <w:rStyle w:val="news"/>
          <w:rFonts w:asciiTheme="majorHAnsi" w:hAnsiTheme="majorHAnsi"/>
        </w:rPr>
        <w:t xml:space="preserve">красителей, </w:t>
      </w:r>
      <w:r w:rsidR="000E5A93" w:rsidRPr="000531AE">
        <w:rPr>
          <w:rStyle w:val="news"/>
          <w:rFonts w:asciiTheme="majorHAnsi" w:hAnsiTheme="majorHAnsi"/>
        </w:rPr>
        <w:t xml:space="preserve">аккумуляторов, </w:t>
      </w:r>
      <w:r w:rsidRPr="000531AE">
        <w:rPr>
          <w:rStyle w:val="news"/>
          <w:rFonts w:asciiTheme="majorHAnsi" w:hAnsiTheme="majorHAnsi"/>
        </w:rPr>
        <w:t>взрывчатых веществ, ядохимикатов, средств для консервирования, медикаментов и моющих средств.</w:t>
      </w:r>
    </w:p>
    <w:p w:rsidR="00A843F5" w:rsidRPr="000531AE" w:rsidRDefault="00A843F5" w:rsidP="005C4DE2">
      <w:pPr>
        <w:rPr>
          <w:rStyle w:val="news"/>
          <w:rFonts w:asciiTheme="majorHAnsi" w:hAnsiTheme="majorHAnsi"/>
        </w:rPr>
      </w:pPr>
      <w:r w:rsidRPr="000531AE">
        <w:rPr>
          <w:rStyle w:val="news"/>
          <w:rFonts w:asciiTheme="majorHAnsi" w:hAnsiTheme="majorHAnsi"/>
        </w:rPr>
        <w:t>Практически все предприятия горнодобывающей промышленности используют серную кислоту для обогащения руд. В промышленности её применяют и для сушки газов (правда, в консервированном виде), а из нефти с помощью серной кислоты можно удалить все ненужные примеси.</w:t>
      </w:r>
    </w:p>
    <w:p w:rsidR="00A843F5" w:rsidRPr="000531AE" w:rsidRDefault="00A843F5" w:rsidP="005C4DE2">
      <w:pPr>
        <w:rPr>
          <w:rStyle w:val="news"/>
          <w:rFonts w:asciiTheme="majorHAnsi" w:hAnsiTheme="majorHAnsi"/>
          <w:i/>
        </w:rPr>
      </w:pPr>
      <w:r w:rsidRPr="000531AE">
        <w:rPr>
          <w:rStyle w:val="news"/>
          <w:rFonts w:asciiTheme="majorHAnsi" w:hAnsiTheme="majorHAnsi"/>
          <w:i/>
        </w:rPr>
        <w:t>Источник: Мир сер</w:t>
      </w:r>
      <w:r w:rsidR="00E8281D" w:rsidRPr="000531AE">
        <w:rPr>
          <w:rStyle w:val="news"/>
          <w:rFonts w:asciiTheme="majorHAnsi" w:hAnsiTheme="majorHAnsi"/>
          <w:i/>
        </w:rPr>
        <w:t xml:space="preserve">ы / </w:t>
      </w:r>
      <w:r w:rsidRPr="000531AE">
        <w:rPr>
          <w:rStyle w:val="news"/>
          <w:rFonts w:asciiTheme="majorHAnsi" w:hAnsiTheme="majorHAnsi"/>
          <w:i/>
        </w:rPr>
        <w:t xml:space="preserve"> Бюллетень ОАО «НИУИФ». – Москва, 2004 – вып. 3. </w:t>
      </w:r>
    </w:p>
    <w:p w:rsidR="00E8281D" w:rsidRDefault="00E8281D" w:rsidP="005C4DE2">
      <w:pPr>
        <w:rPr>
          <w:rStyle w:val="news"/>
          <w:i/>
        </w:rPr>
      </w:pPr>
    </w:p>
    <w:p w:rsidR="00E8281D" w:rsidRDefault="00E8281D" w:rsidP="005C4DE2">
      <w:pPr>
        <w:rPr>
          <w:rStyle w:val="news"/>
          <w:i/>
        </w:rPr>
      </w:pPr>
    </w:p>
    <w:p w:rsidR="0030636B" w:rsidRPr="00B815ED" w:rsidRDefault="0030636B" w:rsidP="0030636B">
      <w:pPr>
        <w:rPr>
          <w:rFonts w:asciiTheme="majorHAnsi" w:hAnsiTheme="majorHAnsi"/>
        </w:rPr>
      </w:pPr>
      <w:r>
        <w:rPr>
          <w:rFonts w:asciiTheme="majorHAnsi" w:hAnsiTheme="majorHAnsi"/>
        </w:rPr>
        <w:t>На мировом рынке серы имелся устойчивый дефицит сырья в течение длительного времени (1992...2008), однако</w:t>
      </w:r>
      <w:r w:rsidRPr="00424B27">
        <w:rPr>
          <w:rFonts w:asciiTheme="majorHAnsi" w:hAnsiTheme="majorHAnsi"/>
        </w:rPr>
        <w:t xml:space="preserve"> после того, как Китай стал добывать серу самостоятельно, спрос упал, – и мировые цены, соответственно, тоже.</w:t>
      </w:r>
      <w:r>
        <w:rPr>
          <w:rFonts w:asciiTheme="majorHAnsi" w:hAnsiTheme="majorHAnsi"/>
        </w:rPr>
        <w:t xml:space="preserve"> Мировые цены показывают сильную волатильность: до экономического кризиса в условиях дефицита цены выросли за год в 10 раз (2008 год; 500...700 долл/тонна),  в 2009 вернулись на прежние уровни, рынок был затоварен (40...70 долл/тонна).  Прогнозная </w:t>
      </w:r>
      <w:r w:rsidR="00B815ED">
        <w:rPr>
          <w:rFonts w:asciiTheme="majorHAnsi" w:hAnsiTheme="majorHAnsi"/>
        </w:rPr>
        <w:t xml:space="preserve">мировая </w:t>
      </w:r>
      <w:r>
        <w:rPr>
          <w:rFonts w:asciiTheme="majorHAnsi" w:hAnsiTheme="majorHAnsi"/>
        </w:rPr>
        <w:t>цена на 3-4 кварталы 2010 года находится в пределах 140...160 долл/тонна</w:t>
      </w:r>
      <w:r w:rsidR="00B815ED">
        <w:rPr>
          <w:rFonts w:asciiTheme="majorHAnsi" w:hAnsiTheme="majorHAnsi"/>
        </w:rPr>
        <w:t xml:space="preserve">. Российская сера поставляется на рынки Северной Африки и в порты Черного моря (на условиях </w:t>
      </w:r>
      <w:r w:rsidR="00B815ED">
        <w:rPr>
          <w:rFonts w:asciiTheme="majorHAnsi" w:hAnsiTheme="majorHAnsi"/>
          <w:lang w:val="en-US"/>
        </w:rPr>
        <w:t>FOB</w:t>
      </w:r>
      <w:r w:rsidR="00B815ED" w:rsidRPr="00B815ED">
        <w:rPr>
          <w:rFonts w:asciiTheme="majorHAnsi" w:hAnsiTheme="majorHAnsi"/>
        </w:rPr>
        <w:t>)</w:t>
      </w:r>
      <w:r w:rsidR="00B815ED">
        <w:rPr>
          <w:rFonts w:asciiTheme="majorHAnsi" w:hAnsiTheme="majorHAnsi"/>
        </w:rPr>
        <w:t>, где цены традиционно ниже мировых примерно в 1,5..2 раза, поэтому российские продавцы могут рассчитывать на цену  70...80 долл/тонна в 2010 году.</w:t>
      </w:r>
    </w:p>
    <w:p w:rsidR="0030636B" w:rsidRDefault="0030636B" w:rsidP="005C4DE2">
      <w:pPr>
        <w:rPr>
          <w:rStyle w:val="news"/>
          <w:i/>
        </w:rPr>
      </w:pPr>
    </w:p>
    <w:p w:rsidR="0030636B" w:rsidRDefault="0030636B" w:rsidP="0030636B">
      <w:pPr>
        <w:ind w:firstLine="0"/>
        <w:jc w:val="center"/>
        <w:rPr>
          <w:rStyle w:val="news"/>
          <w:i/>
        </w:rPr>
      </w:pPr>
      <w:r w:rsidRPr="0030636B">
        <w:rPr>
          <w:rStyle w:val="news"/>
          <w:i/>
          <w:noProof/>
          <w:lang w:eastAsia="ru-RU"/>
        </w:rPr>
        <w:drawing>
          <wp:inline distT="0" distB="0" distL="0" distR="0">
            <wp:extent cx="3869055" cy="315150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69055" cy="3151505"/>
                    </a:xfrm>
                    <a:prstGeom prst="rect">
                      <a:avLst/>
                    </a:prstGeom>
                    <a:noFill/>
                    <a:ln w="9525">
                      <a:noFill/>
                      <a:miter lim="800000"/>
                      <a:headEnd/>
                      <a:tailEnd/>
                    </a:ln>
                  </pic:spPr>
                </pic:pic>
              </a:graphicData>
            </a:graphic>
          </wp:inline>
        </w:drawing>
      </w:r>
    </w:p>
    <w:p w:rsidR="0030636B" w:rsidRDefault="0030636B" w:rsidP="0030636B">
      <w:pPr>
        <w:rPr>
          <w:rStyle w:val="news"/>
          <w:rFonts w:asciiTheme="majorHAnsi" w:hAnsiTheme="majorHAnsi"/>
          <w:i/>
        </w:rPr>
      </w:pPr>
    </w:p>
    <w:p w:rsidR="0030636B" w:rsidRPr="000531AE" w:rsidRDefault="0030636B" w:rsidP="0030636B">
      <w:pPr>
        <w:rPr>
          <w:rStyle w:val="news"/>
          <w:rFonts w:asciiTheme="majorHAnsi" w:hAnsiTheme="majorHAnsi"/>
          <w:i/>
        </w:rPr>
      </w:pPr>
      <w:r w:rsidRPr="000531AE">
        <w:rPr>
          <w:rStyle w:val="news"/>
          <w:rFonts w:asciiTheme="majorHAnsi" w:hAnsiTheme="majorHAnsi"/>
          <w:i/>
        </w:rPr>
        <w:t xml:space="preserve">Источник: </w:t>
      </w:r>
      <w:r>
        <w:rPr>
          <w:rStyle w:val="news"/>
          <w:rFonts w:asciiTheme="majorHAnsi" w:hAnsiTheme="majorHAnsi"/>
          <w:i/>
        </w:rPr>
        <w:t>Международные рынки удобрений. Новости и анализ</w:t>
      </w:r>
      <w:r w:rsidRPr="000531AE">
        <w:rPr>
          <w:rStyle w:val="news"/>
          <w:rFonts w:asciiTheme="majorHAnsi" w:hAnsiTheme="majorHAnsi"/>
          <w:i/>
        </w:rPr>
        <w:t xml:space="preserve"> /  Бюллетень</w:t>
      </w:r>
      <w:r>
        <w:rPr>
          <w:rStyle w:val="news"/>
          <w:rFonts w:asciiTheme="majorHAnsi" w:hAnsiTheme="majorHAnsi"/>
          <w:i/>
        </w:rPr>
        <w:t xml:space="preserve"> компании </w:t>
      </w:r>
      <w:r>
        <w:rPr>
          <w:rStyle w:val="news"/>
          <w:rFonts w:asciiTheme="majorHAnsi" w:hAnsiTheme="majorHAnsi"/>
          <w:i/>
          <w:lang w:val="en-US"/>
        </w:rPr>
        <w:t>FMB</w:t>
      </w:r>
      <w:r w:rsidRPr="0030636B">
        <w:rPr>
          <w:rStyle w:val="news"/>
          <w:rFonts w:asciiTheme="majorHAnsi" w:hAnsiTheme="majorHAnsi"/>
          <w:i/>
        </w:rPr>
        <w:t xml:space="preserve"> </w:t>
      </w:r>
      <w:r>
        <w:rPr>
          <w:rStyle w:val="news"/>
          <w:rFonts w:asciiTheme="majorHAnsi" w:hAnsiTheme="majorHAnsi"/>
          <w:i/>
          <w:lang w:val="en-US"/>
        </w:rPr>
        <w:t>Consultants</w:t>
      </w:r>
      <w:r w:rsidRPr="000531AE">
        <w:rPr>
          <w:rStyle w:val="news"/>
          <w:rFonts w:asciiTheme="majorHAnsi" w:hAnsiTheme="majorHAnsi"/>
          <w:i/>
        </w:rPr>
        <w:t>. –</w:t>
      </w:r>
      <w:r w:rsidRPr="0030636B">
        <w:rPr>
          <w:rStyle w:val="news"/>
          <w:rFonts w:asciiTheme="majorHAnsi" w:hAnsiTheme="majorHAnsi"/>
          <w:i/>
        </w:rPr>
        <w:t xml:space="preserve"> </w:t>
      </w:r>
      <w:r w:rsidRPr="000531AE">
        <w:rPr>
          <w:rStyle w:val="news"/>
          <w:rFonts w:asciiTheme="majorHAnsi" w:hAnsiTheme="majorHAnsi"/>
          <w:i/>
        </w:rPr>
        <w:t>20</w:t>
      </w:r>
      <w:r w:rsidRPr="0030636B">
        <w:rPr>
          <w:rStyle w:val="news"/>
          <w:rFonts w:asciiTheme="majorHAnsi" w:hAnsiTheme="majorHAnsi"/>
          <w:i/>
        </w:rPr>
        <w:t>10</w:t>
      </w:r>
      <w:r w:rsidRPr="000531AE">
        <w:rPr>
          <w:rStyle w:val="news"/>
          <w:rFonts w:asciiTheme="majorHAnsi" w:hAnsiTheme="majorHAnsi"/>
          <w:i/>
        </w:rPr>
        <w:t xml:space="preserve"> – вып.</w:t>
      </w:r>
      <w:r w:rsidRPr="0030636B">
        <w:rPr>
          <w:rStyle w:val="news"/>
          <w:rFonts w:asciiTheme="majorHAnsi" w:hAnsiTheme="majorHAnsi"/>
          <w:i/>
        </w:rPr>
        <w:t xml:space="preserve"> </w:t>
      </w:r>
      <w:r w:rsidRPr="00B815ED">
        <w:rPr>
          <w:rStyle w:val="news"/>
          <w:rFonts w:asciiTheme="majorHAnsi" w:hAnsiTheme="majorHAnsi"/>
          <w:i/>
        </w:rPr>
        <w:t>17</w:t>
      </w:r>
      <w:r w:rsidRPr="000531AE">
        <w:rPr>
          <w:rStyle w:val="news"/>
          <w:rFonts w:asciiTheme="majorHAnsi" w:hAnsiTheme="majorHAnsi"/>
          <w:i/>
        </w:rPr>
        <w:t xml:space="preserve">. </w:t>
      </w:r>
    </w:p>
    <w:p w:rsidR="0030636B" w:rsidRDefault="0030636B" w:rsidP="00E8281D">
      <w:pPr>
        <w:pStyle w:val="3"/>
        <w:rPr>
          <w:rStyle w:val="news"/>
          <w:i/>
        </w:rPr>
      </w:pPr>
    </w:p>
    <w:p w:rsidR="00E8281D" w:rsidRDefault="00E8281D" w:rsidP="00E8281D">
      <w:pPr>
        <w:pStyle w:val="3"/>
        <w:rPr>
          <w:rStyle w:val="news"/>
          <w:i/>
        </w:rPr>
      </w:pPr>
      <w:bookmarkStart w:id="6" w:name="_Toc269210802"/>
      <w:r>
        <w:rPr>
          <w:rStyle w:val="news"/>
          <w:i/>
        </w:rPr>
        <w:t>Производство серной кислоты</w:t>
      </w:r>
      <w:bookmarkEnd w:id="6"/>
    </w:p>
    <w:p w:rsidR="00E8281D" w:rsidRPr="000531AE" w:rsidRDefault="00E8281D" w:rsidP="00E8281D">
      <w:pPr>
        <w:rPr>
          <w:rStyle w:val="news"/>
          <w:rFonts w:asciiTheme="majorHAnsi" w:hAnsiTheme="majorHAnsi"/>
        </w:rPr>
      </w:pPr>
      <w:r w:rsidRPr="000531AE">
        <w:rPr>
          <w:rStyle w:val="news"/>
          <w:rFonts w:asciiTheme="majorHAnsi" w:hAnsiTheme="majorHAnsi"/>
        </w:rPr>
        <w:t>Объем производства серной кислоты в России – ок. 9 млн.тонн (2008), практически вся потребность закрывается отечественными производителями</w:t>
      </w:r>
      <w:r w:rsidR="00A40EA9" w:rsidRPr="000531AE">
        <w:rPr>
          <w:rStyle w:val="news"/>
          <w:rFonts w:asciiTheme="majorHAnsi" w:hAnsiTheme="majorHAnsi"/>
        </w:rPr>
        <w:t>. Как правило, производство серной кислоты и минеральных удобрений совмещено, крупнейшие производители:</w:t>
      </w:r>
      <w:r w:rsidRPr="000531AE">
        <w:rPr>
          <w:rStyle w:val="news"/>
          <w:rFonts w:asciiTheme="majorHAnsi" w:hAnsiTheme="majorHAnsi"/>
        </w:rPr>
        <w:t xml:space="preserve"> </w:t>
      </w:r>
    </w:p>
    <w:p w:rsidR="00E8281D" w:rsidRPr="000531AE" w:rsidRDefault="00E8281D" w:rsidP="00A40EA9">
      <w:pPr>
        <w:pStyle w:val="a8"/>
        <w:numPr>
          <w:ilvl w:val="0"/>
          <w:numId w:val="5"/>
        </w:numPr>
        <w:rPr>
          <w:rFonts w:asciiTheme="majorHAnsi" w:hAnsiTheme="majorHAnsi"/>
        </w:rPr>
      </w:pPr>
      <w:r w:rsidRPr="000531AE">
        <w:rPr>
          <w:rFonts w:asciiTheme="majorHAnsi" w:hAnsiTheme="majorHAnsi"/>
        </w:rPr>
        <w:t>«Аммофос»</w:t>
      </w:r>
      <w:r w:rsidR="00A40EA9" w:rsidRPr="000531AE">
        <w:rPr>
          <w:rFonts w:asciiTheme="majorHAnsi" w:hAnsiTheme="majorHAnsi"/>
        </w:rPr>
        <w:t xml:space="preserve"> из группы компаний «ФосАгро»</w:t>
      </w:r>
      <w:r w:rsidRPr="000531AE">
        <w:rPr>
          <w:rFonts w:asciiTheme="majorHAnsi" w:hAnsiTheme="majorHAnsi"/>
        </w:rPr>
        <w:t>,</w:t>
      </w:r>
      <w:r w:rsidR="00A40EA9" w:rsidRPr="000531AE">
        <w:rPr>
          <w:rFonts w:asciiTheme="majorHAnsi" w:hAnsiTheme="majorHAnsi"/>
        </w:rPr>
        <w:t xml:space="preserve"> г. Череповец (Волгоградская обл.),</w:t>
      </w:r>
    </w:p>
    <w:p w:rsidR="00E8281D" w:rsidRPr="000531AE" w:rsidRDefault="00E8281D" w:rsidP="00A40EA9">
      <w:pPr>
        <w:pStyle w:val="a8"/>
        <w:numPr>
          <w:ilvl w:val="0"/>
          <w:numId w:val="5"/>
        </w:numPr>
        <w:rPr>
          <w:rFonts w:asciiTheme="majorHAnsi" w:hAnsiTheme="majorHAnsi"/>
        </w:rPr>
      </w:pPr>
      <w:r w:rsidRPr="000531AE">
        <w:rPr>
          <w:rFonts w:asciiTheme="majorHAnsi" w:hAnsiTheme="majorHAnsi"/>
        </w:rPr>
        <w:t>«Балаковские минудобрения»,</w:t>
      </w:r>
      <w:r w:rsidR="00A40EA9" w:rsidRPr="000531AE">
        <w:rPr>
          <w:rFonts w:asciiTheme="majorHAnsi" w:hAnsiTheme="majorHAnsi"/>
        </w:rPr>
        <w:t xml:space="preserve"> из группы компаний «ФосАгро», Саратовская обл.,</w:t>
      </w:r>
    </w:p>
    <w:p w:rsidR="00A40EA9" w:rsidRPr="000531AE" w:rsidRDefault="00A40EA9" w:rsidP="00A40EA9">
      <w:pPr>
        <w:pStyle w:val="a8"/>
        <w:numPr>
          <w:ilvl w:val="0"/>
          <w:numId w:val="5"/>
        </w:numPr>
        <w:rPr>
          <w:rFonts w:asciiTheme="majorHAnsi" w:hAnsiTheme="majorHAnsi"/>
        </w:rPr>
      </w:pPr>
      <w:r w:rsidRPr="000531AE">
        <w:rPr>
          <w:rFonts w:asciiTheme="majorHAnsi" w:hAnsiTheme="majorHAnsi"/>
        </w:rPr>
        <w:t>«Воскресенские минудобрения», г. Воскресенск, Московская обл.),</w:t>
      </w:r>
    </w:p>
    <w:p w:rsidR="00E8281D" w:rsidRPr="000531AE" w:rsidRDefault="00E8281D" w:rsidP="00A40EA9">
      <w:pPr>
        <w:pStyle w:val="a8"/>
        <w:numPr>
          <w:ilvl w:val="0"/>
          <w:numId w:val="5"/>
        </w:numPr>
        <w:rPr>
          <w:rFonts w:asciiTheme="majorHAnsi" w:hAnsiTheme="majorHAnsi"/>
        </w:rPr>
      </w:pPr>
      <w:r w:rsidRPr="000531AE">
        <w:rPr>
          <w:rFonts w:asciiTheme="majorHAnsi" w:hAnsiTheme="majorHAnsi"/>
        </w:rPr>
        <w:t>«Уфахимпром»</w:t>
      </w:r>
      <w:r w:rsidR="00A40EA9" w:rsidRPr="000531AE">
        <w:rPr>
          <w:rFonts w:asciiTheme="majorHAnsi" w:hAnsiTheme="majorHAnsi"/>
        </w:rPr>
        <w:t xml:space="preserve">, г. Уфа, </w:t>
      </w:r>
    </w:p>
    <w:p w:rsidR="00E8281D" w:rsidRPr="000531AE" w:rsidRDefault="00A40EA9" w:rsidP="00A40EA9">
      <w:pPr>
        <w:pStyle w:val="a8"/>
        <w:numPr>
          <w:ilvl w:val="0"/>
          <w:numId w:val="5"/>
        </w:numPr>
        <w:rPr>
          <w:rFonts w:asciiTheme="majorHAnsi" w:hAnsiTheme="majorHAnsi"/>
        </w:rPr>
      </w:pPr>
      <w:r w:rsidRPr="000531AE">
        <w:rPr>
          <w:rFonts w:asciiTheme="majorHAnsi" w:hAnsiTheme="majorHAnsi"/>
        </w:rPr>
        <w:t xml:space="preserve">ОАО </w:t>
      </w:r>
      <w:r w:rsidR="00E8281D" w:rsidRPr="000531AE">
        <w:rPr>
          <w:rFonts w:asciiTheme="majorHAnsi" w:hAnsiTheme="majorHAnsi"/>
        </w:rPr>
        <w:t xml:space="preserve">«Азот», г. Кемерово. </w:t>
      </w:r>
    </w:p>
    <w:p w:rsidR="00E8281D" w:rsidRDefault="00E8281D" w:rsidP="00E8281D">
      <w:pPr>
        <w:ind w:firstLine="0"/>
        <w:rPr>
          <w:i/>
          <w:noProof/>
          <w:lang w:eastAsia="ru-RU"/>
        </w:rPr>
      </w:pPr>
    </w:p>
    <w:p w:rsidR="00E8281D" w:rsidRPr="00E8281D" w:rsidRDefault="00E8281D" w:rsidP="00DD6B84">
      <w:pPr>
        <w:ind w:firstLine="0"/>
        <w:jc w:val="center"/>
      </w:pPr>
      <w:r>
        <w:rPr>
          <w:i/>
          <w:noProof/>
          <w:lang w:eastAsia="ru-RU"/>
        </w:rPr>
        <w:lastRenderedPageBreak/>
        <w:drawing>
          <wp:inline distT="0" distB="0" distL="0" distR="0">
            <wp:extent cx="4846366" cy="2939682"/>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846494" cy="2939760"/>
                    </a:xfrm>
                    <a:prstGeom prst="rect">
                      <a:avLst/>
                    </a:prstGeom>
                    <a:noFill/>
                    <a:ln w="9525">
                      <a:noFill/>
                      <a:miter lim="800000"/>
                      <a:headEnd/>
                      <a:tailEnd/>
                    </a:ln>
                  </pic:spPr>
                </pic:pic>
              </a:graphicData>
            </a:graphic>
          </wp:inline>
        </w:drawing>
      </w:r>
    </w:p>
    <w:p w:rsidR="00E8281D" w:rsidRPr="0014424E" w:rsidRDefault="00E8281D" w:rsidP="00DD6B84">
      <w:pPr>
        <w:ind w:left="851" w:firstLine="0"/>
        <w:rPr>
          <w:rStyle w:val="news"/>
          <w:rFonts w:asciiTheme="majorHAnsi" w:hAnsiTheme="majorHAnsi"/>
          <w:i/>
          <w:sz w:val="20"/>
          <w:szCs w:val="20"/>
        </w:rPr>
      </w:pPr>
      <w:r w:rsidRPr="0014424E">
        <w:rPr>
          <w:rStyle w:val="news"/>
          <w:rFonts w:asciiTheme="majorHAnsi" w:hAnsiTheme="majorHAnsi"/>
          <w:i/>
          <w:sz w:val="20"/>
          <w:szCs w:val="20"/>
        </w:rPr>
        <w:t>Источник: Реалии российского рынка серной кислоты / Бюллетень ОО ТД ПолиХимГрупп» – 2009, декабрь.</w:t>
      </w:r>
    </w:p>
    <w:p w:rsidR="00E8281D" w:rsidRDefault="00E8281D" w:rsidP="005C4DE2">
      <w:pPr>
        <w:rPr>
          <w:rStyle w:val="news"/>
        </w:rPr>
      </w:pPr>
    </w:p>
    <w:p w:rsidR="00E8281D" w:rsidRPr="000531AE" w:rsidRDefault="00E8281D" w:rsidP="005C4DE2">
      <w:pPr>
        <w:rPr>
          <w:rStyle w:val="news"/>
          <w:rFonts w:asciiTheme="majorHAnsi" w:hAnsiTheme="majorHAnsi"/>
        </w:rPr>
      </w:pPr>
      <w:r w:rsidRPr="000531AE">
        <w:rPr>
          <w:rStyle w:val="news"/>
          <w:rFonts w:asciiTheme="majorHAnsi" w:hAnsiTheme="majorHAnsi"/>
        </w:rPr>
        <w:t>Российское производство серной кислоты составляет всего 5% от мирового (2004)</w:t>
      </w:r>
    </w:p>
    <w:p w:rsidR="000E5A93" w:rsidRPr="000531AE" w:rsidRDefault="00A40EA9" w:rsidP="005C4DE2">
      <w:pPr>
        <w:rPr>
          <w:rStyle w:val="news"/>
          <w:rFonts w:asciiTheme="majorHAnsi" w:hAnsiTheme="majorHAnsi"/>
        </w:rPr>
      </w:pPr>
      <w:r w:rsidRPr="000531AE">
        <w:rPr>
          <w:rStyle w:val="news"/>
          <w:rFonts w:asciiTheme="majorHAnsi" w:hAnsiTheme="majorHAnsi"/>
        </w:rPr>
        <w:t xml:space="preserve">В цене серной кислоты очень велика транспортная составляющая – она нередко превышает собственно себестоимость продукта. Перевозится в специальных цистернах железнодорожным транспортом, возможна также транспортировка автоцистернами. </w:t>
      </w:r>
    </w:p>
    <w:p w:rsidR="00E8281D" w:rsidRPr="000531AE" w:rsidRDefault="00A40EA9" w:rsidP="005C4DE2">
      <w:pPr>
        <w:rPr>
          <w:rStyle w:val="news"/>
          <w:rFonts w:asciiTheme="majorHAnsi" w:hAnsiTheme="majorHAnsi"/>
        </w:rPr>
      </w:pPr>
      <w:r w:rsidRPr="000531AE">
        <w:rPr>
          <w:rStyle w:val="news"/>
          <w:rFonts w:asciiTheme="majorHAnsi" w:hAnsiTheme="majorHAnsi"/>
        </w:rPr>
        <w:t>Серная кислота относится к опасным веществам 2-го класса (очень опасные).</w:t>
      </w:r>
    </w:p>
    <w:p w:rsidR="00E8281D" w:rsidRPr="000531AE" w:rsidRDefault="00E8281D" w:rsidP="005C4DE2">
      <w:pPr>
        <w:rPr>
          <w:rFonts w:asciiTheme="majorHAnsi" w:hAnsiTheme="majorHAnsi"/>
          <w:i/>
        </w:rPr>
      </w:pPr>
    </w:p>
    <w:p w:rsidR="00067AE2" w:rsidRDefault="00563172" w:rsidP="00563172">
      <w:pPr>
        <w:pStyle w:val="1"/>
        <w:ind w:firstLine="0"/>
      </w:pPr>
      <w:bookmarkStart w:id="7" w:name="_Toc269210803"/>
      <w:r w:rsidRPr="00563172">
        <w:t xml:space="preserve">4. Практика обращения с серой </w:t>
      </w:r>
      <w:r w:rsidR="0005221A">
        <w:t>на астраханских месторождениях Газпрома</w:t>
      </w:r>
      <w:bookmarkEnd w:id="7"/>
    </w:p>
    <w:p w:rsidR="00563172" w:rsidRDefault="00563172" w:rsidP="00563172"/>
    <w:p w:rsidR="00563172" w:rsidRDefault="00563172" w:rsidP="00563172"/>
    <w:p w:rsidR="00563172" w:rsidRDefault="009F707B" w:rsidP="00563172">
      <w:pPr>
        <w:rPr>
          <w:rFonts w:asciiTheme="majorHAnsi" w:hAnsiTheme="majorHAnsi"/>
          <w:szCs w:val="24"/>
        </w:rPr>
      </w:pPr>
      <w:r>
        <w:rPr>
          <w:rFonts w:asciiTheme="majorHAnsi" w:hAnsiTheme="majorHAnsi"/>
          <w:szCs w:val="24"/>
        </w:rPr>
        <w:t>ОАО «</w:t>
      </w:r>
      <w:r w:rsidR="00723850">
        <w:rPr>
          <w:rFonts w:asciiTheme="majorHAnsi" w:hAnsiTheme="majorHAnsi"/>
          <w:szCs w:val="24"/>
        </w:rPr>
        <w:t>Астраханьгазпром</w:t>
      </w:r>
      <w:r>
        <w:rPr>
          <w:rFonts w:asciiTheme="majorHAnsi" w:hAnsiTheme="majorHAnsi"/>
          <w:szCs w:val="24"/>
        </w:rPr>
        <w:t>»</w:t>
      </w:r>
      <w:r w:rsidR="00723850">
        <w:rPr>
          <w:rFonts w:asciiTheme="majorHAnsi" w:hAnsiTheme="majorHAnsi"/>
          <w:szCs w:val="24"/>
        </w:rPr>
        <w:t xml:space="preserve"> использует установку аминной очистки для захвата сероводорода из сырого газа и установки клаус-процесса для извлечения серы из сероводорода.</w:t>
      </w:r>
      <w:r>
        <w:rPr>
          <w:rFonts w:asciiTheme="majorHAnsi" w:hAnsiTheme="majorHAnsi"/>
          <w:szCs w:val="24"/>
        </w:rPr>
        <w:t xml:space="preserve"> Для процессов выделения сероводорода из газа и извлечения серы из сероводорода имеются и другие технологии, но именно эти две наиболее широко освоены в промышленной эксплуатации во всем мире. </w:t>
      </w:r>
    </w:p>
    <w:p w:rsidR="00723850" w:rsidRDefault="00723850" w:rsidP="00563172">
      <w:pPr>
        <w:rPr>
          <w:rFonts w:asciiTheme="majorHAnsi" w:hAnsiTheme="majorHAnsi"/>
          <w:szCs w:val="24"/>
        </w:rPr>
      </w:pPr>
      <w:r>
        <w:rPr>
          <w:rFonts w:asciiTheme="majorHAnsi" w:hAnsiTheme="majorHAnsi"/>
          <w:szCs w:val="24"/>
        </w:rPr>
        <w:t>Ввиду огромных объемов добычи (ок. 12 млрд. куб. м. сырого газа в год) на ГПЗ работают 4 установки клаус-процесса</w:t>
      </w:r>
      <w:r w:rsidR="009F707B">
        <w:rPr>
          <w:rFonts w:asciiTheme="majorHAnsi" w:hAnsiTheme="majorHAnsi"/>
          <w:szCs w:val="24"/>
        </w:rPr>
        <w:t>.</w:t>
      </w:r>
    </w:p>
    <w:p w:rsidR="00723850" w:rsidRDefault="00723850" w:rsidP="00563172">
      <w:pPr>
        <w:rPr>
          <w:rFonts w:asciiTheme="majorHAnsi" w:hAnsiTheme="majorHAnsi"/>
          <w:szCs w:val="24"/>
        </w:rPr>
      </w:pPr>
      <w:r>
        <w:rPr>
          <w:rFonts w:asciiTheme="majorHAnsi" w:hAnsiTheme="majorHAnsi"/>
          <w:szCs w:val="24"/>
        </w:rPr>
        <w:t>Оборудование установлено в 1986 году, с тех пор неоднократно модернизировалось, но вобрал</w:t>
      </w:r>
      <w:r w:rsidR="00DD6F47">
        <w:rPr>
          <w:rFonts w:asciiTheme="majorHAnsi" w:hAnsiTheme="majorHAnsi"/>
          <w:szCs w:val="24"/>
        </w:rPr>
        <w:t>о</w:t>
      </w:r>
      <w:r>
        <w:rPr>
          <w:rFonts w:asciiTheme="majorHAnsi" w:hAnsiTheme="majorHAnsi"/>
          <w:szCs w:val="24"/>
        </w:rPr>
        <w:t xml:space="preserve"> ли в себя все достижения технической мысли </w:t>
      </w:r>
      <w:r w:rsidR="00DD6F47">
        <w:rPr>
          <w:rFonts w:asciiTheme="majorHAnsi" w:hAnsiTheme="majorHAnsi"/>
          <w:szCs w:val="24"/>
        </w:rPr>
        <w:t xml:space="preserve">за последние 20 лет </w:t>
      </w:r>
      <w:r>
        <w:rPr>
          <w:rFonts w:asciiTheme="majorHAnsi" w:hAnsiTheme="majorHAnsi"/>
          <w:szCs w:val="24"/>
        </w:rPr>
        <w:t xml:space="preserve">– неизвестно. </w:t>
      </w:r>
      <w:r w:rsidR="00DD6F47">
        <w:rPr>
          <w:rFonts w:asciiTheme="majorHAnsi" w:hAnsiTheme="majorHAnsi"/>
          <w:szCs w:val="24"/>
        </w:rPr>
        <w:t>Су</w:t>
      </w:r>
      <w:r w:rsidR="009F707B">
        <w:rPr>
          <w:rFonts w:asciiTheme="majorHAnsi" w:hAnsiTheme="majorHAnsi"/>
          <w:szCs w:val="24"/>
        </w:rPr>
        <w:t>д</w:t>
      </w:r>
      <w:r w:rsidR="00DD6F47">
        <w:rPr>
          <w:rFonts w:asciiTheme="majorHAnsi" w:hAnsiTheme="majorHAnsi"/>
          <w:szCs w:val="24"/>
        </w:rPr>
        <w:t xml:space="preserve">я по обилию патентов в сфере переработки серы, прогресс не стоит на месте: совершенствуются технологии, </w:t>
      </w:r>
      <w:r w:rsidR="009F707B">
        <w:rPr>
          <w:rFonts w:asciiTheme="majorHAnsi" w:hAnsiTheme="majorHAnsi"/>
          <w:szCs w:val="24"/>
        </w:rPr>
        <w:t xml:space="preserve">применяются улучшенные </w:t>
      </w:r>
      <w:r w:rsidR="00DD6F47">
        <w:rPr>
          <w:rFonts w:asciiTheme="majorHAnsi" w:hAnsiTheme="majorHAnsi"/>
          <w:szCs w:val="24"/>
        </w:rPr>
        <w:t>кат</w:t>
      </w:r>
      <w:r w:rsidR="00847276">
        <w:rPr>
          <w:rFonts w:asciiTheme="majorHAnsi" w:hAnsiTheme="majorHAnsi"/>
          <w:szCs w:val="24"/>
        </w:rPr>
        <w:t>а</w:t>
      </w:r>
      <w:r w:rsidR="00DD6F47">
        <w:rPr>
          <w:rFonts w:asciiTheme="majorHAnsi" w:hAnsiTheme="majorHAnsi"/>
          <w:szCs w:val="24"/>
        </w:rPr>
        <w:t>лизаторы, удешевляются оборудование. «Астраханьгазпром» и</w:t>
      </w:r>
      <w:r>
        <w:rPr>
          <w:rFonts w:asciiTheme="majorHAnsi" w:hAnsiTheme="majorHAnsi"/>
          <w:szCs w:val="24"/>
        </w:rPr>
        <w:t>спользует классический катализатор – оксид алюминия</w:t>
      </w:r>
      <w:r w:rsidRPr="00723850">
        <w:rPr>
          <w:rFonts w:asciiTheme="majorHAnsi" w:hAnsiTheme="majorHAnsi"/>
          <w:szCs w:val="24"/>
        </w:rPr>
        <w:t xml:space="preserve"> </w:t>
      </w:r>
      <w:r>
        <w:rPr>
          <w:rFonts w:asciiTheme="majorHAnsi" w:hAnsiTheme="majorHAnsi"/>
          <w:szCs w:val="24"/>
          <w:lang w:val="en-US"/>
        </w:rPr>
        <w:t>Al</w:t>
      </w:r>
      <w:r w:rsidRPr="00723850">
        <w:rPr>
          <w:rFonts w:asciiTheme="majorHAnsi" w:hAnsiTheme="majorHAnsi"/>
          <w:szCs w:val="24"/>
          <w:vertAlign w:val="subscript"/>
        </w:rPr>
        <w:t>2</w:t>
      </w:r>
      <w:r>
        <w:rPr>
          <w:rFonts w:asciiTheme="majorHAnsi" w:hAnsiTheme="majorHAnsi"/>
          <w:szCs w:val="24"/>
          <w:lang w:val="en-US"/>
        </w:rPr>
        <w:t>O</w:t>
      </w:r>
      <w:r w:rsidRPr="00723850">
        <w:rPr>
          <w:rFonts w:asciiTheme="majorHAnsi" w:hAnsiTheme="majorHAnsi"/>
          <w:szCs w:val="24"/>
          <w:vertAlign w:val="subscript"/>
        </w:rPr>
        <w:t>3</w:t>
      </w:r>
      <w:r w:rsidR="00DD6F47">
        <w:rPr>
          <w:rFonts w:asciiTheme="majorHAnsi" w:hAnsiTheme="majorHAnsi"/>
          <w:szCs w:val="24"/>
          <w:vertAlign w:val="subscript"/>
        </w:rPr>
        <w:t xml:space="preserve">   </w:t>
      </w:r>
      <w:r w:rsidR="00DD6F47">
        <w:rPr>
          <w:rFonts w:asciiTheme="majorHAnsi" w:hAnsiTheme="majorHAnsi"/>
          <w:szCs w:val="24"/>
        </w:rPr>
        <w:t>(глинозём).</w:t>
      </w:r>
    </w:p>
    <w:p w:rsidR="009F707B" w:rsidRDefault="009F707B" w:rsidP="009F707B">
      <w:pPr>
        <w:ind w:firstLine="851"/>
        <w:rPr>
          <w:rFonts w:asciiTheme="majorHAnsi" w:hAnsiTheme="majorHAnsi"/>
          <w:i/>
          <w:szCs w:val="24"/>
        </w:rPr>
      </w:pPr>
    </w:p>
    <w:p w:rsidR="00BA5F0D" w:rsidRDefault="00BA5F0D" w:rsidP="009F707B">
      <w:pPr>
        <w:ind w:firstLine="851"/>
        <w:rPr>
          <w:rFonts w:asciiTheme="majorHAnsi" w:hAnsiTheme="majorHAnsi"/>
          <w:b/>
          <w:i/>
          <w:sz w:val="22"/>
        </w:rPr>
      </w:pPr>
    </w:p>
    <w:p w:rsidR="00BA5F0D" w:rsidRDefault="00BA5F0D" w:rsidP="009F707B">
      <w:pPr>
        <w:ind w:firstLine="851"/>
        <w:rPr>
          <w:rFonts w:asciiTheme="majorHAnsi" w:hAnsiTheme="majorHAnsi"/>
          <w:b/>
          <w:i/>
          <w:sz w:val="22"/>
        </w:rPr>
      </w:pPr>
    </w:p>
    <w:p w:rsidR="009F707B" w:rsidRPr="00146A11" w:rsidRDefault="00847276" w:rsidP="00146A11">
      <w:pPr>
        <w:pStyle w:val="af4"/>
        <w:ind w:left="851" w:firstLine="0"/>
      </w:pPr>
      <w:r w:rsidRPr="00146A11">
        <w:lastRenderedPageBreak/>
        <w:t>Масштабы переработки газ</w:t>
      </w:r>
      <w:r w:rsidR="009F707B" w:rsidRPr="00146A11">
        <w:t xml:space="preserve">а. </w:t>
      </w:r>
    </w:p>
    <w:p w:rsidR="00847276" w:rsidRPr="009F707B" w:rsidRDefault="00847276" w:rsidP="009F707B">
      <w:pPr>
        <w:ind w:left="851" w:firstLine="141"/>
        <w:rPr>
          <w:rFonts w:asciiTheme="majorHAnsi" w:hAnsiTheme="majorHAnsi"/>
          <w:i/>
          <w:sz w:val="22"/>
        </w:rPr>
      </w:pPr>
      <w:r w:rsidRPr="009F707B">
        <w:rPr>
          <w:rFonts w:asciiTheme="majorHAnsi" w:hAnsiTheme="majorHAnsi"/>
          <w:i/>
          <w:sz w:val="22"/>
        </w:rPr>
        <w:t xml:space="preserve">Из 11 380 млн.куб. м. сырого газа, добытого в 2003 году,  получено 4,6 млн. тонн серы.  63% сырья получено в виде комовой серы, 37% – в виде более пригодной к хранению гранулированной серы. </w:t>
      </w:r>
      <w:r w:rsidR="009F707B" w:rsidRPr="009F707B">
        <w:rPr>
          <w:rFonts w:asciiTheme="majorHAnsi" w:hAnsiTheme="majorHAnsi"/>
          <w:i/>
          <w:sz w:val="22"/>
        </w:rPr>
        <w:t>В составе сырого газа содержится 25% сероводорода (</w:t>
      </w:r>
      <w:r w:rsidR="009F707B" w:rsidRPr="009F707B">
        <w:rPr>
          <w:rFonts w:asciiTheme="majorHAnsi" w:hAnsiTheme="majorHAnsi"/>
          <w:i/>
          <w:sz w:val="22"/>
          <w:lang w:val="en-US"/>
        </w:rPr>
        <w:t>H</w:t>
      </w:r>
      <w:r w:rsidR="009F707B" w:rsidRPr="009F707B">
        <w:rPr>
          <w:rFonts w:asciiTheme="majorHAnsi" w:hAnsiTheme="majorHAnsi"/>
          <w:i/>
          <w:sz w:val="22"/>
          <w:vertAlign w:val="subscript"/>
        </w:rPr>
        <w:t>2</w:t>
      </w:r>
      <w:r w:rsidR="009F707B" w:rsidRPr="009F707B">
        <w:rPr>
          <w:rFonts w:asciiTheme="majorHAnsi" w:hAnsiTheme="majorHAnsi"/>
          <w:i/>
          <w:sz w:val="22"/>
          <w:lang w:val="en-US"/>
        </w:rPr>
        <w:t>S</w:t>
      </w:r>
      <w:r w:rsidR="009F707B" w:rsidRPr="009F707B">
        <w:rPr>
          <w:rFonts w:asciiTheme="majorHAnsi" w:hAnsiTheme="majorHAnsi"/>
          <w:i/>
          <w:sz w:val="22"/>
        </w:rPr>
        <w:t>)  и 15% углекислого газа (</w:t>
      </w:r>
      <w:r w:rsidR="009F707B" w:rsidRPr="009F707B">
        <w:rPr>
          <w:rFonts w:asciiTheme="majorHAnsi" w:hAnsiTheme="majorHAnsi"/>
          <w:i/>
          <w:sz w:val="22"/>
          <w:lang w:val="en-US"/>
        </w:rPr>
        <w:t>CO</w:t>
      </w:r>
      <w:r w:rsidR="009F707B" w:rsidRPr="009F707B">
        <w:rPr>
          <w:rFonts w:asciiTheme="majorHAnsi" w:hAnsiTheme="majorHAnsi"/>
          <w:i/>
          <w:sz w:val="22"/>
          <w:vertAlign w:val="subscript"/>
        </w:rPr>
        <w:t>2</w:t>
      </w:r>
      <w:r w:rsidR="009F707B" w:rsidRPr="009F707B">
        <w:rPr>
          <w:rFonts w:asciiTheme="majorHAnsi" w:hAnsiTheme="majorHAnsi"/>
          <w:i/>
          <w:sz w:val="22"/>
        </w:rPr>
        <w:t>).</w:t>
      </w:r>
    </w:p>
    <w:p w:rsidR="009F707B" w:rsidRPr="009F707B" w:rsidRDefault="009F707B" w:rsidP="009F707B">
      <w:pPr>
        <w:ind w:left="851" w:firstLine="141"/>
        <w:rPr>
          <w:rFonts w:asciiTheme="majorHAnsi" w:hAnsiTheme="majorHAnsi"/>
          <w:i/>
          <w:sz w:val="22"/>
        </w:rPr>
      </w:pPr>
      <w:r w:rsidRPr="009F707B">
        <w:rPr>
          <w:rFonts w:asciiTheme="majorHAnsi" w:hAnsiTheme="majorHAnsi"/>
          <w:i/>
          <w:sz w:val="22"/>
        </w:rPr>
        <w:t>Четыре печи Клауса перерабатывают ок. 4,55 млрд. куб.м. кислого газа в год.</w:t>
      </w:r>
    </w:p>
    <w:p w:rsidR="009F707B" w:rsidRDefault="009F707B" w:rsidP="00723850">
      <w:pPr>
        <w:rPr>
          <w:rFonts w:asciiTheme="majorHAnsi" w:hAnsiTheme="majorHAnsi"/>
          <w:szCs w:val="24"/>
        </w:rPr>
      </w:pPr>
    </w:p>
    <w:p w:rsidR="00723850" w:rsidRDefault="00723850" w:rsidP="00723850">
      <w:pPr>
        <w:rPr>
          <w:rFonts w:asciiTheme="majorHAnsi" w:hAnsiTheme="majorHAnsi"/>
          <w:szCs w:val="24"/>
        </w:rPr>
      </w:pPr>
      <w:r>
        <w:rPr>
          <w:rFonts w:asciiTheme="majorHAnsi" w:hAnsiTheme="majorHAnsi"/>
          <w:szCs w:val="24"/>
        </w:rPr>
        <w:t xml:space="preserve">Крупнейшими стадиями модернизации клаус-процесса </w:t>
      </w:r>
      <w:r w:rsidR="005971C8">
        <w:rPr>
          <w:rFonts w:asciiTheme="majorHAnsi" w:hAnsiTheme="majorHAnsi"/>
          <w:szCs w:val="24"/>
        </w:rPr>
        <w:t xml:space="preserve">на астраханском ГПЗ Газпрома </w:t>
      </w:r>
      <w:r>
        <w:rPr>
          <w:rFonts w:asciiTheme="majorHAnsi" w:hAnsiTheme="majorHAnsi"/>
          <w:szCs w:val="24"/>
        </w:rPr>
        <w:t xml:space="preserve">стали: </w:t>
      </w:r>
    </w:p>
    <w:p w:rsidR="00723850" w:rsidRPr="00723850" w:rsidRDefault="00723850" w:rsidP="00723850">
      <w:pPr>
        <w:pStyle w:val="a8"/>
        <w:numPr>
          <w:ilvl w:val="0"/>
          <w:numId w:val="17"/>
        </w:numPr>
        <w:rPr>
          <w:rFonts w:asciiTheme="majorHAnsi" w:hAnsiTheme="majorHAnsi"/>
          <w:szCs w:val="24"/>
        </w:rPr>
      </w:pPr>
      <w:r w:rsidRPr="00723850">
        <w:rPr>
          <w:rFonts w:asciiTheme="majorHAnsi" w:hAnsiTheme="majorHAnsi"/>
          <w:szCs w:val="24"/>
        </w:rPr>
        <w:t>дооборудование установками типа «Суфрен» для доочистки хвостовых газов, выходящих из  установки Клауса, от опасных окислов серы;</w:t>
      </w:r>
      <w:r w:rsidR="00847276">
        <w:rPr>
          <w:rFonts w:asciiTheme="majorHAnsi" w:hAnsiTheme="majorHAnsi"/>
          <w:szCs w:val="24"/>
        </w:rPr>
        <w:t xml:space="preserve"> ранее хвостовые газы выбрасывались в атмосферу, нанося серьезных вред окружающей среде;</w:t>
      </w:r>
    </w:p>
    <w:p w:rsidR="00723850" w:rsidRPr="00723850" w:rsidRDefault="00723850" w:rsidP="00723850">
      <w:pPr>
        <w:pStyle w:val="a8"/>
        <w:numPr>
          <w:ilvl w:val="0"/>
          <w:numId w:val="17"/>
        </w:numPr>
        <w:rPr>
          <w:rFonts w:asciiTheme="majorHAnsi" w:hAnsiTheme="majorHAnsi"/>
          <w:szCs w:val="24"/>
        </w:rPr>
      </w:pPr>
      <w:r w:rsidRPr="00723850">
        <w:rPr>
          <w:rFonts w:asciiTheme="majorHAnsi" w:hAnsiTheme="majorHAnsi"/>
          <w:szCs w:val="24"/>
        </w:rPr>
        <w:t xml:space="preserve">оборудование гранулирования серы для улучшения </w:t>
      </w:r>
      <w:r w:rsidR="00847276">
        <w:rPr>
          <w:rFonts w:asciiTheme="majorHAnsi" w:hAnsiTheme="majorHAnsi"/>
          <w:szCs w:val="24"/>
        </w:rPr>
        <w:t xml:space="preserve">её </w:t>
      </w:r>
      <w:r w:rsidRPr="00723850">
        <w:rPr>
          <w:rFonts w:asciiTheme="majorHAnsi" w:hAnsiTheme="majorHAnsi"/>
          <w:szCs w:val="24"/>
        </w:rPr>
        <w:t xml:space="preserve">потребительских свойств в целях продажи на мировом рынке сырья. </w:t>
      </w:r>
    </w:p>
    <w:p w:rsidR="00BA5F0D" w:rsidRDefault="00BA5F0D" w:rsidP="00723850">
      <w:pPr>
        <w:rPr>
          <w:rFonts w:asciiTheme="majorHAnsi" w:hAnsiTheme="majorHAnsi"/>
          <w:szCs w:val="24"/>
        </w:rPr>
      </w:pPr>
    </w:p>
    <w:p w:rsidR="009F707B" w:rsidRDefault="009F707B" w:rsidP="00723850">
      <w:pPr>
        <w:rPr>
          <w:rFonts w:asciiTheme="majorHAnsi" w:hAnsiTheme="majorHAnsi"/>
          <w:szCs w:val="24"/>
        </w:rPr>
      </w:pPr>
      <w:r>
        <w:rPr>
          <w:rFonts w:asciiTheme="majorHAnsi" w:hAnsiTheme="majorHAnsi"/>
          <w:szCs w:val="24"/>
        </w:rPr>
        <w:t>Практика работы установок Газпрома показывает, что критически важное значение для конфигурации оборудования, и его стоимости имеют следующие два параметра:</w:t>
      </w:r>
    </w:p>
    <w:p w:rsidR="009F707B" w:rsidRPr="009F707B" w:rsidRDefault="009F707B" w:rsidP="009F707B">
      <w:pPr>
        <w:pStyle w:val="a8"/>
        <w:numPr>
          <w:ilvl w:val="0"/>
          <w:numId w:val="19"/>
        </w:numPr>
        <w:rPr>
          <w:rFonts w:asciiTheme="majorHAnsi" w:hAnsiTheme="majorHAnsi"/>
          <w:szCs w:val="24"/>
        </w:rPr>
      </w:pPr>
      <w:r w:rsidRPr="009F707B">
        <w:rPr>
          <w:rFonts w:asciiTheme="majorHAnsi" w:hAnsiTheme="majorHAnsi"/>
          <w:szCs w:val="24"/>
        </w:rPr>
        <w:t>содержание сероводорода в сыром газе (25% на астраханских месторождениях Газпрома) – для процесса выделения сероводорода из сырого газа;</w:t>
      </w:r>
    </w:p>
    <w:p w:rsidR="009F707B" w:rsidRPr="009F707B" w:rsidRDefault="009F707B" w:rsidP="009F707B">
      <w:pPr>
        <w:pStyle w:val="a8"/>
        <w:numPr>
          <w:ilvl w:val="0"/>
          <w:numId w:val="19"/>
        </w:numPr>
        <w:rPr>
          <w:rFonts w:asciiTheme="majorHAnsi" w:hAnsiTheme="majorHAnsi"/>
          <w:szCs w:val="24"/>
        </w:rPr>
      </w:pPr>
      <w:r w:rsidRPr="009F707B">
        <w:rPr>
          <w:rFonts w:asciiTheme="majorHAnsi" w:hAnsiTheme="majorHAnsi"/>
          <w:szCs w:val="24"/>
        </w:rPr>
        <w:t>содержание сероводорода в кислом газе (55...60%) – для извлечения серы из кислого газа.</w:t>
      </w:r>
    </w:p>
    <w:p w:rsidR="009F707B" w:rsidRDefault="009F707B" w:rsidP="00723850">
      <w:pPr>
        <w:rPr>
          <w:rFonts w:asciiTheme="majorHAnsi" w:hAnsiTheme="majorHAnsi"/>
          <w:szCs w:val="24"/>
        </w:rPr>
      </w:pPr>
    </w:p>
    <w:p w:rsidR="009F707B" w:rsidRDefault="009F707B" w:rsidP="00723850">
      <w:pPr>
        <w:rPr>
          <w:rFonts w:asciiTheme="majorHAnsi" w:hAnsiTheme="majorHAnsi"/>
          <w:szCs w:val="24"/>
        </w:rPr>
      </w:pPr>
    </w:p>
    <w:p w:rsidR="009F707B" w:rsidRDefault="009F707B" w:rsidP="00723850">
      <w:pPr>
        <w:rPr>
          <w:rFonts w:asciiTheme="majorHAnsi" w:hAnsiTheme="majorHAnsi"/>
          <w:szCs w:val="24"/>
        </w:rPr>
      </w:pPr>
    </w:p>
    <w:p w:rsidR="00723850" w:rsidRDefault="00723850" w:rsidP="00723850">
      <w:pPr>
        <w:rPr>
          <w:rFonts w:asciiTheme="majorHAnsi" w:hAnsiTheme="majorHAnsi"/>
          <w:szCs w:val="24"/>
        </w:rPr>
      </w:pPr>
      <w:r>
        <w:rPr>
          <w:rFonts w:asciiTheme="majorHAnsi" w:hAnsiTheme="majorHAnsi"/>
          <w:szCs w:val="24"/>
        </w:rPr>
        <w:t xml:space="preserve"> Сера </w:t>
      </w:r>
      <w:r w:rsidR="009F707B">
        <w:rPr>
          <w:rFonts w:asciiTheme="majorHAnsi" w:hAnsiTheme="majorHAnsi"/>
          <w:szCs w:val="24"/>
        </w:rPr>
        <w:t xml:space="preserve">с установок Клаус-процесса </w:t>
      </w:r>
      <w:r>
        <w:rPr>
          <w:rFonts w:asciiTheme="majorHAnsi" w:hAnsiTheme="majorHAnsi"/>
          <w:szCs w:val="24"/>
        </w:rPr>
        <w:t>выходит в товарном виде,</w:t>
      </w:r>
      <w:r w:rsidR="009F707B">
        <w:rPr>
          <w:rFonts w:asciiTheme="majorHAnsi" w:hAnsiTheme="majorHAnsi"/>
          <w:szCs w:val="24"/>
        </w:rPr>
        <w:t xml:space="preserve"> и п</w:t>
      </w:r>
      <w:r>
        <w:rPr>
          <w:rFonts w:asciiTheme="majorHAnsi" w:hAnsiTheme="majorHAnsi"/>
          <w:szCs w:val="24"/>
        </w:rPr>
        <w:t>рактически вся ид</w:t>
      </w:r>
      <w:r w:rsidR="009F707B">
        <w:rPr>
          <w:rFonts w:asciiTheme="majorHAnsi" w:hAnsiTheme="majorHAnsi"/>
          <w:szCs w:val="24"/>
        </w:rPr>
        <w:t>ё</w:t>
      </w:r>
      <w:r>
        <w:rPr>
          <w:rFonts w:asciiTheme="majorHAnsi" w:hAnsiTheme="majorHAnsi"/>
          <w:szCs w:val="24"/>
        </w:rPr>
        <w:t>т на экспорт. Сырье вывозится автомобильным и ж.-д. транспортом (через станцию Аксарайская Юго-Восточной железной дороги) на экспорт, в основном (72%) – через порт Керчь. Причина направления серы на экспорт очевидны:</w:t>
      </w:r>
    </w:p>
    <w:p w:rsidR="00723850" w:rsidRPr="00723850" w:rsidRDefault="00723850" w:rsidP="00723850">
      <w:pPr>
        <w:pStyle w:val="a8"/>
        <w:numPr>
          <w:ilvl w:val="0"/>
          <w:numId w:val="18"/>
        </w:numPr>
        <w:rPr>
          <w:rFonts w:asciiTheme="majorHAnsi" w:hAnsiTheme="majorHAnsi"/>
          <w:szCs w:val="24"/>
        </w:rPr>
      </w:pPr>
      <w:r w:rsidRPr="00723850">
        <w:rPr>
          <w:rFonts w:asciiTheme="majorHAnsi" w:hAnsiTheme="majorHAnsi"/>
          <w:szCs w:val="24"/>
        </w:rPr>
        <w:t>мировые цены выше внутрироссийских;</w:t>
      </w:r>
    </w:p>
    <w:p w:rsidR="00723850" w:rsidRDefault="00723850" w:rsidP="00723850">
      <w:pPr>
        <w:pStyle w:val="a8"/>
        <w:numPr>
          <w:ilvl w:val="0"/>
          <w:numId w:val="18"/>
        </w:numPr>
        <w:rPr>
          <w:rFonts w:asciiTheme="majorHAnsi" w:hAnsiTheme="majorHAnsi"/>
          <w:szCs w:val="24"/>
        </w:rPr>
      </w:pPr>
      <w:r w:rsidRPr="00723850">
        <w:rPr>
          <w:rFonts w:asciiTheme="majorHAnsi" w:hAnsiTheme="majorHAnsi"/>
          <w:szCs w:val="24"/>
        </w:rPr>
        <w:t>на российском рынке нет дефицита серы, и вдобавок, наиболее крупные потребители удален</w:t>
      </w:r>
      <w:r w:rsidR="00847276">
        <w:rPr>
          <w:rFonts w:asciiTheme="majorHAnsi" w:hAnsiTheme="majorHAnsi"/>
          <w:szCs w:val="24"/>
        </w:rPr>
        <w:t>ы</w:t>
      </w:r>
      <w:r w:rsidRPr="00723850">
        <w:rPr>
          <w:rFonts w:asciiTheme="majorHAnsi" w:hAnsiTheme="majorHAnsi"/>
          <w:szCs w:val="24"/>
        </w:rPr>
        <w:t xml:space="preserve"> от астраханских месторождений – доставка обходилась бы слишком дорого, а в цене продажи серы </w:t>
      </w:r>
      <w:r w:rsidR="00847276">
        <w:rPr>
          <w:rFonts w:asciiTheme="majorHAnsi" w:hAnsiTheme="majorHAnsi"/>
          <w:szCs w:val="24"/>
        </w:rPr>
        <w:t xml:space="preserve">высок удельный вес </w:t>
      </w:r>
      <w:r w:rsidRPr="00723850">
        <w:rPr>
          <w:rFonts w:asciiTheme="majorHAnsi" w:hAnsiTheme="majorHAnsi"/>
          <w:szCs w:val="24"/>
        </w:rPr>
        <w:t>транспортн</w:t>
      </w:r>
      <w:r w:rsidR="00847276">
        <w:rPr>
          <w:rFonts w:asciiTheme="majorHAnsi" w:hAnsiTheme="majorHAnsi"/>
          <w:szCs w:val="24"/>
        </w:rPr>
        <w:t>ой</w:t>
      </w:r>
      <w:r w:rsidRPr="00723850">
        <w:rPr>
          <w:rFonts w:asciiTheme="majorHAnsi" w:hAnsiTheme="majorHAnsi"/>
          <w:szCs w:val="24"/>
        </w:rPr>
        <w:t xml:space="preserve"> составляющ</w:t>
      </w:r>
      <w:r w:rsidR="00847276">
        <w:rPr>
          <w:rFonts w:asciiTheme="majorHAnsi" w:hAnsiTheme="majorHAnsi"/>
          <w:szCs w:val="24"/>
        </w:rPr>
        <w:t>ей</w:t>
      </w:r>
      <w:r w:rsidRPr="00723850">
        <w:rPr>
          <w:rFonts w:asciiTheme="majorHAnsi" w:hAnsiTheme="majorHAnsi"/>
          <w:szCs w:val="24"/>
        </w:rPr>
        <w:t>.</w:t>
      </w:r>
    </w:p>
    <w:p w:rsidR="00847276" w:rsidRDefault="00847276" w:rsidP="00847276">
      <w:pPr>
        <w:rPr>
          <w:rFonts w:asciiTheme="majorHAnsi" w:hAnsiTheme="majorHAnsi"/>
          <w:szCs w:val="24"/>
        </w:rPr>
      </w:pPr>
      <w:r>
        <w:rPr>
          <w:rFonts w:asciiTheme="majorHAnsi" w:hAnsiTheme="majorHAnsi"/>
          <w:szCs w:val="24"/>
        </w:rPr>
        <w:t xml:space="preserve">Астраханская сера отвечает требованиям ГОСТов «Сера техническая « и «Сера техническая гранулированная» по большинству параметров (плотность. содержание примесей, влажность и т.д.), – но не по всем. </w:t>
      </w:r>
    </w:p>
    <w:p w:rsidR="00BA5F0D" w:rsidRDefault="00BA5F0D" w:rsidP="00847276">
      <w:pPr>
        <w:rPr>
          <w:rFonts w:asciiTheme="majorHAnsi" w:hAnsiTheme="majorHAnsi"/>
          <w:szCs w:val="24"/>
        </w:rPr>
      </w:pPr>
    </w:p>
    <w:p w:rsidR="00847276" w:rsidRDefault="00847276" w:rsidP="00847276">
      <w:pPr>
        <w:rPr>
          <w:rFonts w:asciiTheme="majorHAnsi" w:hAnsiTheme="majorHAnsi"/>
          <w:szCs w:val="24"/>
        </w:rPr>
      </w:pPr>
      <w:r>
        <w:rPr>
          <w:rFonts w:asciiTheme="majorHAnsi" w:hAnsiTheme="majorHAnsi"/>
          <w:szCs w:val="24"/>
        </w:rPr>
        <w:t xml:space="preserve">В 2004 году планировалось начать производство серобитумного вяжущего – новой основы асфальтов с улучшенными качествами, по износостойкости прежде всего. Планируемые мощности нельзя назвать большими – всего 100 тыс. тонн в год. Видимо, это был полуэкспериментальный проект, не реализованный, скорее всего из-за того, что не были подготовлены рынки сбыта. С другой стороны, и опыт сероасфальтов у </w:t>
      </w:r>
      <w:r>
        <w:rPr>
          <w:rFonts w:asciiTheme="majorHAnsi" w:hAnsiTheme="majorHAnsi"/>
          <w:szCs w:val="24"/>
          <w:lang w:val="en-US"/>
        </w:rPr>
        <w:t>Shell</w:t>
      </w:r>
      <w:r>
        <w:rPr>
          <w:rFonts w:asciiTheme="majorHAnsi" w:hAnsiTheme="majorHAnsi"/>
          <w:szCs w:val="24"/>
        </w:rPr>
        <w:t xml:space="preserve"> это косвенно подтверждает, – то был шаг в правильном направлении. </w:t>
      </w:r>
    </w:p>
    <w:p w:rsidR="00067AE2" w:rsidRPr="00067AE2" w:rsidRDefault="00563172" w:rsidP="00067AE2">
      <w:pPr>
        <w:pStyle w:val="1"/>
        <w:ind w:firstLine="0"/>
      </w:pPr>
      <w:bookmarkStart w:id="8" w:name="_Toc269210804"/>
      <w:r>
        <w:lastRenderedPageBreak/>
        <w:t>5</w:t>
      </w:r>
      <w:r w:rsidR="00067AE2">
        <w:t xml:space="preserve">. </w:t>
      </w:r>
      <w:r w:rsidR="00067AE2" w:rsidRPr="00067AE2">
        <w:t>Решение проблемы переработки серы в компании Shell</w:t>
      </w:r>
      <w:bookmarkEnd w:id="8"/>
    </w:p>
    <w:p w:rsidR="00BA5F0D" w:rsidRDefault="00BA5F0D" w:rsidP="00067AE2">
      <w:pPr>
        <w:rPr>
          <w:rFonts w:asciiTheme="majorHAnsi" w:hAnsiTheme="majorHAnsi"/>
          <w:szCs w:val="24"/>
        </w:rPr>
      </w:pPr>
    </w:p>
    <w:p w:rsidR="00067AE2" w:rsidRPr="005C11C9" w:rsidRDefault="00067AE2" w:rsidP="00067AE2">
      <w:pPr>
        <w:rPr>
          <w:rFonts w:asciiTheme="majorHAnsi" w:hAnsiTheme="majorHAnsi"/>
          <w:szCs w:val="24"/>
        </w:rPr>
      </w:pPr>
      <w:r w:rsidRPr="005C11C9">
        <w:rPr>
          <w:rFonts w:asciiTheme="majorHAnsi" w:hAnsiTheme="majorHAnsi"/>
          <w:szCs w:val="24"/>
        </w:rPr>
        <w:t xml:space="preserve">В добываемых  </w:t>
      </w:r>
      <w:r w:rsidRPr="005C11C9">
        <w:rPr>
          <w:rFonts w:asciiTheme="majorHAnsi" w:hAnsiTheme="majorHAnsi"/>
          <w:szCs w:val="24"/>
          <w:lang w:val="en-US"/>
        </w:rPr>
        <w:t>Shell</w:t>
      </w:r>
      <w:r w:rsidRPr="005C11C9">
        <w:rPr>
          <w:rFonts w:asciiTheme="majorHAnsi" w:hAnsiTheme="majorHAnsi"/>
          <w:szCs w:val="24"/>
        </w:rPr>
        <w:t xml:space="preserve"> углеводородах, также как в Астрахани, много серы. Компания ищет решение проблемы с сер</w:t>
      </w:r>
      <w:r>
        <w:rPr>
          <w:rFonts w:asciiTheme="majorHAnsi" w:hAnsiTheme="majorHAnsi"/>
          <w:szCs w:val="24"/>
        </w:rPr>
        <w:t xml:space="preserve">ой не в направлении захоронения или </w:t>
      </w:r>
      <w:r w:rsidRPr="005C11C9">
        <w:rPr>
          <w:rFonts w:asciiTheme="majorHAnsi" w:hAnsiTheme="majorHAnsi"/>
          <w:szCs w:val="24"/>
        </w:rPr>
        <w:t>утилизации, а полезного  использования серы,  а именно:</w:t>
      </w:r>
    </w:p>
    <w:p w:rsidR="00067AE2" w:rsidRPr="005C11C9" w:rsidRDefault="00067AE2" w:rsidP="00067AE2">
      <w:pPr>
        <w:pStyle w:val="a8"/>
        <w:numPr>
          <w:ilvl w:val="0"/>
          <w:numId w:val="7"/>
        </w:numPr>
        <w:rPr>
          <w:rFonts w:asciiTheme="majorHAnsi" w:hAnsiTheme="majorHAnsi"/>
          <w:szCs w:val="24"/>
        </w:rPr>
      </w:pPr>
      <w:r w:rsidRPr="005C11C9">
        <w:rPr>
          <w:rFonts w:asciiTheme="majorHAnsi" w:hAnsiTheme="majorHAnsi"/>
          <w:szCs w:val="24"/>
        </w:rPr>
        <w:t>поставки товарной серы в качестве сырья предприятиям горнорудной и текстильной промышленности;</w:t>
      </w:r>
    </w:p>
    <w:p w:rsidR="00067AE2" w:rsidRPr="005C11C9" w:rsidRDefault="00067AE2" w:rsidP="00067AE2">
      <w:pPr>
        <w:pStyle w:val="a8"/>
        <w:numPr>
          <w:ilvl w:val="0"/>
          <w:numId w:val="7"/>
        </w:numPr>
        <w:rPr>
          <w:rFonts w:asciiTheme="majorHAnsi" w:hAnsiTheme="majorHAnsi"/>
          <w:szCs w:val="24"/>
        </w:rPr>
      </w:pPr>
      <w:r w:rsidRPr="005C11C9">
        <w:rPr>
          <w:rFonts w:asciiTheme="majorHAnsi" w:hAnsiTheme="majorHAnsi"/>
          <w:szCs w:val="24"/>
        </w:rPr>
        <w:t>производства и сбыта новых серосодержащих продуктов; успешными оказываются следующие</w:t>
      </w:r>
      <w:r>
        <w:rPr>
          <w:rFonts w:asciiTheme="majorHAnsi" w:hAnsiTheme="majorHAnsi"/>
          <w:szCs w:val="24"/>
        </w:rPr>
        <w:t xml:space="preserve"> продукты</w:t>
      </w:r>
      <w:r w:rsidRPr="005C11C9">
        <w:rPr>
          <w:rFonts w:asciiTheme="majorHAnsi" w:hAnsiTheme="majorHAnsi"/>
          <w:szCs w:val="24"/>
        </w:rPr>
        <w:t>:</w:t>
      </w:r>
    </w:p>
    <w:p w:rsidR="00067AE2" w:rsidRPr="005C11C9" w:rsidRDefault="00067AE2" w:rsidP="00067AE2">
      <w:pPr>
        <w:pStyle w:val="a8"/>
        <w:numPr>
          <w:ilvl w:val="1"/>
          <w:numId w:val="7"/>
        </w:numPr>
        <w:rPr>
          <w:rFonts w:asciiTheme="majorHAnsi" w:hAnsiTheme="majorHAnsi"/>
          <w:szCs w:val="24"/>
        </w:rPr>
      </w:pPr>
      <w:r w:rsidRPr="005C11C9">
        <w:rPr>
          <w:rFonts w:asciiTheme="majorHAnsi" w:hAnsiTheme="majorHAnsi"/>
          <w:szCs w:val="24"/>
        </w:rPr>
        <w:t xml:space="preserve">серобетон, </w:t>
      </w:r>
    </w:p>
    <w:p w:rsidR="00067AE2" w:rsidRPr="005C11C9" w:rsidRDefault="00067AE2" w:rsidP="00067AE2">
      <w:pPr>
        <w:pStyle w:val="a8"/>
        <w:numPr>
          <w:ilvl w:val="1"/>
          <w:numId w:val="7"/>
        </w:numPr>
        <w:rPr>
          <w:rFonts w:asciiTheme="majorHAnsi" w:hAnsiTheme="majorHAnsi"/>
          <w:szCs w:val="24"/>
        </w:rPr>
      </w:pPr>
      <w:r w:rsidRPr="005C11C9">
        <w:rPr>
          <w:rFonts w:asciiTheme="majorHAnsi" w:hAnsiTheme="majorHAnsi"/>
          <w:szCs w:val="24"/>
        </w:rPr>
        <w:t xml:space="preserve">сероасфальт, </w:t>
      </w:r>
    </w:p>
    <w:p w:rsidR="00067AE2" w:rsidRPr="005C11C9" w:rsidRDefault="00067AE2" w:rsidP="00067AE2">
      <w:pPr>
        <w:pStyle w:val="a8"/>
        <w:numPr>
          <w:ilvl w:val="1"/>
          <w:numId w:val="7"/>
        </w:numPr>
        <w:rPr>
          <w:rFonts w:asciiTheme="majorHAnsi" w:hAnsiTheme="majorHAnsi"/>
          <w:szCs w:val="24"/>
        </w:rPr>
      </w:pPr>
      <w:r>
        <w:rPr>
          <w:rFonts w:asciiTheme="majorHAnsi" w:hAnsiTheme="majorHAnsi"/>
          <w:szCs w:val="24"/>
        </w:rPr>
        <w:t>серосодержащие минеральные</w:t>
      </w:r>
      <w:r w:rsidRPr="005C11C9">
        <w:rPr>
          <w:rFonts w:asciiTheme="majorHAnsi" w:hAnsiTheme="majorHAnsi"/>
          <w:szCs w:val="24"/>
        </w:rPr>
        <w:t xml:space="preserve"> удобрения.</w:t>
      </w:r>
    </w:p>
    <w:p w:rsidR="00067AE2" w:rsidRPr="005C11C9" w:rsidRDefault="00067AE2" w:rsidP="00067AE2">
      <w:pPr>
        <w:rPr>
          <w:rFonts w:asciiTheme="majorHAnsi" w:hAnsiTheme="majorHAnsi"/>
          <w:szCs w:val="24"/>
        </w:rPr>
      </w:pPr>
    </w:p>
    <w:p w:rsidR="00067AE2" w:rsidRPr="006D13CB" w:rsidRDefault="00067AE2" w:rsidP="00067AE2">
      <w:pPr>
        <w:rPr>
          <w:rFonts w:asciiTheme="majorHAnsi" w:hAnsiTheme="majorHAnsi"/>
          <w:szCs w:val="24"/>
        </w:rPr>
      </w:pPr>
      <w:r w:rsidRPr="005C11C9">
        <w:rPr>
          <w:rFonts w:asciiTheme="majorHAnsi" w:hAnsiTheme="majorHAnsi"/>
          <w:szCs w:val="24"/>
        </w:rPr>
        <w:t xml:space="preserve">Полезным использованием серы занимается специально созданная бизнес-единица – </w:t>
      </w:r>
      <w:r w:rsidRPr="005C11C9">
        <w:rPr>
          <w:rFonts w:asciiTheme="majorHAnsi" w:hAnsiTheme="majorHAnsi"/>
          <w:szCs w:val="24"/>
          <w:lang w:val="en-US"/>
        </w:rPr>
        <w:t>Shell</w:t>
      </w:r>
      <w:r w:rsidRPr="005C11C9">
        <w:rPr>
          <w:rFonts w:asciiTheme="majorHAnsi" w:hAnsiTheme="majorHAnsi"/>
          <w:szCs w:val="24"/>
        </w:rPr>
        <w:t xml:space="preserve"> </w:t>
      </w:r>
      <w:r w:rsidRPr="005C11C9">
        <w:rPr>
          <w:rFonts w:asciiTheme="majorHAnsi" w:hAnsiTheme="majorHAnsi"/>
          <w:szCs w:val="24"/>
          <w:lang w:val="en-US"/>
        </w:rPr>
        <w:t>Sulfur</w:t>
      </w:r>
      <w:r w:rsidRPr="005C11C9">
        <w:rPr>
          <w:rFonts w:asciiTheme="majorHAnsi" w:hAnsiTheme="majorHAnsi"/>
          <w:szCs w:val="24"/>
        </w:rPr>
        <w:t xml:space="preserve"> </w:t>
      </w:r>
      <w:r w:rsidRPr="005C11C9">
        <w:rPr>
          <w:rFonts w:asciiTheme="majorHAnsi" w:hAnsiTheme="majorHAnsi"/>
          <w:szCs w:val="24"/>
          <w:lang w:val="en-US"/>
        </w:rPr>
        <w:t>Solutions</w:t>
      </w:r>
      <w:r w:rsidRPr="005C11C9">
        <w:rPr>
          <w:rFonts w:asciiTheme="majorHAnsi" w:hAnsiTheme="majorHAnsi"/>
          <w:szCs w:val="24"/>
        </w:rPr>
        <w:t xml:space="preserve">. Примечательно, что </w:t>
      </w:r>
      <w:r w:rsidRPr="005C11C9">
        <w:rPr>
          <w:rFonts w:asciiTheme="majorHAnsi" w:hAnsiTheme="majorHAnsi"/>
          <w:szCs w:val="24"/>
          <w:lang w:val="en-US"/>
        </w:rPr>
        <w:t>Shell</w:t>
      </w:r>
      <w:r w:rsidRPr="005C11C9">
        <w:rPr>
          <w:rFonts w:asciiTheme="majorHAnsi" w:hAnsiTheme="majorHAnsi"/>
          <w:szCs w:val="24"/>
        </w:rPr>
        <w:t xml:space="preserve"> поставила цель сосредоточить в своих руках всю технологическую цепочку – от извлечения серы из углеводородов до изготовления и сбыта серосодержащих продуктов. </w:t>
      </w:r>
    </w:p>
    <w:p w:rsidR="00067AE2" w:rsidRPr="006D13CB" w:rsidRDefault="00067AE2" w:rsidP="00067AE2">
      <w:pPr>
        <w:rPr>
          <w:rFonts w:asciiTheme="majorHAnsi" w:hAnsiTheme="majorHAnsi"/>
          <w:szCs w:val="24"/>
        </w:rPr>
      </w:pPr>
    </w:p>
    <w:p w:rsidR="00067AE2" w:rsidRPr="005C11C9" w:rsidRDefault="00067AE2" w:rsidP="00067AE2">
      <w:pPr>
        <w:rPr>
          <w:rFonts w:asciiTheme="majorHAnsi" w:hAnsiTheme="majorHAnsi"/>
          <w:szCs w:val="24"/>
        </w:rPr>
      </w:pPr>
      <w:r w:rsidRPr="005C11C9">
        <w:rPr>
          <w:rFonts w:asciiTheme="majorHAnsi" w:hAnsiTheme="majorHAnsi"/>
          <w:szCs w:val="24"/>
        </w:rPr>
        <w:t xml:space="preserve">Финансовые результаты продажи </w:t>
      </w:r>
      <w:r>
        <w:rPr>
          <w:rFonts w:asciiTheme="majorHAnsi" w:hAnsiTheme="majorHAnsi"/>
          <w:szCs w:val="24"/>
        </w:rPr>
        <w:t>трё</w:t>
      </w:r>
      <w:r w:rsidRPr="005C11C9">
        <w:rPr>
          <w:rFonts w:asciiTheme="majorHAnsi" w:hAnsiTheme="majorHAnsi"/>
          <w:szCs w:val="24"/>
        </w:rPr>
        <w:t xml:space="preserve">х </w:t>
      </w:r>
      <w:r>
        <w:rPr>
          <w:rFonts w:asciiTheme="majorHAnsi" w:hAnsiTheme="majorHAnsi"/>
          <w:szCs w:val="24"/>
        </w:rPr>
        <w:t xml:space="preserve">запатентованных </w:t>
      </w:r>
      <w:r w:rsidRPr="005C11C9">
        <w:rPr>
          <w:rFonts w:asciiTheme="majorHAnsi" w:hAnsiTheme="majorHAnsi"/>
          <w:szCs w:val="24"/>
        </w:rPr>
        <w:t xml:space="preserve">серосодержащих продуктов </w:t>
      </w:r>
      <w:r w:rsidRPr="005C11C9">
        <w:rPr>
          <w:rFonts w:asciiTheme="majorHAnsi" w:hAnsiTheme="majorHAnsi"/>
          <w:szCs w:val="24"/>
          <w:lang w:val="en-US"/>
        </w:rPr>
        <w:t>Shell</w:t>
      </w:r>
      <w:r w:rsidRPr="005C11C9">
        <w:rPr>
          <w:rFonts w:asciiTheme="majorHAnsi" w:hAnsiTheme="majorHAnsi"/>
          <w:szCs w:val="24"/>
        </w:rPr>
        <w:t xml:space="preserve"> (</w:t>
      </w:r>
      <w:r w:rsidRPr="005C11C9">
        <w:rPr>
          <w:rFonts w:asciiTheme="majorHAnsi" w:hAnsiTheme="majorHAnsi"/>
          <w:lang w:val="en-US"/>
        </w:rPr>
        <w:t>Shell</w:t>
      </w:r>
      <w:r w:rsidRPr="005C11C9">
        <w:rPr>
          <w:rFonts w:asciiTheme="majorHAnsi" w:hAnsiTheme="majorHAnsi"/>
        </w:rPr>
        <w:t xml:space="preserve"> </w:t>
      </w:r>
      <w:r w:rsidRPr="005C11C9">
        <w:rPr>
          <w:rFonts w:asciiTheme="majorHAnsi" w:hAnsiTheme="majorHAnsi"/>
          <w:lang w:val="en-US"/>
        </w:rPr>
        <w:t>Thiocrete</w:t>
      </w:r>
      <w:r w:rsidRPr="005C11C9">
        <w:rPr>
          <w:rFonts w:asciiTheme="majorHAnsi" w:hAnsiTheme="majorHAnsi"/>
        </w:rPr>
        <w:t xml:space="preserve">, серобетон; </w:t>
      </w:r>
      <w:r w:rsidRPr="005C11C9">
        <w:rPr>
          <w:rFonts w:asciiTheme="majorHAnsi" w:hAnsiTheme="majorHAnsi"/>
          <w:szCs w:val="24"/>
          <w:lang w:val="en-US"/>
        </w:rPr>
        <w:t>Shell</w:t>
      </w:r>
      <w:r w:rsidRPr="005C11C9">
        <w:rPr>
          <w:rFonts w:asciiTheme="majorHAnsi" w:hAnsiTheme="majorHAnsi"/>
          <w:szCs w:val="24"/>
        </w:rPr>
        <w:t xml:space="preserve"> </w:t>
      </w:r>
      <w:r w:rsidRPr="005C11C9">
        <w:rPr>
          <w:rFonts w:asciiTheme="majorHAnsi" w:hAnsiTheme="majorHAnsi"/>
          <w:szCs w:val="24"/>
          <w:lang w:val="en-US"/>
        </w:rPr>
        <w:t>Thiopave</w:t>
      </w:r>
      <w:r w:rsidRPr="005C11C9">
        <w:rPr>
          <w:rFonts w:asciiTheme="majorHAnsi" w:hAnsiTheme="majorHAnsi"/>
          <w:szCs w:val="24"/>
        </w:rPr>
        <w:t xml:space="preserve">, сероасфальт и </w:t>
      </w:r>
      <w:r w:rsidRPr="005C11C9">
        <w:rPr>
          <w:rFonts w:asciiTheme="majorHAnsi" w:hAnsiTheme="majorHAnsi"/>
          <w:szCs w:val="24"/>
          <w:lang w:val="en-US"/>
        </w:rPr>
        <w:t>Shell</w:t>
      </w:r>
      <w:r w:rsidRPr="005C11C9">
        <w:rPr>
          <w:rFonts w:asciiTheme="majorHAnsi" w:hAnsiTheme="majorHAnsi"/>
          <w:szCs w:val="24"/>
        </w:rPr>
        <w:t xml:space="preserve"> </w:t>
      </w:r>
      <w:r w:rsidRPr="005C11C9">
        <w:rPr>
          <w:rFonts w:asciiTheme="majorHAnsi" w:hAnsiTheme="majorHAnsi"/>
          <w:szCs w:val="24"/>
          <w:lang w:val="en-US"/>
        </w:rPr>
        <w:t>Thiogro</w:t>
      </w:r>
      <w:r w:rsidRPr="005C11C9">
        <w:rPr>
          <w:rFonts w:asciiTheme="majorHAnsi" w:hAnsiTheme="majorHAnsi"/>
          <w:szCs w:val="24"/>
        </w:rPr>
        <w:t xml:space="preserve">, сероудобрения) не раскрываются ни на сайте, ни в годовом отчете компании, – скорее всего, не приносят </w:t>
      </w:r>
      <w:r>
        <w:rPr>
          <w:rFonts w:asciiTheme="majorHAnsi" w:hAnsiTheme="majorHAnsi"/>
          <w:szCs w:val="24"/>
        </w:rPr>
        <w:t xml:space="preserve">заметной </w:t>
      </w:r>
      <w:r w:rsidRPr="005C11C9">
        <w:rPr>
          <w:rFonts w:asciiTheme="majorHAnsi" w:hAnsiTheme="majorHAnsi"/>
          <w:szCs w:val="24"/>
        </w:rPr>
        <w:t xml:space="preserve">прибыли акционерам. Видимо, </w:t>
      </w:r>
      <w:r w:rsidRPr="005C11C9">
        <w:rPr>
          <w:rFonts w:asciiTheme="majorHAnsi" w:hAnsiTheme="majorHAnsi"/>
          <w:szCs w:val="24"/>
          <w:lang w:val="en-US"/>
        </w:rPr>
        <w:t>Shell</w:t>
      </w:r>
      <w:r w:rsidRPr="005C11C9">
        <w:rPr>
          <w:rFonts w:asciiTheme="majorHAnsi" w:hAnsiTheme="majorHAnsi"/>
          <w:szCs w:val="24"/>
        </w:rPr>
        <w:t xml:space="preserve"> развивает технологии полезного применения серы не столько ради финансовой выгоды, сколько на перспективу – такой способ управления инновациями часто используется западными компаниями.</w:t>
      </w:r>
    </w:p>
    <w:p w:rsidR="00067AE2" w:rsidRPr="005C11C9" w:rsidRDefault="00067AE2" w:rsidP="00067AE2">
      <w:pPr>
        <w:rPr>
          <w:rFonts w:asciiTheme="majorHAnsi" w:hAnsiTheme="majorHAnsi"/>
          <w:szCs w:val="24"/>
        </w:rPr>
      </w:pPr>
      <w:r>
        <w:rPr>
          <w:rFonts w:asciiTheme="majorHAnsi" w:hAnsiTheme="majorHAnsi"/>
          <w:szCs w:val="24"/>
        </w:rPr>
        <w:t>Н</w:t>
      </w:r>
      <w:r w:rsidRPr="005C11C9">
        <w:rPr>
          <w:rFonts w:asciiTheme="majorHAnsi" w:hAnsiTheme="majorHAnsi"/>
          <w:szCs w:val="24"/>
        </w:rPr>
        <w:t xml:space="preserve">аряду с продвижением сероасфальта (содержащего серный модификатор вместо битума), </w:t>
      </w:r>
      <w:r w:rsidRPr="005C11C9">
        <w:rPr>
          <w:rFonts w:asciiTheme="majorHAnsi" w:hAnsiTheme="majorHAnsi"/>
          <w:szCs w:val="24"/>
          <w:lang w:val="en-US"/>
        </w:rPr>
        <w:t>Shell</w:t>
      </w:r>
      <w:r w:rsidRPr="005C11C9">
        <w:rPr>
          <w:rFonts w:asciiTheme="majorHAnsi" w:hAnsiTheme="majorHAnsi"/>
          <w:szCs w:val="24"/>
        </w:rPr>
        <w:t xml:space="preserve"> через свою бизнес-единицу </w:t>
      </w:r>
      <w:r w:rsidRPr="005C11C9">
        <w:rPr>
          <w:rFonts w:asciiTheme="majorHAnsi" w:hAnsiTheme="majorHAnsi"/>
          <w:szCs w:val="24"/>
          <w:lang w:val="en-US"/>
        </w:rPr>
        <w:t>Shell</w:t>
      </w:r>
      <w:r w:rsidRPr="005C11C9">
        <w:rPr>
          <w:rFonts w:asciiTheme="majorHAnsi" w:hAnsiTheme="majorHAnsi"/>
          <w:szCs w:val="24"/>
        </w:rPr>
        <w:t xml:space="preserve"> </w:t>
      </w:r>
      <w:r w:rsidRPr="005C11C9">
        <w:rPr>
          <w:rFonts w:asciiTheme="majorHAnsi" w:hAnsiTheme="majorHAnsi"/>
          <w:szCs w:val="24"/>
          <w:lang w:val="en-US"/>
        </w:rPr>
        <w:t>Bitumen</w:t>
      </w:r>
      <w:r w:rsidRPr="005C11C9">
        <w:rPr>
          <w:rFonts w:asciiTheme="majorHAnsi" w:hAnsiTheme="majorHAnsi"/>
          <w:szCs w:val="24"/>
        </w:rPr>
        <w:t xml:space="preserve">  ежегодно продает 11 тыс. тонн битума широкому кругу потребителей (более 1600). А в Индии уже открыто 2 завода для выпуска битума. </w:t>
      </w:r>
    </w:p>
    <w:p w:rsidR="00067AE2" w:rsidRPr="005C11C9" w:rsidRDefault="00067AE2" w:rsidP="00067AE2">
      <w:pPr>
        <w:rPr>
          <w:rFonts w:asciiTheme="majorHAnsi" w:hAnsiTheme="majorHAnsi"/>
          <w:szCs w:val="24"/>
        </w:rPr>
      </w:pPr>
    </w:p>
    <w:p w:rsidR="00067AE2" w:rsidRPr="005C11C9" w:rsidRDefault="00067AE2" w:rsidP="00067AE2">
      <w:pPr>
        <w:rPr>
          <w:rFonts w:asciiTheme="majorHAnsi" w:hAnsiTheme="majorHAnsi"/>
          <w:b/>
          <w:szCs w:val="24"/>
        </w:rPr>
      </w:pPr>
      <w:r w:rsidRPr="005C11C9">
        <w:rPr>
          <w:rFonts w:asciiTheme="majorHAnsi" w:hAnsiTheme="majorHAnsi"/>
          <w:b/>
          <w:szCs w:val="24"/>
        </w:rPr>
        <w:t xml:space="preserve">Таким образом, мотивация </w:t>
      </w:r>
      <w:r w:rsidRPr="005C11C9">
        <w:rPr>
          <w:rFonts w:asciiTheme="majorHAnsi" w:hAnsiTheme="majorHAnsi"/>
          <w:b/>
          <w:szCs w:val="24"/>
          <w:lang w:val="en-US"/>
        </w:rPr>
        <w:t>Shell</w:t>
      </w:r>
      <w:r w:rsidRPr="005C11C9">
        <w:rPr>
          <w:rFonts w:asciiTheme="majorHAnsi" w:hAnsiTheme="majorHAnsi"/>
          <w:b/>
          <w:szCs w:val="24"/>
        </w:rPr>
        <w:t xml:space="preserve">  в области развития технологий переработки серы объясняется стремлением застолбить технологическое преимущество на перспективу, в то время как серопродукты ни по объемам реализации, ни по рентабельности не играют заметной роли.</w:t>
      </w:r>
    </w:p>
    <w:p w:rsidR="00067AE2" w:rsidRPr="005C11C9" w:rsidRDefault="00067AE2" w:rsidP="00067AE2">
      <w:pPr>
        <w:rPr>
          <w:rFonts w:asciiTheme="majorHAnsi" w:hAnsiTheme="majorHAnsi"/>
          <w:szCs w:val="24"/>
        </w:rPr>
      </w:pPr>
    </w:p>
    <w:p w:rsidR="00067AE2" w:rsidRDefault="00067AE2" w:rsidP="00067AE2">
      <w:pPr>
        <w:rPr>
          <w:rFonts w:asciiTheme="majorHAnsi" w:hAnsiTheme="majorHAnsi"/>
          <w:szCs w:val="24"/>
        </w:rPr>
      </w:pPr>
      <w:r>
        <w:rPr>
          <w:rFonts w:asciiTheme="majorHAnsi" w:hAnsiTheme="majorHAnsi"/>
          <w:szCs w:val="24"/>
        </w:rPr>
        <w:t>Производство серопродуктов (асфальт, бетон, удобрения) в России может быть оправданным с экономической точки зрения, но точно в небольших количествах – поскольку слишком малы рыночные ниши, где серопродукты конкурентоспособны.</w:t>
      </w:r>
    </w:p>
    <w:p w:rsidR="00067AE2" w:rsidRDefault="00067AE2" w:rsidP="00067AE2">
      <w:pPr>
        <w:rPr>
          <w:rFonts w:asciiTheme="majorHAnsi" w:hAnsiTheme="majorHAnsi"/>
          <w:szCs w:val="24"/>
        </w:rPr>
      </w:pPr>
    </w:p>
    <w:p w:rsidR="00067AE2" w:rsidRDefault="00067AE2" w:rsidP="00067AE2">
      <w:pPr>
        <w:rPr>
          <w:rFonts w:asciiTheme="majorHAnsi" w:hAnsiTheme="majorHAnsi"/>
          <w:szCs w:val="24"/>
        </w:rPr>
      </w:pPr>
      <w:r>
        <w:rPr>
          <w:rFonts w:asciiTheme="majorHAnsi" w:hAnsiTheme="majorHAnsi"/>
          <w:szCs w:val="24"/>
        </w:rPr>
        <w:t>В качестве таких ниш можно указать:</w:t>
      </w:r>
    </w:p>
    <w:p w:rsidR="00067AE2" w:rsidRPr="00F61244" w:rsidRDefault="00067AE2" w:rsidP="00067AE2">
      <w:pPr>
        <w:pStyle w:val="a8"/>
        <w:numPr>
          <w:ilvl w:val="0"/>
          <w:numId w:val="8"/>
        </w:numPr>
        <w:rPr>
          <w:rFonts w:asciiTheme="majorHAnsi" w:hAnsiTheme="majorHAnsi"/>
          <w:szCs w:val="24"/>
        </w:rPr>
      </w:pPr>
      <w:r>
        <w:rPr>
          <w:rFonts w:asciiTheme="majorHAnsi" w:hAnsiTheme="majorHAnsi"/>
          <w:szCs w:val="24"/>
        </w:rPr>
        <w:t xml:space="preserve">В строительстве зданий и сооружений </w:t>
      </w:r>
      <w:r w:rsidRPr="00F61244">
        <w:rPr>
          <w:rFonts w:asciiTheme="majorHAnsi" w:hAnsiTheme="majorHAnsi"/>
          <w:szCs w:val="24"/>
        </w:rPr>
        <w:t>–</w:t>
      </w:r>
      <w:r>
        <w:rPr>
          <w:rFonts w:asciiTheme="majorHAnsi" w:hAnsiTheme="majorHAnsi"/>
          <w:szCs w:val="24"/>
        </w:rPr>
        <w:t xml:space="preserve"> </w:t>
      </w:r>
      <w:r w:rsidRPr="00F61244">
        <w:rPr>
          <w:rFonts w:asciiTheme="majorHAnsi" w:hAnsiTheme="majorHAnsi"/>
          <w:szCs w:val="24"/>
        </w:rPr>
        <w:t>строительство хранилищ опасных и радиоактивных отходов (применение серобетона оправдано его повышенной устойчивостью к кислотам и радиации);</w:t>
      </w:r>
    </w:p>
    <w:p w:rsidR="00067AE2" w:rsidRPr="00F61244" w:rsidRDefault="00067AE2" w:rsidP="00067AE2">
      <w:pPr>
        <w:pStyle w:val="a8"/>
        <w:numPr>
          <w:ilvl w:val="0"/>
          <w:numId w:val="8"/>
        </w:numPr>
        <w:rPr>
          <w:rFonts w:asciiTheme="majorHAnsi" w:hAnsiTheme="majorHAnsi"/>
          <w:szCs w:val="24"/>
        </w:rPr>
      </w:pPr>
      <w:r>
        <w:rPr>
          <w:rFonts w:asciiTheme="majorHAnsi" w:hAnsiTheme="majorHAnsi"/>
          <w:szCs w:val="24"/>
        </w:rPr>
        <w:lastRenderedPageBreak/>
        <w:t>В дорожном строительстве</w:t>
      </w:r>
      <w:r w:rsidRPr="00F61244">
        <w:rPr>
          <w:rFonts w:asciiTheme="majorHAnsi" w:hAnsiTheme="majorHAnsi"/>
          <w:szCs w:val="24"/>
        </w:rPr>
        <w:t xml:space="preserve"> – грузонапряженные участки трасс федерального значения, а также автодороги, находящиеся в жарких климатических условиях (Юг России: Волгоградская область, Краснодарский край, Ставрополье, Калмыкия, а также страны СНГ: Грузия, Армения, Азербайджан).</w:t>
      </w:r>
    </w:p>
    <w:p w:rsidR="00067AE2" w:rsidRDefault="00067AE2" w:rsidP="00067AE2">
      <w:pPr>
        <w:rPr>
          <w:rFonts w:asciiTheme="majorHAnsi" w:hAnsiTheme="majorHAnsi"/>
          <w:szCs w:val="24"/>
        </w:rPr>
      </w:pPr>
      <w:r>
        <w:rPr>
          <w:rFonts w:asciiTheme="majorHAnsi" w:hAnsiTheme="majorHAnsi"/>
          <w:szCs w:val="24"/>
        </w:rPr>
        <w:t>В производстве минеральных удобрений – сельскохозяйственные регионы в Средней Азии, Индии и Юго-Восточной Азии, почвы которых бедны серой. На территории России практически нет почв, испытывающих сильный недостаток серы.</w:t>
      </w:r>
    </w:p>
    <w:p w:rsidR="00067AE2" w:rsidRDefault="00067AE2" w:rsidP="00067AE2">
      <w:pPr>
        <w:pStyle w:val="3"/>
      </w:pPr>
      <w:bookmarkStart w:id="9" w:name="_Toc267993296"/>
    </w:p>
    <w:p w:rsidR="00067AE2" w:rsidRPr="005C11C9" w:rsidRDefault="00191540" w:rsidP="00067AE2">
      <w:pPr>
        <w:pStyle w:val="3"/>
        <w:ind w:firstLine="567"/>
      </w:pPr>
      <w:bookmarkStart w:id="10" w:name="_Toc267993297"/>
      <w:bookmarkStart w:id="11" w:name="_Toc269210805"/>
      <w:bookmarkEnd w:id="9"/>
      <w:r>
        <w:t>Новые п</w:t>
      </w:r>
      <w:r w:rsidR="00067AE2" w:rsidRPr="005C11C9">
        <w:t>родукты на основе серы</w:t>
      </w:r>
      <w:bookmarkEnd w:id="10"/>
      <w:bookmarkEnd w:id="11"/>
    </w:p>
    <w:p w:rsidR="00067AE2" w:rsidRPr="0030470A" w:rsidRDefault="00067AE2" w:rsidP="00067AE2">
      <w:pPr>
        <w:rPr>
          <w:rFonts w:asciiTheme="majorHAnsi" w:hAnsiTheme="majorHAnsi"/>
          <w:szCs w:val="24"/>
        </w:rPr>
      </w:pPr>
      <w:r>
        <w:rPr>
          <w:rFonts w:asciiTheme="majorHAnsi" w:hAnsiTheme="majorHAnsi"/>
          <w:szCs w:val="24"/>
        </w:rPr>
        <w:t xml:space="preserve">Опыт </w:t>
      </w:r>
      <w:r>
        <w:rPr>
          <w:rFonts w:asciiTheme="majorHAnsi" w:hAnsiTheme="majorHAnsi"/>
          <w:szCs w:val="24"/>
          <w:lang w:val="en-US"/>
        </w:rPr>
        <w:t>Shell</w:t>
      </w:r>
      <w:r>
        <w:rPr>
          <w:rFonts w:asciiTheme="majorHAnsi" w:hAnsiTheme="majorHAnsi"/>
          <w:szCs w:val="24"/>
        </w:rPr>
        <w:t xml:space="preserve"> в разработке серосодержащих продуктов показывает, что экономическую перспективу имеют три группы продуктов: серобетон, сероафсфальт и серосодержащие удобрения.</w:t>
      </w:r>
    </w:p>
    <w:p w:rsidR="00067AE2" w:rsidRPr="005C11C9" w:rsidRDefault="00067AE2" w:rsidP="00067AE2">
      <w:pPr>
        <w:pStyle w:val="4"/>
        <w:ind w:firstLine="709"/>
      </w:pPr>
      <w:bookmarkStart w:id="12" w:name="_Toc267993298"/>
      <w:r w:rsidRPr="005C11C9">
        <w:t>Серобетон.</w:t>
      </w:r>
      <w:bookmarkEnd w:id="12"/>
    </w:p>
    <w:p w:rsidR="00067AE2" w:rsidRPr="005C11C9" w:rsidRDefault="00067AE2" w:rsidP="00067AE2">
      <w:pPr>
        <w:rPr>
          <w:rFonts w:asciiTheme="majorHAnsi" w:hAnsiTheme="majorHAnsi"/>
        </w:rPr>
      </w:pPr>
      <w:r w:rsidRPr="005C11C9">
        <w:rPr>
          <w:rFonts w:asciiTheme="majorHAnsi" w:hAnsiTheme="majorHAnsi"/>
        </w:rPr>
        <w:t>Серобетон – это относительно новый устойчивый к коррозии материал, имеющий в составе камни, песок и цементирующий серный полимер. Серобетон замешивается и заливается при повышенной температуре. Остывая в течение нескольких последующих часов, он мгновенно набирает высокую прочность и обеспечивает долгую и экономически выгодную эксплуатацию во многих агрессивных средах.</w:t>
      </w:r>
    </w:p>
    <w:p w:rsidR="00067AE2" w:rsidRPr="005C11C9" w:rsidRDefault="00067AE2" w:rsidP="00067AE2">
      <w:pPr>
        <w:rPr>
          <w:rFonts w:asciiTheme="majorHAnsi" w:hAnsiTheme="majorHAnsi"/>
        </w:rPr>
      </w:pPr>
      <w:r w:rsidRPr="005C11C9">
        <w:rPr>
          <w:rFonts w:asciiTheme="majorHAnsi" w:hAnsiTheme="majorHAnsi"/>
          <w:lang w:val="en-US"/>
        </w:rPr>
        <w:t>Shell</w:t>
      </w:r>
      <w:r w:rsidRPr="005C11C9">
        <w:rPr>
          <w:rFonts w:asciiTheme="majorHAnsi" w:hAnsiTheme="majorHAnsi"/>
        </w:rPr>
        <w:t xml:space="preserve"> выпускает серобетон под специальной торговой маркой </w:t>
      </w:r>
      <w:r w:rsidRPr="005C11C9">
        <w:rPr>
          <w:rFonts w:asciiTheme="majorHAnsi" w:hAnsiTheme="majorHAnsi"/>
          <w:lang w:val="en-US"/>
        </w:rPr>
        <w:t>Shell</w:t>
      </w:r>
      <w:r w:rsidRPr="005C11C9">
        <w:rPr>
          <w:rFonts w:asciiTheme="majorHAnsi" w:hAnsiTheme="majorHAnsi"/>
        </w:rPr>
        <w:t xml:space="preserve"> </w:t>
      </w:r>
      <w:r w:rsidRPr="005C11C9">
        <w:rPr>
          <w:rFonts w:asciiTheme="majorHAnsi" w:hAnsiTheme="majorHAnsi"/>
          <w:lang w:val="en-US"/>
        </w:rPr>
        <w:t>Thiocrete</w:t>
      </w:r>
      <w:r w:rsidRPr="005C11C9">
        <w:rPr>
          <w:rFonts w:asciiTheme="majorHAnsi" w:hAnsiTheme="majorHAnsi"/>
        </w:rPr>
        <w:t xml:space="preserve"> (так и переводится – </w:t>
      </w:r>
      <w:r w:rsidRPr="005C11C9">
        <w:rPr>
          <w:rFonts w:asciiTheme="majorHAnsi" w:hAnsiTheme="majorHAnsi"/>
          <w:i/>
        </w:rPr>
        <w:t xml:space="preserve">сероцемент от </w:t>
      </w:r>
      <w:r w:rsidRPr="005C11C9">
        <w:rPr>
          <w:rFonts w:asciiTheme="majorHAnsi" w:hAnsiTheme="majorHAnsi"/>
          <w:i/>
          <w:lang w:val="en-US"/>
        </w:rPr>
        <w:t>Shell</w:t>
      </w:r>
      <w:r w:rsidRPr="005C11C9">
        <w:rPr>
          <w:rFonts w:asciiTheme="majorHAnsi" w:hAnsiTheme="majorHAnsi"/>
        </w:rPr>
        <w:t>)</w:t>
      </w:r>
    </w:p>
    <w:p w:rsidR="00067AE2" w:rsidRPr="005C11C9" w:rsidRDefault="00067AE2" w:rsidP="00067AE2">
      <w:pPr>
        <w:rPr>
          <w:rFonts w:asciiTheme="majorHAnsi" w:hAnsiTheme="majorHAnsi"/>
        </w:rPr>
      </w:pPr>
    </w:p>
    <w:p w:rsidR="00067AE2" w:rsidRPr="005C11C9" w:rsidRDefault="00067AE2" w:rsidP="00067AE2">
      <w:pPr>
        <w:rPr>
          <w:rFonts w:asciiTheme="majorHAnsi" w:hAnsiTheme="majorHAnsi"/>
          <w:szCs w:val="24"/>
        </w:rPr>
      </w:pPr>
      <w:r w:rsidRPr="005C11C9">
        <w:rPr>
          <w:rFonts w:asciiTheme="majorHAnsi" w:hAnsiTheme="majorHAnsi"/>
        </w:rPr>
        <w:t>Сера входит в состав продукта в виде соединени</w:t>
      </w:r>
      <w:r w:rsidR="000531AE">
        <w:rPr>
          <w:rFonts w:asciiTheme="majorHAnsi" w:hAnsiTheme="majorHAnsi"/>
        </w:rPr>
        <w:t>я – серного полимерного цемента</w:t>
      </w:r>
      <w:r w:rsidRPr="005C11C9">
        <w:rPr>
          <w:rFonts w:asciiTheme="majorHAnsi" w:hAnsiTheme="majorHAnsi"/>
        </w:rPr>
        <w:t>. Его основные преимущества перед традиционным вяжущим (портландцементом) – устойчивость к агрессивным средам; якобы повышенная долговечность; якобы сниженная себестоимость производства. Перспективное направление использования – обустройства хранилищ радиоактивных и других опасных отходов.</w:t>
      </w:r>
    </w:p>
    <w:p w:rsidR="00067AE2" w:rsidRPr="005C11C9" w:rsidRDefault="00067AE2" w:rsidP="00067AE2">
      <w:pPr>
        <w:rPr>
          <w:rFonts w:asciiTheme="majorHAnsi" w:hAnsiTheme="majorHAnsi"/>
          <w:szCs w:val="24"/>
        </w:rPr>
      </w:pPr>
    </w:p>
    <w:p w:rsidR="00067AE2" w:rsidRPr="005C11C9" w:rsidRDefault="00067AE2" w:rsidP="00191540">
      <w:pPr>
        <w:pStyle w:val="af4"/>
        <w:ind w:left="1134" w:firstLine="0"/>
      </w:pPr>
      <w:r w:rsidRPr="005C11C9">
        <w:t xml:space="preserve">А что </w:t>
      </w:r>
      <w:r>
        <w:t>в России</w:t>
      </w:r>
      <w:r w:rsidRPr="005C11C9">
        <w:t>?</w:t>
      </w:r>
    </w:p>
    <w:p w:rsidR="00067AE2" w:rsidRPr="00146A11" w:rsidRDefault="00067AE2" w:rsidP="00067AE2">
      <w:pPr>
        <w:ind w:left="1134" w:firstLine="567"/>
        <w:rPr>
          <w:rFonts w:asciiTheme="majorHAnsi" w:hAnsiTheme="majorHAnsi"/>
          <w:i/>
          <w:sz w:val="22"/>
        </w:rPr>
      </w:pPr>
      <w:r w:rsidRPr="00146A11">
        <w:rPr>
          <w:rFonts w:asciiTheme="majorHAnsi" w:hAnsiTheme="majorHAnsi"/>
          <w:i/>
          <w:sz w:val="22"/>
        </w:rPr>
        <w:t xml:space="preserve">В России с 2001 года технологии серобетона разработаны и запатентованы ВНИИГАЗом, но фактов использования в производстве не видно – это объясняется повышенными издержками на производство: себестоимость серобетона достигает уровня самых дорогих  типов традиционного бетона, потребность в которых весьма мала. К тому же наряду с достоинствами серобетон проигрывает в прочности, устойчивости к нагреву, солнечному разрушению, трещинообразованию и т.п. Серобетон оказывается слишком хрупким, и для повышения прочностных характеристик требует специальных добавок (модификаторов), которые также доставляют проблемы – повышают себестоимость бетона, не выпускаются на территории России. </w:t>
      </w:r>
    </w:p>
    <w:p w:rsidR="00067AE2" w:rsidRPr="005C11C9" w:rsidRDefault="00067AE2" w:rsidP="00067AE2">
      <w:pPr>
        <w:pStyle w:val="4"/>
      </w:pPr>
      <w:bookmarkStart w:id="13" w:name="_Toc267993299"/>
      <w:r w:rsidRPr="005C11C9">
        <w:t>Сероасфальт</w:t>
      </w:r>
      <w:bookmarkEnd w:id="13"/>
    </w:p>
    <w:p w:rsidR="00067AE2" w:rsidRPr="005C11C9" w:rsidRDefault="00067AE2" w:rsidP="00067AE2">
      <w:pPr>
        <w:rPr>
          <w:rFonts w:asciiTheme="majorHAnsi" w:hAnsiTheme="majorHAnsi"/>
          <w:szCs w:val="24"/>
        </w:rPr>
      </w:pPr>
      <w:r w:rsidRPr="005C11C9">
        <w:rPr>
          <w:rFonts w:asciiTheme="majorHAnsi" w:hAnsiTheme="majorHAnsi"/>
          <w:szCs w:val="24"/>
        </w:rPr>
        <w:t xml:space="preserve">По данным </w:t>
      </w:r>
      <w:r w:rsidRPr="005C11C9">
        <w:rPr>
          <w:rFonts w:asciiTheme="majorHAnsi" w:hAnsiTheme="majorHAnsi"/>
          <w:szCs w:val="24"/>
          <w:lang w:val="en-US"/>
        </w:rPr>
        <w:t>Shell</w:t>
      </w:r>
      <w:r w:rsidRPr="005C11C9">
        <w:rPr>
          <w:rFonts w:asciiTheme="majorHAnsi" w:hAnsiTheme="majorHAnsi"/>
          <w:szCs w:val="24"/>
        </w:rPr>
        <w:t xml:space="preserve">, сероасфальт оказывается и дешевле, и качественнее (долговечнее) традиционного асфальта на основе битума. Снижение издержек на производство объясняется тем, что сера дешевле битума. </w:t>
      </w:r>
    </w:p>
    <w:p w:rsidR="00067AE2" w:rsidRPr="005C11C9" w:rsidRDefault="00067AE2" w:rsidP="00067AE2">
      <w:pPr>
        <w:rPr>
          <w:rFonts w:asciiTheme="majorHAnsi" w:hAnsiTheme="majorHAnsi"/>
          <w:szCs w:val="24"/>
        </w:rPr>
      </w:pPr>
      <w:r w:rsidRPr="005C11C9">
        <w:rPr>
          <w:rFonts w:asciiTheme="majorHAnsi" w:hAnsiTheme="majorHAnsi"/>
          <w:szCs w:val="24"/>
        </w:rPr>
        <w:t xml:space="preserve">Торговая марка продукта – </w:t>
      </w:r>
      <w:r w:rsidRPr="005C11C9">
        <w:rPr>
          <w:rFonts w:asciiTheme="majorHAnsi" w:hAnsiTheme="majorHAnsi"/>
          <w:szCs w:val="24"/>
          <w:lang w:val="en-US"/>
        </w:rPr>
        <w:t>Shell</w:t>
      </w:r>
      <w:r w:rsidRPr="005C11C9">
        <w:rPr>
          <w:rFonts w:asciiTheme="majorHAnsi" w:hAnsiTheme="majorHAnsi"/>
          <w:szCs w:val="24"/>
        </w:rPr>
        <w:t xml:space="preserve"> </w:t>
      </w:r>
      <w:r w:rsidRPr="005C11C9">
        <w:rPr>
          <w:rFonts w:asciiTheme="majorHAnsi" w:hAnsiTheme="majorHAnsi"/>
          <w:szCs w:val="24"/>
          <w:lang w:val="en-US"/>
        </w:rPr>
        <w:t>Thiopave</w:t>
      </w:r>
      <w:r w:rsidRPr="005C11C9">
        <w:rPr>
          <w:rFonts w:asciiTheme="majorHAnsi" w:hAnsiTheme="majorHAnsi"/>
          <w:szCs w:val="24"/>
        </w:rPr>
        <w:t>.</w:t>
      </w:r>
    </w:p>
    <w:p w:rsidR="00067AE2" w:rsidRPr="005C11C9" w:rsidRDefault="00067AE2" w:rsidP="00067AE2">
      <w:pPr>
        <w:rPr>
          <w:rFonts w:asciiTheme="majorHAnsi" w:hAnsiTheme="majorHAnsi"/>
          <w:szCs w:val="24"/>
        </w:rPr>
      </w:pPr>
    </w:p>
    <w:p w:rsidR="00067AE2" w:rsidRPr="005C11C9" w:rsidRDefault="00067AE2" w:rsidP="00191540">
      <w:pPr>
        <w:pStyle w:val="af4"/>
        <w:ind w:left="1134" w:firstLine="0"/>
      </w:pPr>
      <w:r w:rsidRPr="005C11C9">
        <w:t>Проверка преимуществ сероасфальта в натуральных испытаниях.</w:t>
      </w:r>
    </w:p>
    <w:p w:rsidR="00067AE2" w:rsidRPr="00146A11" w:rsidRDefault="00067AE2" w:rsidP="00067AE2">
      <w:pPr>
        <w:ind w:left="1134" w:firstLine="567"/>
        <w:rPr>
          <w:rFonts w:asciiTheme="majorHAnsi" w:hAnsiTheme="majorHAnsi"/>
          <w:i/>
          <w:sz w:val="22"/>
        </w:rPr>
      </w:pPr>
      <w:r w:rsidRPr="00146A11">
        <w:rPr>
          <w:rFonts w:asciiTheme="majorHAnsi" w:hAnsiTheme="majorHAnsi"/>
          <w:i/>
          <w:sz w:val="22"/>
        </w:rPr>
        <w:t xml:space="preserve">На строительстве автодорог в Саудовской Аравии был использован среоасфальт и проведены исследования к выяснению прочностных свойств сероасфальта в сравнении с традиционным. Вывод исследователей: сероасфальт может быть использован в дорожном строительстве без изменения дорожной техники, технологий и процедур, которые используются при укладке традиционного асфальта. Отмечалось удобство обращения с сероасфальтом (меньшая температура смеси, подготовленной для укладки на дорожную базу). Концентрация вредных для человека паров (сероводород, диоксид серы, серный газ) не превышала предельно допустимые уровни на всех стадиях процессов производства </w:t>
      </w:r>
      <w:r w:rsidRPr="00146A11">
        <w:rPr>
          <w:rFonts w:asciiTheme="majorHAnsi" w:hAnsiTheme="majorHAnsi"/>
          <w:i/>
          <w:sz w:val="22"/>
          <w:lang w:val="en-US"/>
        </w:rPr>
        <w:t>SEAM</w:t>
      </w:r>
      <w:r w:rsidRPr="00146A11">
        <w:rPr>
          <w:rFonts w:asciiTheme="majorHAnsi" w:hAnsiTheme="majorHAnsi"/>
          <w:i/>
          <w:sz w:val="22"/>
        </w:rPr>
        <w:t xml:space="preserve"> (</w:t>
      </w:r>
      <w:r w:rsidRPr="00146A11">
        <w:rPr>
          <w:rFonts w:asciiTheme="majorHAnsi" w:hAnsiTheme="majorHAnsi"/>
          <w:i/>
          <w:sz w:val="22"/>
          <w:lang w:val="en-US"/>
        </w:rPr>
        <w:t>sulfur</w:t>
      </w:r>
      <w:r w:rsidRPr="00146A11">
        <w:rPr>
          <w:rFonts w:asciiTheme="majorHAnsi" w:hAnsiTheme="majorHAnsi"/>
          <w:i/>
          <w:sz w:val="22"/>
        </w:rPr>
        <w:t xml:space="preserve"> </w:t>
      </w:r>
      <w:r w:rsidRPr="00146A11">
        <w:rPr>
          <w:rFonts w:asciiTheme="majorHAnsi" w:hAnsiTheme="majorHAnsi"/>
          <w:i/>
          <w:sz w:val="22"/>
          <w:lang w:val="en-US"/>
        </w:rPr>
        <w:t>enhanced</w:t>
      </w:r>
      <w:r w:rsidRPr="00146A11">
        <w:rPr>
          <w:rFonts w:asciiTheme="majorHAnsi" w:hAnsiTheme="majorHAnsi"/>
          <w:i/>
          <w:sz w:val="22"/>
        </w:rPr>
        <w:t xml:space="preserve"> </w:t>
      </w:r>
      <w:r w:rsidRPr="00146A11">
        <w:rPr>
          <w:rFonts w:asciiTheme="majorHAnsi" w:hAnsiTheme="majorHAnsi"/>
          <w:i/>
          <w:sz w:val="22"/>
          <w:lang w:val="en-US"/>
        </w:rPr>
        <w:t>asphalt</w:t>
      </w:r>
      <w:r w:rsidRPr="00146A11">
        <w:rPr>
          <w:rFonts w:asciiTheme="majorHAnsi" w:hAnsiTheme="majorHAnsi"/>
          <w:i/>
          <w:sz w:val="22"/>
        </w:rPr>
        <w:t xml:space="preserve"> </w:t>
      </w:r>
      <w:r w:rsidRPr="00146A11">
        <w:rPr>
          <w:rFonts w:asciiTheme="majorHAnsi" w:hAnsiTheme="majorHAnsi"/>
          <w:i/>
          <w:sz w:val="22"/>
          <w:lang w:val="en-US"/>
        </w:rPr>
        <w:t>mix</w:t>
      </w:r>
      <w:r w:rsidRPr="00146A11">
        <w:rPr>
          <w:rFonts w:asciiTheme="majorHAnsi" w:hAnsiTheme="majorHAnsi"/>
          <w:i/>
          <w:sz w:val="22"/>
        </w:rPr>
        <w:t xml:space="preserve"> – асфальтовая смесь с добавление элементарной серы) и укладки сероасфальта.</w:t>
      </w:r>
    </w:p>
    <w:p w:rsidR="00067AE2" w:rsidRPr="00146A11" w:rsidRDefault="00067AE2" w:rsidP="00067AE2">
      <w:pPr>
        <w:ind w:left="1134" w:firstLine="567"/>
        <w:rPr>
          <w:rFonts w:asciiTheme="majorHAnsi" w:hAnsiTheme="majorHAnsi"/>
          <w:i/>
          <w:sz w:val="22"/>
        </w:rPr>
      </w:pPr>
      <w:r w:rsidRPr="00146A11">
        <w:rPr>
          <w:rFonts w:asciiTheme="majorHAnsi" w:hAnsiTheme="majorHAnsi"/>
          <w:i/>
          <w:sz w:val="22"/>
        </w:rPr>
        <w:t>И самое главное – сероасфальт выдержал тест на прочность после двух лет интенсивного автомобильного движения. Его эксплуатационные характеристики были признаны высокими. Однако сравнение с традиционным асфальтом на том же участке дороги не выявило заметного превосходства: степень износа асфальта традиционного и сероасфальта оказалась примерно одинаковой [1]. В то же время ряд других тестов в лабораториях Великобритании, США и Китая показали существенное увеличение прочности сероасфальта по сравнению с традиционным асфальтом на основе битума [3].</w:t>
      </w:r>
    </w:p>
    <w:p w:rsidR="00067AE2" w:rsidRPr="006D13CB" w:rsidRDefault="00067AE2" w:rsidP="00067AE2">
      <w:pPr>
        <w:rPr>
          <w:rFonts w:asciiTheme="majorHAnsi" w:hAnsiTheme="majorHAnsi"/>
          <w:szCs w:val="24"/>
        </w:rPr>
      </w:pPr>
    </w:p>
    <w:p w:rsidR="00067AE2" w:rsidRPr="0030470A" w:rsidRDefault="00067AE2" w:rsidP="00067AE2">
      <w:pPr>
        <w:rPr>
          <w:rFonts w:asciiTheme="majorHAnsi" w:hAnsiTheme="majorHAnsi"/>
          <w:i/>
          <w:sz w:val="20"/>
          <w:szCs w:val="20"/>
          <w:lang w:val="en-US"/>
        </w:rPr>
      </w:pPr>
      <w:r w:rsidRPr="0030470A">
        <w:rPr>
          <w:rFonts w:asciiTheme="majorHAnsi" w:hAnsiTheme="majorHAnsi"/>
          <w:b/>
          <w:i/>
          <w:sz w:val="20"/>
          <w:szCs w:val="20"/>
        </w:rPr>
        <w:t>Источники</w:t>
      </w:r>
      <w:r w:rsidRPr="0030470A">
        <w:rPr>
          <w:rFonts w:asciiTheme="majorHAnsi" w:hAnsiTheme="majorHAnsi"/>
          <w:b/>
          <w:i/>
          <w:sz w:val="20"/>
          <w:szCs w:val="20"/>
          <w:lang w:val="en-US"/>
        </w:rPr>
        <w:t>:</w:t>
      </w:r>
      <w:r w:rsidRPr="0030470A">
        <w:rPr>
          <w:rFonts w:asciiTheme="majorHAnsi" w:hAnsiTheme="majorHAnsi"/>
          <w:i/>
          <w:sz w:val="20"/>
          <w:szCs w:val="20"/>
          <w:lang w:val="en-US"/>
        </w:rPr>
        <w:t xml:space="preserve"> </w:t>
      </w:r>
    </w:p>
    <w:p w:rsidR="00067AE2" w:rsidRPr="0030470A" w:rsidRDefault="00067AE2" w:rsidP="00067AE2">
      <w:pPr>
        <w:rPr>
          <w:rFonts w:asciiTheme="majorHAnsi" w:hAnsiTheme="majorHAnsi"/>
          <w:i/>
          <w:sz w:val="20"/>
          <w:szCs w:val="20"/>
          <w:lang w:val="en-US"/>
        </w:rPr>
      </w:pPr>
      <w:r w:rsidRPr="0030470A">
        <w:rPr>
          <w:rFonts w:asciiTheme="majorHAnsi" w:hAnsiTheme="majorHAnsi"/>
          <w:i/>
          <w:sz w:val="20"/>
          <w:szCs w:val="20"/>
          <w:lang w:val="en-US"/>
        </w:rPr>
        <w:t>1. Efficient Transportation and Pavement Systems: Characterization, Mechanisms</w:t>
      </w:r>
      <w:r w:rsidRPr="0030470A">
        <w:rPr>
          <w:rFonts w:asciiTheme="majorHAnsi" w:hAnsiTheme="majorHAnsi"/>
          <w:b/>
          <w:i/>
          <w:sz w:val="20"/>
          <w:szCs w:val="20"/>
          <w:lang w:val="en-US"/>
        </w:rPr>
        <w:t xml:space="preserve"> </w:t>
      </w:r>
      <w:r w:rsidRPr="0030470A">
        <w:rPr>
          <w:rFonts w:asciiTheme="majorHAnsi" w:hAnsiTheme="majorHAnsi"/>
          <w:i/>
          <w:sz w:val="20"/>
          <w:szCs w:val="20"/>
          <w:lang w:val="en-US"/>
        </w:rPr>
        <w:t> </w:t>
      </w:r>
      <w:r w:rsidRPr="0030470A">
        <w:rPr>
          <w:rFonts w:asciiTheme="majorHAnsi" w:hAnsiTheme="majorHAnsi"/>
          <w:i/>
          <w:sz w:val="20"/>
          <w:szCs w:val="20"/>
        </w:rPr>
        <w:t>Авторы</w:t>
      </w:r>
      <w:r w:rsidRPr="0030470A">
        <w:rPr>
          <w:rFonts w:asciiTheme="majorHAnsi" w:hAnsiTheme="majorHAnsi"/>
          <w:i/>
          <w:sz w:val="20"/>
          <w:szCs w:val="20"/>
          <w:lang w:val="en-US"/>
        </w:rPr>
        <w:t>: Imad L. Al-Qadi</w:t>
      </w:r>
    </w:p>
    <w:p w:rsidR="00067AE2" w:rsidRPr="00146A11" w:rsidRDefault="00067AE2" w:rsidP="00067AE2">
      <w:pPr>
        <w:rPr>
          <w:rFonts w:asciiTheme="majorHAnsi" w:hAnsiTheme="majorHAnsi"/>
          <w:i/>
          <w:sz w:val="20"/>
          <w:szCs w:val="20"/>
        </w:rPr>
      </w:pPr>
      <w:r w:rsidRPr="00146A11">
        <w:rPr>
          <w:rFonts w:asciiTheme="majorHAnsi" w:hAnsiTheme="majorHAnsi"/>
          <w:i/>
          <w:sz w:val="20"/>
          <w:szCs w:val="20"/>
        </w:rPr>
        <w:t>2</w:t>
      </w:r>
      <w:r w:rsidRPr="00146A11">
        <w:rPr>
          <w:rFonts w:asciiTheme="majorHAnsi" w:hAnsiTheme="majorHAnsi" w:cs="Times-Bold"/>
          <w:bCs/>
          <w:i/>
          <w:sz w:val="20"/>
          <w:szCs w:val="20"/>
        </w:rPr>
        <w:t xml:space="preserve">. </w:t>
      </w:r>
      <w:r w:rsidR="00146A11">
        <w:rPr>
          <w:rFonts w:asciiTheme="majorHAnsi" w:hAnsiTheme="majorHAnsi" w:cs="Times-Bold"/>
          <w:bCs/>
          <w:i/>
          <w:sz w:val="20"/>
          <w:szCs w:val="20"/>
        </w:rPr>
        <w:t>Вэб</w:t>
      </w:r>
      <w:r w:rsidR="00146A11" w:rsidRPr="00146A11">
        <w:rPr>
          <w:rFonts w:asciiTheme="majorHAnsi" w:hAnsiTheme="majorHAnsi" w:cs="Times-Bold"/>
          <w:bCs/>
          <w:i/>
          <w:sz w:val="20"/>
          <w:szCs w:val="20"/>
        </w:rPr>
        <w:t>-</w:t>
      </w:r>
      <w:r w:rsidR="00146A11">
        <w:rPr>
          <w:rFonts w:asciiTheme="majorHAnsi" w:hAnsiTheme="majorHAnsi" w:cs="Times-Bold"/>
          <w:bCs/>
          <w:i/>
          <w:sz w:val="20"/>
          <w:szCs w:val="20"/>
        </w:rPr>
        <w:t xml:space="preserve">сайт </w:t>
      </w:r>
      <w:hyperlink r:id="rId11" w:history="1">
        <w:r w:rsidRPr="000531AE">
          <w:rPr>
            <w:rFonts w:asciiTheme="majorHAnsi" w:hAnsiTheme="majorHAnsi" w:cs="Times-Bold"/>
            <w:bCs/>
            <w:i/>
            <w:sz w:val="20"/>
            <w:szCs w:val="20"/>
            <w:lang w:val="en-US"/>
          </w:rPr>
          <w:t>http</w:t>
        </w:r>
        <w:r w:rsidRPr="00146A11">
          <w:rPr>
            <w:rFonts w:asciiTheme="majorHAnsi" w:hAnsiTheme="majorHAnsi" w:cs="Times-Bold"/>
            <w:bCs/>
            <w:i/>
            <w:sz w:val="20"/>
            <w:szCs w:val="20"/>
          </w:rPr>
          <w:t>://</w:t>
        </w:r>
        <w:r w:rsidRPr="000531AE">
          <w:rPr>
            <w:rFonts w:asciiTheme="majorHAnsi" w:hAnsiTheme="majorHAnsi" w:cs="Times-Bold"/>
            <w:bCs/>
            <w:i/>
            <w:sz w:val="20"/>
            <w:szCs w:val="20"/>
            <w:lang w:val="en-US"/>
          </w:rPr>
          <w:t>www</w:t>
        </w:r>
        <w:r w:rsidRPr="00146A11">
          <w:rPr>
            <w:rFonts w:asciiTheme="majorHAnsi" w:hAnsiTheme="majorHAnsi" w:cs="Times-Bold"/>
            <w:bCs/>
            <w:i/>
            <w:sz w:val="20"/>
            <w:szCs w:val="20"/>
          </w:rPr>
          <w:t>.</w:t>
        </w:r>
        <w:r w:rsidRPr="000531AE">
          <w:rPr>
            <w:rFonts w:asciiTheme="majorHAnsi" w:hAnsiTheme="majorHAnsi" w:cs="Times-Bold"/>
            <w:bCs/>
            <w:i/>
            <w:sz w:val="20"/>
            <w:szCs w:val="20"/>
            <w:lang w:val="en-US"/>
          </w:rPr>
          <w:t>wrbailey</w:t>
        </w:r>
        <w:r w:rsidRPr="00146A11">
          <w:rPr>
            <w:rFonts w:asciiTheme="majorHAnsi" w:hAnsiTheme="majorHAnsi" w:cs="Times-Bold"/>
            <w:bCs/>
            <w:i/>
            <w:sz w:val="20"/>
            <w:szCs w:val="20"/>
          </w:rPr>
          <w:t>.</w:t>
        </w:r>
        <w:r w:rsidRPr="000531AE">
          <w:rPr>
            <w:rFonts w:asciiTheme="majorHAnsi" w:hAnsiTheme="majorHAnsi" w:cs="Times-Bold"/>
            <w:bCs/>
            <w:i/>
            <w:sz w:val="20"/>
            <w:szCs w:val="20"/>
            <w:lang w:val="en-US"/>
          </w:rPr>
          <w:t>com</w:t>
        </w:r>
        <w:r w:rsidRPr="00146A11">
          <w:rPr>
            <w:rFonts w:asciiTheme="majorHAnsi" w:hAnsiTheme="majorHAnsi" w:cs="Times-Bold"/>
            <w:bCs/>
            <w:i/>
            <w:sz w:val="20"/>
            <w:szCs w:val="20"/>
          </w:rPr>
          <w:t>/</w:t>
        </w:r>
        <w:r w:rsidRPr="000531AE">
          <w:rPr>
            <w:rFonts w:asciiTheme="majorHAnsi" w:hAnsiTheme="majorHAnsi" w:cs="Times-Bold"/>
            <w:bCs/>
            <w:i/>
            <w:sz w:val="20"/>
            <w:szCs w:val="20"/>
            <w:lang w:val="en-US"/>
          </w:rPr>
          <w:t>rockbinders</w:t>
        </w:r>
        <w:r w:rsidRPr="00146A11">
          <w:rPr>
            <w:rFonts w:asciiTheme="majorHAnsi" w:hAnsiTheme="majorHAnsi" w:cs="Times-Bold"/>
            <w:bCs/>
            <w:i/>
            <w:sz w:val="20"/>
            <w:szCs w:val="20"/>
          </w:rPr>
          <w:t>/</w:t>
        </w:r>
        <w:r w:rsidRPr="000531AE">
          <w:rPr>
            <w:rFonts w:asciiTheme="majorHAnsi" w:hAnsiTheme="majorHAnsi" w:cs="Times-Bold"/>
            <w:bCs/>
            <w:i/>
            <w:sz w:val="20"/>
            <w:szCs w:val="20"/>
            <w:lang w:val="en-US"/>
          </w:rPr>
          <w:t>arp</w:t>
        </w:r>
        <w:r w:rsidRPr="00146A11">
          <w:rPr>
            <w:rFonts w:asciiTheme="majorHAnsi" w:hAnsiTheme="majorHAnsi" w:cs="Times-Bold"/>
            <w:bCs/>
            <w:i/>
            <w:sz w:val="20"/>
            <w:szCs w:val="20"/>
          </w:rPr>
          <w:t>.</w:t>
        </w:r>
        <w:r w:rsidRPr="000531AE">
          <w:rPr>
            <w:rFonts w:asciiTheme="majorHAnsi" w:hAnsiTheme="majorHAnsi" w:cs="Times-Bold"/>
            <w:bCs/>
            <w:i/>
            <w:sz w:val="20"/>
            <w:szCs w:val="20"/>
            <w:lang w:val="en-US"/>
          </w:rPr>
          <w:t>html</w:t>
        </w:r>
      </w:hyperlink>
    </w:p>
    <w:p w:rsidR="00067AE2" w:rsidRPr="0030470A" w:rsidRDefault="00067AE2" w:rsidP="00067AE2">
      <w:pPr>
        <w:rPr>
          <w:rFonts w:asciiTheme="majorHAnsi" w:hAnsiTheme="majorHAnsi"/>
          <w:i/>
          <w:sz w:val="20"/>
          <w:szCs w:val="20"/>
          <w:lang w:val="en-US"/>
        </w:rPr>
      </w:pPr>
      <w:r w:rsidRPr="0030470A">
        <w:rPr>
          <w:rFonts w:asciiTheme="majorHAnsi" w:hAnsiTheme="majorHAnsi"/>
          <w:i/>
          <w:sz w:val="20"/>
          <w:szCs w:val="20"/>
          <w:lang w:val="en-US"/>
        </w:rPr>
        <w:t xml:space="preserve">3. </w:t>
      </w:r>
      <w:r w:rsidRPr="0030470A">
        <w:rPr>
          <w:rFonts w:asciiTheme="majorHAnsi" w:hAnsiTheme="majorHAnsi" w:cs="Times-Bold"/>
          <w:bCs/>
          <w:i/>
          <w:sz w:val="20"/>
          <w:szCs w:val="20"/>
          <w:lang w:val="en-US"/>
        </w:rPr>
        <w:t>A Study of the Low-Temperature Properties of Sulphur Extended Asphalt Mixtures</w:t>
      </w:r>
      <w:r w:rsidRPr="0030470A">
        <w:rPr>
          <w:rFonts w:asciiTheme="majorHAnsi" w:hAnsiTheme="majorHAnsi"/>
          <w:bCs/>
          <w:i/>
          <w:sz w:val="20"/>
          <w:szCs w:val="20"/>
          <w:lang w:val="en-US"/>
        </w:rPr>
        <w:t>, 2007</w:t>
      </w:r>
    </w:p>
    <w:p w:rsidR="00067AE2" w:rsidRPr="006D13CB" w:rsidRDefault="00067AE2" w:rsidP="00067AE2">
      <w:pPr>
        <w:pStyle w:val="2"/>
        <w:ind w:left="426"/>
        <w:rPr>
          <w:lang w:val="en-US"/>
        </w:rPr>
      </w:pPr>
    </w:p>
    <w:p w:rsidR="00067AE2" w:rsidRPr="005C11C9" w:rsidRDefault="00067AE2" w:rsidP="00067AE2">
      <w:pPr>
        <w:pStyle w:val="4"/>
      </w:pPr>
      <w:bookmarkStart w:id="14" w:name="_Toc267993300"/>
      <w:r w:rsidRPr="005C11C9">
        <w:t>Сероудобрения</w:t>
      </w:r>
      <w:bookmarkEnd w:id="14"/>
    </w:p>
    <w:p w:rsidR="00067AE2" w:rsidRPr="005C11C9" w:rsidRDefault="00067AE2" w:rsidP="00067AE2">
      <w:pPr>
        <w:rPr>
          <w:rFonts w:asciiTheme="majorHAnsi" w:hAnsiTheme="majorHAnsi"/>
          <w:szCs w:val="24"/>
        </w:rPr>
      </w:pPr>
      <w:r w:rsidRPr="005C11C9">
        <w:rPr>
          <w:rFonts w:asciiTheme="majorHAnsi" w:hAnsiTheme="majorHAnsi"/>
          <w:szCs w:val="24"/>
        </w:rPr>
        <w:t xml:space="preserve">Удобрениями с повышенным содержанием серы </w:t>
      </w:r>
      <w:r w:rsidRPr="005C11C9">
        <w:rPr>
          <w:rFonts w:asciiTheme="majorHAnsi" w:hAnsiTheme="majorHAnsi"/>
          <w:szCs w:val="24"/>
          <w:lang w:val="en-US"/>
        </w:rPr>
        <w:t>Shell</w:t>
      </w:r>
      <w:r w:rsidRPr="005C11C9">
        <w:rPr>
          <w:rFonts w:asciiTheme="majorHAnsi" w:hAnsiTheme="majorHAnsi"/>
          <w:szCs w:val="24"/>
        </w:rPr>
        <w:t xml:space="preserve"> занимается довольно давно  – с 2004 года. </w:t>
      </w:r>
      <w:r>
        <w:rPr>
          <w:rFonts w:asciiTheme="majorHAnsi" w:hAnsiTheme="majorHAnsi"/>
          <w:szCs w:val="24"/>
        </w:rPr>
        <w:t>С</w:t>
      </w:r>
      <w:r w:rsidRPr="005C11C9">
        <w:rPr>
          <w:rFonts w:asciiTheme="majorHAnsi" w:hAnsiTheme="majorHAnsi"/>
          <w:szCs w:val="24"/>
        </w:rPr>
        <w:t>уть состоит во внедрении микр</w:t>
      </w:r>
      <w:r>
        <w:rPr>
          <w:rFonts w:asciiTheme="majorHAnsi" w:hAnsiTheme="majorHAnsi"/>
          <w:szCs w:val="24"/>
        </w:rPr>
        <w:t xml:space="preserve">огранул серы в традиционные минеральные </w:t>
      </w:r>
      <w:r w:rsidRPr="005C11C9">
        <w:rPr>
          <w:rFonts w:asciiTheme="majorHAnsi" w:hAnsiTheme="majorHAnsi"/>
          <w:szCs w:val="24"/>
        </w:rPr>
        <w:t xml:space="preserve">удобрения. Естественно, технология запатентована, как и остальные «серные» продукты </w:t>
      </w:r>
      <w:r w:rsidRPr="005C11C9">
        <w:rPr>
          <w:rFonts w:asciiTheme="majorHAnsi" w:hAnsiTheme="majorHAnsi"/>
          <w:szCs w:val="24"/>
          <w:lang w:val="en-US"/>
        </w:rPr>
        <w:t>Shell</w:t>
      </w:r>
      <w:r w:rsidRPr="005C11C9">
        <w:rPr>
          <w:rFonts w:asciiTheme="majorHAnsi" w:hAnsiTheme="majorHAnsi"/>
          <w:szCs w:val="24"/>
        </w:rPr>
        <w:t>.</w:t>
      </w:r>
      <w:r>
        <w:rPr>
          <w:rFonts w:asciiTheme="majorHAnsi" w:hAnsiTheme="majorHAnsi"/>
          <w:szCs w:val="24"/>
        </w:rPr>
        <w:t xml:space="preserve"> </w:t>
      </w:r>
      <w:r w:rsidRPr="005C11C9">
        <w:rPr>
          <w:rFonts w:asciiTheme="majorHAnsi" w:hAnsiTheme="majorHAnsi"/>
          <w:szCs w:val="24"/>
        </w:rPr>
        <w:t xml:space="preserve">Торговая марка продукта – </w:t>
      </w:r>
      <w:r w:rsidRPr="005C11C9">
        <w:rPr>
          <w:rFonts w:asciiTheme="majorHAnsi" w:hAnsiTheme="majorHAnsi"/>
          <w:szCs w:val="24"/>
          <w:lang w:val="en-US"/>
        </w:rPr>
        <w:t>Shell</w:t>
      </w:r>
      <w:r w:rsidRPr="005C11C9">
        <w:rPr>
          <w:rFonts w:asciiTheme="majorHAnsi" w:hAnsiTheme="majorHAnsi"/>
          <w:szCs w:val="24"/>
        </w:rPr>
        <w:t xml:space="preserve"> </w:t>
      </w:r>
      <w:r w:rsidRPr="005C11C9">
        <w:rPr>
          <w:rFonts w:asciiTheme="majorHAnsi" w:hAnsiTheme="majorHAnsi"/>
          <w:szCs w:val="24"/>
          <w:lang w:val="en-US"/>
        </w:rPr>
        <w:t>Thiogro</w:t>
      </w:r>
      <w:r w:rsidRPr="005C11C9">
        <w:rPr>
          <w:rFonts w:asciiTheme="majorHAnsi" w:hAnsiTheme="majorHAnsi"/>
          <w:szCs w:val="24"/>
        </w:rPr>
        <w:t xml:space="preserve"> (с 2004 года).</w:t>
      </w:r>
    </w:p>
    <w:p w:rsidR="00067AE2" w:rsidRPr="005C11C9" w:rsidRDefault="00067AE2" w:rsidP="00067AE2">
      <w:pPr>
        <w:rPr>
          <w:rFonts w:asciiTheme="majorHAnsi" w:hAnsiTheme="majorHAnsi"/>
          <w:szCs w:val="24"/>
        </w:rPr>
      </w:pPr>
      <w:r w:rsidRPr="005C11C9">
        <w:rPr>
          <w:rFonts w:asciiTheme="majorHAnsi" w:hAnsiTheme="majorHAnsi"/>
          <w:szCs w:val="24"/>
        </w:rPr>
        <w:t>Повышенное содержание серы делае</w:t>
      </w:r>
      <w:r>
        <w:rPr>
          <w:rFonts w:asciiTheme="majorHAnsi" w:hAnsiTheme="majorHAnsi"/>
          <w:szCs w:val="24"/>
        </w:rPr>
        <w:t>т</w:t>
      </w:r>
      <w:r w:rsidRPr="005C11C9">
        <w:rPr>
          <w:rFonts w:asciiTheme="majorHAnsi" w:hAnsiTheme="majorHAnsi"/>
          <w:szCs w:val="24"/>
        </w:rPr>
        <w:t xml:space="preserve"> удобрения полезными в сельском хозяйстве из районов, где почвы бедны серой. Например, </w:t>
      </w:r>
      <w:r w:rsidRPr="005C11C9">
        <w:rPr>
          <w:rFonts w:asciiTheme="majorHAnsi" w:hAnsiTheme="majorHAnsi"/>
          <w:szCs w:val="24"/>
          <w:lang w:val="en-US"/>
        </w:rPr>
        <w:t>Shell</w:t>
      </w:r>
      <w:r w:rsidRPr="005C11C9">
        <w:rPr>
          <w:rFonts w:asciiTheme="majorHAnsi" w:hAnsiTheme="majorHAnsi"/>
          <w:szCs w:val="24"/>
        </w:rPr>
        <w:t xml:space="preserve"> </w:t>
      </w:r>
      <w:r w:rsidRPr="005C11C9">
        <w:rPr>
          <w:rFonts w:asciiTheme="majorHAnsi" w:hAnsiTheme="majorHAnsi"/>
          <w:szCs w:val="24"/>
          <w:lang w:val="en-US"/>
        </w:rPr>
        <w:t>Sulfur</w:t>
      </w:r>
      <w:r w:rsidRPr="005C11C9">
        <w:rPr>
          <w:rFonts w:asciiTheme="majorHAnsi" w:hAnsiTheme="majorHAnsi"/>
          <w:szCs w:val="24"/>
        </w:rPr>
        <w:t xml:space="preserve"> </w:t>
      </w:r>
      <w:r w:rsidRPr="005C11C9">
        <w:rPr>
          <w:rFonts w:asciiTheme="majorHAnsi" w:hAnsiTheme="majorHAnsi"/>
          <w:szCs w:val="24"/>
          <w:lang w:val="en-US"/>
        </w:rPr>
        <w:t>Solutions</w:t>
      </w:r>
      <w:r w:rsidRPr="005C11C9">
        <w:rPr>
          <w:rFonts w:asciiTheme="majorHAnsi" w:hAnsiTheme="majorHAnsi"/>
          <w:szCs w:val="24"/>
        </w:rPr>
        <w:t xml:space="preserve"> создало совместное с китайцами предприятие (2009 г.) по выработке богатых серой удобрений (в Китае много территорий, где в почве наблюдается недостаток серы)</w:t>
      </w:r>
      <w:r>
        <w:rPr>
          <w:rFonts w:asciiTheme="majorHAnsi" w:hAnsiTheme="majorHAnsi"/>
          <w:szCs w:val="24"/>
        </w:rPr>
        <w:t xml:space="preserve"> </w:t>
      </w:r>
      <w:r w:rsidRPr="006D13CB">
        <w:rPr>
          <w:rFonts w:asciiTheme="majorHAnsi" w:hAnsiTheme="majorHAnsi"/>
          <w:szCs w:val="24"/>
        </w:rPr>
        <w:t>[</w:t>
      </w:r>
      <w:r>
        <w:rPr>
          <w:rFonts w:asciiTheme="majorHAnsi" w:hAnsiTheme="majorHAnsi"/>
          <w:szCs w:val="24"/>
        </w:rPr>
        <w:t>4</w:t>
      </w:r>
      <w:r w:rsidRPr="006D13CB">
        <w:rPr>
          <w:rFonts w:asciiTheme="majorHAnsi" w:hAnsiTheme="majorHAnsi"/>
          <w:szCs w:val="24"/>
        </w:rPr>
        <w:t>]</w:t>
      </w:r>
      <w:r w:rsidRPr="005C11C9">
        <w:rPr>
          <w:rFonts w:asciiTheme="majorHAnsi" w:hAnsiTheme="majorHAnsi"/>
          <w:szCs w:val="24"/>
        </w:rPr>
        <w:t>.</w:t>
      </w:r>
    </w:p>
    <w:p w:rsidR="00067AE2" w:rsidRDefault="00067AE2" w:rsidP="00067AE2">
      <w:pPr>
        <w:rPr>
          <w:rFonts w:asciiTheme="majorHAnsi" w:hAnsiTheme="majorHAnsi"/>
          <w:b/>
          <w:i/>
          <w:sz w:val="20"/>
          <w:szCs w:val="20"/>
        </w:rPr>
      </w:pPr>
    </w:p>
    <w:p w:rsidR="00067AE2" w:rsidRPr="0030470A" w:rsidRDefault="00067AE2" w:rsidP="00067AE2">
      <w:pPr>
        <w:rPr>
          <w:rFonts w:asciiTheme="majorHAnsi" w:hAnsiTheme="majorHAnsi"/>
          <w:b/>
          <w:i/>
          <w:sz w:val="20"/>
          <w:szCs w:val="20"/>
        </w:rPr>
      </w:pPr>
      <w:r w:rsidRPr="0030470A">
        <w:rPr>
          <w:rFonts w:asciiTheme="majorHAnsi" w:hAnsiTheme="majorHAnsi"/>
          <w:b/>
          <w:i/>
          <w:sz w:val="20"/>
          <w:szCs w:val="20"/>
        </w:rPr>
        <w:t xml:space="preserve">Источники: </w:t>
      </w:r>
    </w:p>
    <w:p w:rsidR="00067AE2" w:rsidRPr="000531AE" w:rsidRDefault="00067AE2" w:rsidP="00067AE2">
      <w:pPr>
        <w:rPr>
          <w:rFonts w:asciiTheme="majorHAnsi" w:hAnsiTheme="majorHAnsi"/>
          <w:i/>
          <w:sz w:val="20"/>
          <w:szCs w:val="20"/>
        </w:rPr>
      </w:pPr>
      <w:r w:rsidRPr="000531AE">
        <w:rPr>
          <w:rFonts w:asciiTheme="majorHAnsi" w:hAnsiTheme="majorHAnsi"/>
          <w:i/>
          <w:sz w:val="20"/>
          <w:szCs w:val="20"/>
        </w:rPr>
        <w:t xml:space="preserve">4. </w:t>
      </w:r>
      <w:r w:rsidR="00146A11">
        <w:rPr>
          <w:rFonts w:asciiTheme="majorHAnsi" w:hAnsiTheme="majorHAnsi"/>
          <w:i/>
          <w:sz w:val="20"/>
          <w:szCs w:val="20"/>
        </w:rPr>
        <w:t xml:space="preserve">Вэб-сайт </w:t>
      </w:r>
      <w:r w:rsidRPr="000531AE">
        <w:rPr>
          <w:rFonts w:asciiTheme="majorHAnsi" w:hAnsiTheme="majorHAnsi"/>
          <w:i/>
          <w:sz w:val="20"/>
          <w:szCs w:val="20"/>
        </w:rPr>
        <w:t>http://www.sinofert.com/en/news_page.php?id=1809&amp;cateid=11</w:t>
      </w:r>
    </w:p>
    <w:p w:rsidR="00067AE2" w:rsidRDefault="00067AE2" w:rsidP="00067AE2">
      <w:pPr>
        <w:rPr>
          <w:rFonts w:asciiTheme="majorHAnsi" w:hAnsiTheme="majorHAnsi"/>
          <w:szCs w:val="24"/>
        </w:rPr>
      </w:pPr>
    </w:p>
    <w:p w:rsidR="00067AE2" w:rsidRDefault="00067AE2" w:rsidP="00067AE2">
      <w:pPr>
        <w:pStyle w:val="af4"/>
      </w:pPr>
      <w:r>
        <w:t>Оценка применимости серосодержащих удобрений в РФ</w:t>
      </w:r>
    </w:p>
    <w:p w:rsidR="00067AE2" w:rsidRDefault="00067AE2" w:rsidP="00067AE2">
      <w:pPr>
        <w:rPr>
          <w:rFonts w:asciiTheme="majorHAnsi" w:hAnsiTheme="majorHAnsi"/>
          <w:szCs w:val="24"/>
        </w:rPr>
      </w:pPr>
      <w:r>
        <w:rPr>
          <w:rFonts w:asciiTheme="majorHAnsi" w:hAnsiTheme="majorHAnsi"/>
          <w:szCs w:val="24"/>
        </w:rPr>
        <w:t>2/3 почв в Р</w:t>
      </w:r>
      <w:r w:rsidR="000531AE">
        <w:rPr>
          <w:rFonts w:asciiTheme="majorHAnsi" w:hAnsiTheme="majorHAnsi"/>
          <w:szCs w:val="24"/>
        </w:rPr>
        <w:t xml:space="preserve">оссии </w:t>
      </w:r>
      <w:r>
        <w:rPr>
          <w:rFonts w:asciiTheme="majorHAnsi" w:hAnsiTheme="majorHAnsi"/>
          <w:szCs w:val="24"/>
        </w:rPr>
        <w:t>богаты серой</w:t>
      </w:r>
      <w:r w:rsidR="000531AE">
        <w:rPr>
          <w:rFonts w:asciiTheme="majorHAnsi" w:hAnsiTheme="majorHAnsi"/>
          <w:szCs w:val="24"/>
        </w:rPr>
        <w:t xml:space="preserve">, </w:t>
      </w:r>
      <w:r>
        <w:rPr>
          <w:rFonts w:asciiTheme="majorHAnsi" w:hAnsiTheme="majorHAnsi"/>
          <w:szCs w:val="24"/>
        </w:rPr>
        <w:t>также нет недостатка в сере в почвах, территориально близко расположенных к промышленным объектам (помогают промышленные выбросы соединений серы).</w:t>
      </w:r>
    </w:p>
    <w:p w:rsidR="000531AE" w:rsidRDefault="000531AE" w:rsidP="000531AE">
      <w:pPr>
        <w:ind w:left="1134" w:firstLine="567"/>
        <w:rPr>
          <w:rFonts w:asciiTheme="majorHAnsi" w:hAnsiTheme="majorHAnsi"/>
          <w:sz w:val="22"/>
        </w:rPr>
      </w:pPr>
    </w:p>
    <w:p w:rsidR="000531AE" w:rsidRPr="000531AE" w:rsidRDefault="000531AE" w:rsidP="000531AE">
      <w:pPr>
        <w:pStyle w:val="af4"/>
        <w:ind w:left="1134" w:firstLine="0"/>
      </w:pPr>
      <w:r w:rsidRPr="000531AE">
        <w:t>Экспертное мнение</w:t>
      </w:r>
    </w:p>
    <w:p w:rsidR="000531AE" w:rsidRPr="00146A11" w:rsidRDefault="000531AE" w:rsidP="000531AE">
      <w:pPr>
        <w:ind w:left="1134" w:firstLine="567"/>
        <w:rPr>
          <w:rFonts w:asciiTheme="majorHAnsi" w:hAnsiTheme="majorHAnsi"/>
          <w:i/>
          <w:sz w:val="22"/>
        </w:rPr>
      </w:pPr>
      <w:r w:rsidRPr="00146A11">
        <w:rPr>
          <w:rFonts w:asciiTheme="majorHAnsi" w:hAnsiTheme="majorHAnsi"/>
          <w:i/>
          <w:sz w:val="22"/>
        </w:rPr>
        <w:lastRenderedPageBreak/>
        <w:t>Дефицит серы проявляется крайне редко. Недостаток ее отмечается на разных почвах, особенно на дерново-подзолистых, легких, малогумусных, а также в районах с большим количеством осадков, удаленных от промышленных центров. Это связано с тем, что значительное количество серы поступает из атмосферы с дождем и снегом за счет выбросов промышленных предприятий. Кроме того, при внесении ряда минеральных удобрений (например, простого суперфосфата или сульфата аммония) в почву поступает значительное количество серы, вполне достаточное для нормального роста и развития растений.</w:t>
      </w:r>
    </w:p>
    <w:p w:rsidR="000531AE" w:rsidRPr="00E64AF4" w:rsidRDefault="000531AE" w:rsidP="00E64AF4">
      <w:pPr>
        <w:rPr>
          <w:rFonts w:asciiTheme="majorHAnsi" w:eastAsia="Times New Roman" w:hAnsiTheme="majorHAnsi"/>
          <w:bCs/>
          <w:i/>
          <w:sz w:val="20"/>
          <w:szCs w:val="20"/>
          <w:lang w:eastAsia="ru-RU"/>
        </w:rPr>
      </w:pPr>
      <w:r w:rsidRPr="00E64AF4">
        <w:rPr>
          <w:rFonts w:asciiTheme="majorHAnsi" w:hAnsiTheme="majorHAnsi"/>
          <w:b/>
          <w:i/>
          <w:sz w:val="20"/>
          <w:szCs w:val="20"/>
        </w:rPr>
        <w:t>Источник</w:t>
      </w:r>
      <w:r w:rsidRPr="00E64AF4">
        <w:rPr>
          <w:rFonts w:asciiTheme="majorHAnsi" w:hAnsiTheme="majorHAnsi"/>
          <w:i/>
          <w:sz w:val="20"/>
          <w:szCs w:val="20"/>
        </w:rPr>
        <w:t>: http://www.landart.ru/03-uhod/b-sovet/03b0npk1.htm#npks</w:t>
      </w:r>
    </w:p>
    <w:p w:rsidR="000531AE" w:rsidRPr="00E64AF4" w:rsidRDefault="000531AE" w:rsidP="00067AE2">
      <w:pPr>
        <w:rPr>
          <w:rFonts w:asciiTheme="majorHAnsi" w:hAnsiTheme="majorHAnsi"/>
          <w:i/>
          <w:szCs w:val="24"/>
        </w:rPr>
      </w:pPr>
    </w:p>
    <w:p w:rsidR="00067AE2" w:rsidRDefault="00067AE2" w:rsidP="00067AE2">
      <w:pPr>
        <w:rPr>
          <w:rFonts w:asciiTheme="majorHAnsi" w:hAnsiTheme="majorHAnsi"/>
          <w:szCs w:val="24"/>
        </w:rPr>
      </w:pPr>
      <w:r>
        <w:rPr>
          <w:rFonts w:asciiTheme="majorHAnsi" w:hAnsiTheme="majorHAnsi"/>
          <w:szCs w:val="24"/>
        </w:rPr>
        <w:t xml:space="preserve">Кроме того, </w:t>
      </w:r>
      <w:r w:rsidR="000531AE">
        <w:rPr>
          <w:rFonts w:asciiTheme="majorHAnsi" w:hAnsiTheme="majorHAnsi"/>
          <w:szCs w:val="24"/>
        </w:rPr>
        <w:t xml:space="preserve">традиционные </w:t>
      </w:r>
      <w:r>
        <w:rPr>
          <w:rFonts w:asciiTheme="majorHAnsi" w:hAnsiTheme="majorHAnsi"/>
          <w:szCs w:val="24"/>
        </w:rPr>
        <w:t>фосфорные удобрени</w:t>
      </w:r>
      <w:r w:rsidR="000531AE">
        <w:rPr>
          <w:rFonts w:asciiTheme="majorHAnsi" w:hAnsiTheme="majorHAnsi"/>
          <w:szCs w:val="24"/>
        </w:rPr>
        <w:t>я</w:t>
      </w:r>
      <w:r w:rsidR="000531AE" w:rsidRPr="000531AE">
        <w:t xml:space="preserve"> </w:t>
      </w:r>
      <w:r w:rsidR="000531AE" w:rsidRPr="000531AE">
        <w:rPr>
          <w:rFonts w:asciiTheme="majorHAnsi" w:hAnsiTheme="majorHAnsi"/>
          <w:szCs w:val="24"/>
        </w:rPr>
        <w:t>(суперфосфат или сульфат аммония)</w:t>
      </w:r>
      <w:r>
        <w:rPr>
          <w:rFonts w:asciiTheme="majorHAnsi" w:hAnsiTheme="majorHAnsi"/>
          <w:szCs w:val="24"/>
        </w:rPr>
        <w:t xml:space="preserve"> содержат до 12% </w:t>
      </w:r>
      <w:r w:rsidR="000531AE">
        <w:rPr>
          <w:rFonts w:asciiTheme="majorHAnsi" w:hAnsiTheme="majorHAnsi"/>
          <w:szCs w:val="24"/>
        </w:rPr>
        <w:t>соединений серы (по массе)</w:t>
      </w:r>
      <w:r>
        <w:rPr>
          <w:rFonts w:asciiTheme="majorHAnsi" w:hAnsiTheme="majorHAnsi"/>
          <w:szCs w:val="24"/>
        </w:rPr>
        <w:t xml:space="preserve">, что делает нецелесообразным применение </w:t>
      </w:r>
      <w:r w:rsidR="000531AE">
        <w:rPr>
          <w:rFonts w:asciiTheme="majorHAnsi" w:hAnsiTheme="majorHAnsi"/>
          <w:szCs w:val="24"/>
        </w:rPr>
        <w:t xml:space="preserve">специальных </w:t>
      </w:r>
      <w:r>
        <w:rPr>
          <w:rFonts w:asciiTheme="majorHAnsi" w:hAnsiTheme="majorHAnsi"/>
          <w:szCs w:val="24"/>
        </w:rPr>
        <w:t>серосодержащих удобрений.</w:t>
      </w:r>
    </w:p>
    <w:p w:rsidR="000531AE" w:rsidRDefault="000531AE" w:rsidP="00067AE2">
      <w:pPr>
        <w:rPr>
          <w:rFonts w:asciiTheme="majorHAnsi" w:hAnsiTheme="majorHAnsi"/>
          <w:b/>
          <w:szCs w:val="24"/>
        </w:rPr>
      </w:pPr>
    </w:p>
    <w:p w:rsidR="00067AE2" w:rsidRDefault="00067AE2" w:rsidP="00067AE2">
      <w:pPr>
        <w:rPr>
          <w:rFonts w:asciiTheme="majorHAnsi" w:hAnsiTheme="majorHAnsi"/>
          <w:szCs w:val="24"/>
        </w:rPr>
      </w:pPr>
      <w:r w:rsidRPr="000531AE">
        <w:rPr>
          <w:rFonts w:asciiTheme="majorHAnsi" w:hAnsiTheme="majorHAnsi"/>
          <w:b/>
          <w:szCs w:val="24"/>
        </w:rPr>
        <w:t>Вывод:</w:t>
      </w:r>
      <w:r>
        <w:rPr>
          <w:rFonts w:asciiTheme="majorHAnsi" w:hAnsiTheme="majorHAnsi"/>
          <w:szCs w:val="24"/>
        </w:rPr>
        <w:t xml:space="preserve"> на территории РФ очень мало с/х угодий, испытывающих дефицит серы. </w:t>
      </w:r>
    </w:p>
    <w:p w:rsidR="00067AE2" w:rsidRDefault="00067AE2" w:rsidP="00067AE2">
      <w:pPr>
        <w:rPr>
          <w:rFonts w:asciiTheme="majorHAnsi" w:hAnsiTheme="majorHAnsi"/>
          <w:szCs w:val="24"/>
        </w:rPr>
      </w:pPr>
      <w:r>
        <w:rPr>
          <w:rFonts w:asciiTheme="majorHAnsi" w:hAnsiTheme="majorHAnsi"/>
          <w:szCs w:val="24"/>
        </w:rPr>
        <w:t xml:space="preserve">Соответственно, потенциальная рыночная ниша для серосодержащих удобрений ограничена весьма малым размером. </w:t>
      </w:r>
    </w:p>
    <w:p w:rsidR="00067AE2" w:rsidRDefault="00067AE2" w:rsidP="00067AE2">
      <w:pPr>
        <w:rPr>
          <w:rFonts w:asciiTheme="majorHAnsi" w:hAnsiTheme="majorHAnsi"/>
          <w:szCs w:val="24"/>
        </w:rPr>
      </w:pPr>
      <w:r>
        <w:rPr>
          <w:rFonts w:asciiTheme="majorHAnsi" w:hAnsiTheme="majorHAnsi"/>
          <w:szCs w:val="24"/>
        </w:rPr>
        <w:t>Следует пристальнее рассмотреть возможность производства сероудобрений для последующего экспорта в страны Среднеазиатского региона, – поскольку недостаток серы имеет место именно в почвах этого региона.</w:t>
      </w:r>
    </w:p>
    <w:p w:rsidR="005C4DE2" w:rsidRDefault="00563172" w:rsidP="005F7ED1">
      <w:pPr>
        <w:pStyle w:val="1"/>
        <w:ind w:firstLine="0"/>
      </w:pPr>
      <w:bookmarkStart w:id="15" w:name="_Toc269210806"/>
      <w:r>
        <w:t>6</w:t>
      </w:r>
      <w:r w:rsidR="005C4DE2">
        <w:t>. Хранение серы.</w:t>
      </w:r>
      <w:bookmarkEnd w:id="15"/>
    </w:p>
    <w:p w:rsidR="00CA20EE" w:rsidRDefault="00CA20EE" w:rsidP="00CA20EE"/>
    <w:p w:rsidR="00B73F90" w:rsidRDefault="007D3B2D" w:rsidP="00663F6F">
      <w:pPr>
        <w:rPr>
          <w:rFonts w:asciiTheme="majorHAnsi" w:hAnsiTheme="majorHAnsi"/>
          <w:szCs w:val="24"/>
        </w:rPr>
      </w:pPr>
      <w:r w:rsidRPr="000531AE">
        <w:rPr>
          <w:rFonts w:asciiTheme="majorHAnsi" w:hAnsiTheme="majorHAnsi"/>
          <w:szCs w:val="24"/>
        </w:rPr>
        <w:t xml:space="preserve">Элементарная сера хорошо хранится без значительной потери товарных свойств в условиях отсутствия контакта с водой. Захоронение делается </w:t>
      </w:r>
      <w:r w:rsidR="00663F6F">
        <w:rPr>
          <w:rFonts w:asciiTheme="majorHAnsi" w:hAnsiTheme="majorHAnsi"/>
          <w:szCs w:val="24"/>
        </w:rPr>
        <w:t xml:space="preserve">либо </w:t>
      </w:r>
      <w:r w:rsidRPr="000531AE">
        <w:rPr>
          <w:rFonts w:asciiTheme="majorHAnsi" w:hAnsiTheme="majorHAnsi"/>
          <w:szCs w:val="24"/>
        </w:rPr>
        <w:t xml:space="preserve">в углублении </w:t>
      </w:r>
      <w:r w:rsidR="008B34CB" w:rsidRPr="000531AE">
        <w:rPr>
          <w:rFonts w:asciiTheme="majorHAnsi" w:hAnsiTheme="majorHAnsi"/>
          <w:szCs w:val="24"/>
        </w:rPr>
        <w:t xml:space="preserve">в земле </w:t>
      </w:r>
      <w:r w:rsidRPr="000531AE">
        <w:rPr>
          <w:rFonts w:asciiTheme="majorHAnsi" w:hAnsiTheme="majorHAnsi"/>
          <w:szCs w:val="24"/>
        </w:rPr>
        <w:t>поверх уровня грунтовых вод, изолируется сверху во избежание контакты с атмосферными осадками.</w:t>
      </w:r>
      <w:r w:rsidR="00C34FB2" w:rsidRPr="000531AE">
        <w:rPr>
          <w:rFonts w:asciiTheme="majorHAnsi" w:hAnsiTheme="majorHAnsi"/>
          <w:szCs w:val="24"/>
        </w:rPr>
        <w:t xml:space="preserve"> </w:t>
      </w:r>
    </w:p>
    <w:p w:rsidR="00663F6F" w:rsidRDefault="00663F6F" w:rsidP="00663F6F">
      <w:pPr>
        <w:rPr>
          <w:rFonts w:asciiTheme="majorHAnsi" w:hAnsiTheme="majorHAnsi"/>
          <w:szCs w:val="24"/>
        </w:rPr>
      </w:pPr>
      <w:r>
        <w:rPr>
          <w:rFonts w:asciiTheme="majorHAnsi" w:hAnsiTheme="majorHAnsi"/>
          <w:szCs w:val="24"/>
        </w:rPr>
        <w:t>Комовая (негранулированная) сера имеет свойство пылиться (серная пыль летуча и вредна для человека при попадании в дыхательные пути) и загрязняться посторонними примесями, теряя товарные свойства. Гранулированная сера практически полностью лишена этих недостатков.</w:t>
      </w:r>
    </w:p>
    <w:p w:rsidR="00762ECF" w:rsidRDefault="00762ECF" w:rsidP="00663F6F">
      <w:pPr>
        <w:rPr>
          <w:rFonts w:asciiTheme="majorHAnsi" w:hAnsiTheme="majorHAnsi"/>
          <w:szCs w:val="24"/>
        </w:rPr>
      </w:pPr>
    </w:p>
    <w:p w:rsidR="00762ECF" w:rsidRPr="00762ECF" w:rsidRDefault="00762ECF" w:rsidP="00663F6F">
      <w:pPr>
        <w:rPr>
          <w:rFonts w:asciiTheme="majorHAnsi" w:hAnsiTheme="majorHAnsi"/>
          <w:i/>
          <w:szCs w:val="24"/>
        </w:rPr>
      </w:pPr>
      <w:r w:rsidRPr="00762ECF">
        <w:rPr>
          <w:rFonts w:asciiTheme="majorHAnsi" w:hAnsiTheme="majorHAnsi"/>
          <w:i/>
          <w:szCs w:val="24"/>
        </w:rPr>
        <w:t>Справка: что происходит с серой при открытом хранении</w:t>
      </w:r>
    </w:p>
    <w:p w:rsidR="00762ECF" w:rsidRPr="00146A11" w:rsidRDefault="00762ECF" w:rsidP="00762ECF">
      <w:pPr>
        <w:ind w:left="1134" w:firstLine="709"/>
        <w:rPr>
          <w:rFonts w:asciiTheme="majorHAnsi" w:hAnsiTheme="majorHAnsi"/>
          <w:i/>
          <w:sz w:val="22"/>
        </w:rPr>
      </w:pPr>
      <w:r w:rsidRPr="00146A11">
        <w:rPr>
          <w:rFonts w:asciiTheme="majorHAnsi" w:hAnsiTheme="majorHAnsi"/>
          <w:i/>
          <w:sz w:val="22"/>
        </w:rPr>
        <w:t xml:space="preserve">При открытом способе хранения серы на бетонных площадках, из-за атмосферной влаги происходит сульфатная коррозия бетона на портландцементе. Существующие бетонные покрытия площадок открытого хранения серы подвергаются разрушению. Происходит диффузия серной кислоты через бетон, что загрязняет почву, грунтовые воды. Кроме того, при хранении серы в открытом виде происходит ее сублимация в атмосферу (около 5,6 г на 1м2 в сут. при средней температуре 20°С, что составляет более 1тонны в сут. или более 400 т в год со склада серы на 1 млн. т, и то, при условии хранения в блочном виде). Сублимация усиливается под действием солнечной радиации и при хранении в комовом или гранулированном виде, т.к. площадь поверхности испарения многократно увеличивается. Открытое хранение серы приводит к ее выветриванию и разрушению под влиянием атмосферных условий. При определенных благоприятных условиях (наличие кислорода воздуха и воды) возникает биокоррозия (деструкция) серы, которая приводит к ее потерям. Указанные </w:t>
      </w:r>
      <w:r w:rsidRPr="00146A11">
        <w:rPr>
          <w:rFonts w:asciiTheme="majorHAnsi" w:hAnsiTheme="majorHAnsi"/>
          <w:i/>
          <w:sz w:val="22"/>
        </w:rPr>
        <w:lastRenderedPageBreak/>
        <w:t>факторы при длительном хранении серы в открытом виде приводят к нарушению экологического баланса окружающей среды.</w:t>
      </w:r>
    </w:p>
    <w:p w:rsidR="00762ECF" w:rsidRDefault="00762ECF" w:rsidP="00663F6F">
      <w:pPr>
        <w:rPr>
          <w:rFonts w:asciiTheme="majorHAnsi" w:hAnsiTheme="majorHAnsi"/>
          <w:szCs w:val="24"/>
        </w:rPr>
      </w:pPr>
    </w:p>
    <w:p w:rsidR="00663F6F" w:rsidRDefault="00663F6F" w:rsidP="002F46F7">
      <w:pPr>
        <w:rPr>
          <w:rFonts w:asciiTheme="majorHAnsi" w:hAnsiTheme="majorHAnsi"/>
          <w:szCs w:val="24"/>
        </w:rPr>
      </w:pPr>
      <w:r>
        <w:rPr>
          <w:rFonts w:asciiTheme="majorHAnsi" w:hAnsiTheme="majorHAnsi"/>
          <w:szCs w:val="24"/>
        </w:rPr>
        <w:t>Во всем мире и крупнейшие нефтяные компании, (</w:t>
      </w:r>
      <w:r w:rsidRPr="002F46F7">
        <w:rPr>
          <w:rFonts w:asciiTheme="majorHAnsi" w:hAnsiTheme="majorHAnsi"/>
          <w:szCs w:val="24"/>
        </w:rPr>
        <w:t>Shell</w:t>
      </w:r>
      <w:r w:rsidRPr="00663F6F">
        <w:rPr>
          <w:rFonts w:asciiTheme="majorHAnsi" w:hAnsiTheme="majorHAnsi"/>
          <w:szCs w:val="24"/>
        </w:rPr>
        <w:t xml:space="preserve">, </w:t>
      </w:r>
      <w:r w:rsidRPr="002F46F7">
        <w:rPr>
          <w:rFonts w:asciiTheme="majorHAnsi" w:hAnsiTheme="majorHAnsi"/>
          <w:szCs w:val="24"/>
        </w:rPr>
        <w:t>Total</w:t>
      </w:r>
      <w:r>
        <w:rPr>
          <w:rFonts w:asciiTheme="majorHAnsi" w:hAnsiTheme="majorHAnsi"/>
          <w:szCs w:val="24"/>
        </w:rPr>
        <w:t>), и крупнейшие производители товарной серы (</w:t>
      </w:r>
      <w:r w:rsidR="002F46F7" w:rsidRPr="002F46F7">
        <w:rPr>
          <w:rFonts w:asciiTheme="majorHAnsi" w:hAnsiTheme="majorHAnsi"/>
          <w:szCs w:val="24"/>
        </w:rPr>
        <w:t>«Форт Мак Мюррей Синкруд», Канада</w:t>
      </w:r>
      <w:r>
        <w:rPr>
          <w:rFonts w:asciiTheme="majorHAnsi" w:hAnsiTheme="majorHAnsi"/>
          <w:szCs w:val="24"/>
        </w:rPr>
        <w:t xml:space="preserve">) обычно основную массу серы хранят под открытом небом на промышленных полигонах, причем иногда – в непосредственной близи от водоемов и даже населенных пунктов. Эта практика не вызывает </w:t>
      </w:r>
      <w:r w:rsidR="003D6918">
        <w:rPr>
          <w:rFonts w:asciiTheme="majorHAnsi" w:hAnsiTheme="majorHAnsi"/>
          <w:szCs w:val="24"/>
        </w:rPr>
        <w:t xml:space="preserve">серьезных </w:t>
      </w:r>
      <w:r>
        <w:rPr>
          <w:rFonts w:asciiTheme="majorHAnsi" w:hAnsiTheme="majorHAnsi"/>
          <w:szCs w:val="24"/>
        </w:rPr>
        <w:t>протестов со стороны экологов и органов.</w:t>
      </w:r>
    </w:p>
    <w:p w:rsidR="002F46F7" w:rsidRDefault="002F46F7" w:rsidP="002F46F7">
      <w:pPr>
        <w:rPr>
          <w:rFonts w:asciiTheme="majorHAnsi" w:hAnsiTheme="majorHAnsi"/>
          <w:szCs w:val="24"/>
        </w:rPr>
      </w:pPr>
    </w:p>
    <w:tbl>
      <w:tblPr>
        <w:tblStyle w:val="af9"/>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BC6806" w:rsidRPr="002F46F7" w:rsidTr="00BC6806">
        <w:tc>
          <w:tcPr>
            <w:tcW w:w="10138" w:type="dxa"/>
            <w:gridSpan w:val="2"/>
          </w:tcPr>
          <w:p w:rsidR="00BC6806" w:rsidRPr="00BC6806" w:rsidRDefault="00BC6806" w:rsidP="00BC6806">
            <w:pPr>
              <w:autoSpaceDE w:val="0"/>
              <w:autoSpaceDN w:val="0"/>
              <w:adjustRightInd w:val="0"/>
              <w:ind w:left="34" w:firstLine="0"/>
              <w:jc w:val="center"/>
              <w:rPr>
                <w:rFonts w:asciiTheme="majorHAnsi" w:hAnsiTheme="majorHAnsi" w:cs="Arial-BoldMT"/>
                <w:b/>
                <w:bCs/>
              </w:rPr>
            </w:pPr>
            <w:r w:rsidRPr="00BC6806">
              <w:rPr>
                <w:rFonts w:asciiTheme="majorHAnsi" w:hAnsiTheme="majorHAnsi" w:cs="Arial-BoldMT"/>
                <w:b/>
                <w:bCs/>
              </w:rPr>
              <w:t>Способы хранения серы в России и в мире</w:t>
            </w:r>
          </w:p>
        </w:tc>
      </w:tr>
      <w:tr w:rsidR="002F46F7" w:rsidRPr="002F46F7" w:rsidTr="00BC6806">
        <w:tc>
          <w:tcPr>
            <w:tcW w:w="5069" w:type="dxa"/>
          </w:tcPr>
          <w:p w:rsidR="002F46F7" w:rsidRPr="00BC6806" w:rsidRDefault="002F46F7" w:rsidP="00BC6806">
            <w:pPr>
              <w:autoSpaceDE w:val="0"/>
              <w:autoSpaceDN w:val="0"/>
              <w:adjustRightInd w:val="0"/>
              <w:ind w:firstLine="0"/>
              <w:jc w:val="left"/>
              <w:rPr>
                <w:rFonts w:asciiTheme="majorHAnsi" w:hAnsiTheme="majorHAnsi" w:cs="Arial-BoldMT"/>
                <w:b/>
                <w:bCs/>
                <w:sz w:val="20"/>
                <w:szCs w:val="20"/>
              </w:rPr>
            </w:pPr>
            <w:r w:rsidRPr="00BC6806">
              <w:rPr>
                <w:rFonts w:asciiTheme="majorHAnsi" w:hAnsiTheme="majorHAnsi" w:cs="Arial-BoldMT"/>
                <w:b/>
                <w:bCs/>
                <w:sz w:val="20"/>
                <w:szCs w:val="20"/>
              </w:rPr>
              <w:t>Открытое хранилище серы в</w:t>
            </w:r>
            <w:r w:rsidR="00BC6806" w:rsidRPr="00BC6806">
              <w:rPr>
                <w:rFonts w:asciiTheme="majorHAnsi" w:hAnsiTheme="majorHAnsi" w:cs="Arial-BoldMT"/>
                <w:b/>
                <w:bCs/>
                <w:sz w:val="20"/>
                <w:szCs w:val="20"/>
              </w:rPr>
              <w:t xml:space="preserve"> </w:t>
            </w:r>
            <w:r w:rsidRPr="00BC6806">
              <w:rPr>
                <w:rFonts w:asciiTheme="majorHAnsi" w:hAnsiTheme="majorHAnsi" w:cs="Arial-BoldMT"/>
                <w:b/>
                <w:bCs/>
                <w:sz w:val="20"/>
                <w:szCs w:val="20"/>
              </w:rPr>
              <w:t>«Форт Мак Мюррей Синкруд»,</w:t>
            </w:r>
            <w:r w:rsidR="00BC6806" w:rsidRPr="00BC6806">
              <w:rPr>
                <w:rFonts w:asciiTheme="majorHAnsi" w:hAnsiTheme="majorHAnsi" w:cs="Arial-BoldMT"/>
                <w:b/>
                <w:bCs/>
                <w:sz w:val="20"/>
                <w:szCs w:val="20"/>
              </w:rPr>
              <w:t xml:space="preserve"> </w:t>
            </w:r>
            <w:r w:rsidRPr="00BC6806">
              <w:rPr>
                <w:rFonts w:asciiTheme="majorHAnsi" w:hAnsiTheme="majorHAnsi" w:cs="Arial-BoldMT"/>
                <w:b/>
                <w:bCs/>
                <w:sz w:val="20"/>
                <w:szCs w:val="20"/>
              </w:rPr>
              <w:t>Канада</w:t>
            </w:r>
          </w:p>
          <w:p w:rsidR="002F46F7" w:rsidRPr="00BC6806" w:rsidRDefault="002F46F7" w:rsidP="00BC6806">
            <w:pPr>
              <w:autoSpaceDE w:val="0"/>
              <w:autoSpaceDN w:val="0"/>
              <w:adjustRightInd w:val="0"/>
              <w:ind w:firstLine="0"/>
              <w:jc w:val="left"/>
              <w:rPr>
                <w:rFonts w:asciiTheme="majorHAnsi" w:hAnsiTheme="majorHAnsi" w:cs="ArialMT"/>
                <w:sz w:val="20"/>
                <w:szCs w:val="20"/>
              </w:rPr>
            </w:pPr>
          </w:p>
          <w:p w:rsidR="002F46F7" w:rsidRPr="00BC6806" w:rsidRDefault="002F46F7" w:rsidP="00BC6806">
            <w:pPr>
              <w:autoSpaceDE w:val="0"/>
              <w:autoSpaceDN w:val="0"/>
              <w:adjustRightInd w:val="0"/>
              <w:ind w:firstLine="0"/>
              <w:jc w:val="left"/>
              <w:rPr>
                <w:rFonts w:asciiTheme="majorHAnsi" w:hAnsiTheme="majorHAnsi" w:cs="ArialMT"/>
                <w:sz w:val="20"/>
                <w:szCs w:val="20"/>
              </w:rPr>
            </w:pPr>
            <w:r w:rsidRPr="00BC6806">
              <w:rPr>
                <w:rFonts w:asciiTheme="majorHAnsi" w:hAnsiTheme="majorHAnsi" w:cs="ArialMT"/>
                <w:sz w:val="20"/>
                <w:szCs w:val="20"/>
              </w:rPr>
              <w:t>• Объем продукта на площадке</w:t>
            </w:r>
            <w:r w:rsidR="00BC6806" w:rsidRPr="00BC6806">
              <w:rPr>
                <w:rFonts w:asciiTheme="majorHAnsi" w:hAnsiTheme="majorHAnsi" w:cs="ArialMT"/>
                <w:sz w:val="20"/>
                <w:szCs w:val="20"/>
              </w:rPr>
              <w:t xml:space="preserve"> </w:t>
            </w:r>
            <w:r w:rsidRPr="00BC6806">
              <w:rPr>
                <w:rFonts w:asciiTheme="majorHAnsi" w:hAnsiTheme="majorHAnsi" w:cs="ArialMT"/>
                <w:sz w:val="20"/>
                <w:szCs w:val="20"/>
              </w:rPr>
              <w:t>хранения – около 7 млн. тонн</w:t>
            </w:r>
          </w:p>
          <w:p w:rsidR="002F46F7" w:rsidRPr="00BC6806" w:rsidRDefault="002F46F7" w:rsidP="00BC6806">
            <w:pPr>
              <w:autoSpaceDE w:val="0"/>
              <w:autoSpaceDN w:val="0"/>
              <w:adjustRightInd w:val="0"/>
              <w:ind w:firstLine="0"/>
              <w:jc w:val="left"/>
              <w:rPr>
                <w:rFonts w:asciiTheme="majorHAnsi" w:hAnsiTheme="majorHAnsi" w:cs="ArialMT"/>
                <w:sz w:val="20"/>
                <w:szCs w:val="20"/>
              </w:rPr>
            </w:pPr>
            <w:r w:rsidRPr="00BC6806">
              <w:rPr>
                <w:rFonts w:asciiTheme="majorHAnsi" w:hAnsiTheme="majorHAnsi" w:cs="ArialMT"/>
                <w:sz w:val="20"/>
                <w:szCs w:val="20"/>
              </w:rPr>
              <w:t>• Расстояние до ближайшего населенного пункта – 15 км</w:t>
            </w:r>
          </w:p>
          <w:p w:rsidR="002F46F7" w:rsidRPr="00BC6806" w:rsidRDefault="002F46F7" w:rsidP="00BC6806">
            <w:pPr>
              <w:autoSpaceDE w:val="0"/>
              <w:autoSpaceDN w:val="0"/>
              <w:adjustRightInd w:val="0"/>
              <w:ind w:firstLine="0"/>
              <w:jc w:val="left"/>
              <w:rPr>
                <w:rFonts w:asciiTheme="majorHAnsi" w:hAnsiTheme="majorHAnsi" w:cs="ArialMT"/>
                <w:sz w:val="20"/>
                <w:szCs w:val="20"/>
              </w:rPr>
            </w:pPr>
            <w:r w:rsidRPr="00BC6806">
              <w:rPr>
                <w:rFonts w:asciiTheme="majorHAnsi" w:hAnsiTheme="majorHAnsi" w:cs="ArialMT"/>
                <w:sz w:val="20"/>
                <w:szCs w:val="20"/>
              </w:rPr>
              <w:t>• Ближайший открытый природный</w:t>
            </w:r>
          </w:p>
          <w:p w:rsidR="002F46F7" w:rsidRPr="00BC6806" w:rsidRDefault="002F46F7" w:rsidP="00BC6806">
            <w:pPr>
              <w:ind w:firstLine="0"/>
              <w:rPr>
                <w:rFonts w:asciiTheme="majorHAnsi" w:hAnsiTheme="majorHAnsi" w:cs="ArialMT"/>
                <w:sz w:val="20"/>
                <w:szCs w:val="20"/>
              </w:rPr>
            </w:pPr>
            <w:r w:rsidRPr="00BC6806">
              <w:rPr>
                <w:rFonts w:asciiTheme="majorHAnsi" w:hAnsiTheme="majorHAnsi" w:cs="ArialMT"/>
                <w:sz w:val="20"/>
                <w:szCs w:val="20"/>
              </w:rPr>
              <w:t>водоем – река Атабаска, в 7 км</w:t>
            </w:r>
          </w:p>
          <w:p w:rsidR="002F46F7" w:rsidRPr="00BC6806" w:rsidRDefault="002F46F7" w:rsidP="002F46F7">
            <w:pPr>
              <w:rPr>
                <w:rFonts w:asciiTheme="majorHAnsi" w:hAnsiTheme="majorHAnsi" w:cs="ArialMT"/>
                <w:sz w:val="20"/>
                <w:szCs w:val="20"/>
              </w:rPr>
            </w:pPr>
          </w:p>
          <w:p w:rsidR="002F46F7" w:rsidRPr="00BC6806" w:rsidRDefault="002F46F7" w:rsidP="002F46F7">
            <w:pPr>
              <w:ind w:firstLine="0"/>
              <w:rPr>
                <w:rFonts w:asciiTheme="majorHAnsi" w:hAnsiTheme="majorHAnsi"/>
                <w:sz w:val="20"/>
                <w:szCs w:val="20"/>
              </w:rPr>
            </w:pPr>
          </w:p>
        </w:tc>
        <w:tc>
          <w:tcPr>
            <w:tcW w:w="5069" w:type="dxa"/>
          </w:tcPr>
          <w:p w:rsidR="002F46F7" w:rsidRPr="00BC6806" w:rsidRDefault="002F46F7" w:rsidP="00BC6806">
            <w:pPr>
              <w:autoSpaceDE w:val="0"/>
              <w:autoSpaceDN w:val="0"/>
              <w:adjustRightInd w:val="0"/>
              <w:ind w:left="34" w:firstLine="0"/>
              <w:jc w:val="left"/>
              <w:rPr>
                <w:rFonts w:asciiTheme="majorHAnsi" w:hAnsiTheme="majorHAnsi" w:cs="Arial-BoldMT"/>
                <w:b/>
                <w:bCs/>
                <w:sz w:val="20"/>
                <w:szCs w:val="20"/>
              </w:rPr>
            </w:pPr>
            <w:r w:rsidRPr="00BC6806">
              <w:rPr>
                <w:rFonts w:asciiTheme="majorHAnsi" w:hAnsiTheme="majorHAnsi" w:cs="Arial-BoldMT"/>
                <w:b/>
                <w:bCs/>
                <w:sz w:val="20"/>
                <w:szCs w:val="20"/>
              </w:rPr>
              <w:t>Открытое хранилище серы в</w:t>
            </w:r>
            <w:r w:rsidR="00BC6806" w:rsidRPr="00BC6806">
              <w:rPr>
                <w:rFonts w:asciiTheme="majorHAnsi" w:hAnsiTheme="majorHAnsi" w:cs="Arial-BoldMT"/>
                <w:b/>
                <w:bCs/>
                <w:sz w:val="20"/>
                <w:szCs w:val="20"/>
              </w:rPr>
              <w:t xml:space="preserve"> </w:t>
            </w:r>
            <w:r w:rsidRPr="00BC6806">
              <w:rPr>
                <w:rFonts w:asciiTheme="majorHAnsi" w:hAnsiTheme="majorHAnsi" w:cs="Arial-BoldMT"/>
                <w:b/>
                <w:bCs/>
                <w:sz w:val="20"/>
                <w:szCs w:val="20"/>
              </w:rPr>
              <w:t xml:space="preserve">«Астраханьгазпром», </w:t>
            </w:r>
            <w:r w:rsidR="00BC6806" w:rsidRPr="00BC6806">
              <w:rPr>
                <w:rFonts w:asciiTheme="majorHAnsi" w:hAnsiTheme="majorHAnsi" w:cs="Arial-BoldMT"/>
                <w:b/>
                <w:bCs/>
                <w:sz w:val="20"/>
                <w:szCs w:val="20"/>
              </w:rPr>
              <w:t xml:space="preserve"> </w:t>
            </w:r>
            <w:r w:rsidRPr="00BC6806">
              <w:rPr>
                <w:rFonts w:asciiTheme="majorHAnsi" w:hAnsiTheme="majorHAnsi" w:cs="Arial-BoldMT"/>
                <w:b/>
                <w:bCs/>
                <w:sz w:val="20"/>
                <w:szCs w:val="20"/>
              </w:rPr>
              <w:t>Россия</w:t>
            </w:r>
          </w:p>
          <w:p w:rsidR="002F46F7" w:rsidRPr="00BC6806" w:rsidRDefault="002F46F7" w:rsidP="00BC6806">
            <w:pPr>
              <w:autoSpaceDE w:val="0"/>
              <w:autoSpaceDN w:val="0"/>
              <w:adjustRightInd w:val="0"/>
              <w:ind w:left="34" w:firstLine="0"/>
              <w:jc w:val="left"/>
              <w:rPr>
                <w:rFonts w:asciiTheme="majorHAnsi" w:hAnsiTheme="majorHAnsi" w:cs="ArialMT"/>
                <w:sz w:val="20"/>
                <w:szCs w:val="20"/>
              </w:rPr>
            </w:pPr>
          </w:p>
          <w:p w:rsidR="002F46F7" w:rsidRPr="00BC6806" w:rsidRDefault="002F46F7" w:rsidP="00BC6806">
            <w:pPr>
              <w:autoSpaceDE w:val="0"/>
              <w:autoSpaceDN w:val="0"/>
              <w:adjustRightInd w:val="0"/>
              <w:ind w:left="34" w:firstLine="0"/>
              <w:jc w:val="left"/>
              <w:rPr>
                <w:rFonts w:asciiTheme="majorHAnsi" w:hAnsiTheme="majorHAnsi" w:cs="ArialMT"/>
                <w:sz w:val="20"/>
                <w:szCs w:val="20"/>
              </w:rPr>
            </w:pPr>
            <w:r w:rsidRPr="00BC6806">
              <w:rPr>
                <w:rFonts w:asciiTheme="majorHAnsi" w:hAnsiTheme="majorHAnsi" w:cs="ArialMT"/>
                <w:sz w:val="20"/>
                <w:szCs w:val="20"/>
              </w:rPr>
              <w:t>• Объем серы на площадке хранения – примерно 1,5 млн тонн</w:t>
            </w:r>
          </w:p>
          <w:p w:rsidR="002F46F7" w:rsidRPr="00BC6806" w:rsidRDefault="002F46F7" w:rsidP="00BC6806">
            <w:pPr>
              <w:autoSpaceDE w:val="0"/>
              <w:autoSpaceDN w:val="0"/>
              <w:adjustRightInd w:val="0"/>
              <w:ind w:left="34" w:firstLine="0"/>
              <w:jc w:val="left"/>
              <w:rPr>
                <w:rFonts w:asciiTheme="majorHAnsi" w:hAnsiTheme="majorHAnsi" w:cs="ArialMT"/>
                <w:sz w:val="20"/>
                <w:szCs w:val="20"/>
              </w:rPr>
            </w:pPr>
            <w:r w:rsidRPr="00BC6806">
              <w:rPr>
                <w:rFonts w:asciiTheme="majorHAnsi" w:hAnsiTheme="majorHAnsi" w:cs="ArialMT"/>
                <w:sz w:val="20"/>
                <w:szCs w:val="20"/>
              </w:rPr>
              <w:t>• Расстояние до ближайшего населенного пункта – 6 км</w:t>
            </w:r>
          </w:p>
          <w:p w:rsidR="002F46F7" w:rsidRPr="00BC6806" w:rsidRDefault="002F46F7" w:rsidP="00BC6806">
            <w:pPr>
              <w:autoSpaceDE w:val="0"/>
              <w:autoSpaceDN w:val="0"/>
              <w:adjustRightInd w:val="0"/>
              <w:ind w:left="34" w:firstLine="0"/>
              <w:jc w:val="left"/>
              <w:rPr>
                <w:rFonts w:asciiTheme="majorHAnsi" w:hAnsiTheme="majorHAnsi"/>
                <w:sz w:val="20"/>
                <w:szCs w:val="20"/>
              </w:rPr>
            </w:pPr>
            <w:r w:rsidRPr="00BC6806">
              <w:rPr>
                <w:rFonts w:asciiTheme="majorHAnsi" w:hAnsiTheme="majorHAnsi" w:cs="ArialMT"/>
                <w:sz w:val="20"/>
                <w:szCs w:val="20"/>
              </w:rPr>
              <w:t>• Ближайший открытый природный водоем – река Волга, в 6 км</w:t>
            </w:r>
          </w:p>
        </w:tc>
      </w:tr>
    </w:tbl>
    <w:p w:rsidR="002F46F7" w:rsidRPr="002F46F7" w:rsidRDefault="002F46F7" w:rsidP="002F46F7">
      <w:pPr>
        <w:rPr>
          <w:rFonts w:asciiTheme="majorHAnsi" w:hAnsiTheme="majorHAnsi"/>
          <w:szCs w:val="24"/>
        </w:rPr>
      </w:pPr>
    </w:p>
    <w:p w:rsidR="00663F6F" w:rsidRDefault="00663F6F" w:rsidP="00663F6F">
      <w:pPr>
        <w:rPr>
          <w:rFonts w:asciiTheme="majorHAnsi" w:hAnsiTheme="majorHAnsi"/>
          <w:szCs w:val="24"/>
        </w:rPr>
      </w:pPr>
      <w:r>
        <w:rPr>
          <w:rFonts w:asciiTheme="majorHAnsi" w:hAnsiTheme="majorHAnsi"/>
          <w:szCs w:val="24"/>
        </w:rPr>
        <w:t>Согласно российскому природоохранному законодательству, сера относится к отходам 4-го класса опасности (малоопасные). В присутствии атмосферных осадков может образовывать летучие соединения, вредные для человека соединения  (оксиды серы). Однако, по всей видимости, удаления мест хранения от населенных пунктов на 5 км оказывается достаточной мерой предосторожности.</w:t>
      </w:r>
    </w:p>
    <w:p w:rsidR="002F46F7" w:rsidRDefault="002F46F7" w:rsidP="00663F6F">
      <w:pPr>
        <w:rPr>
          <w:rFonts w:asciiTheme="majorHAnsi" w:hAnsiTheme="majorHAnsi"/>
          <w:szCs w:val="24"/>
        </w:rPr>
      </w:pPr>
    </w:p>
    <w:p w:rsidR="00872DF8" w:rsidRPr="000531AE" w:rsidRDefault="0009544C" w:rsidP="00BA5F0D">
      <w:pPr>
        <w:pStyle w:val="1"/>
        <w:ind w:left="9781" w:right="-850" w:firstLine="0"/>
      </w:pPr>
      <w:r>
        <w:sym w:font="Wingdings 2" w:char="F0A2"/>
      </w:r>
    </w:p>
    <w:sectPr w:rsidR="00872DF8" w:rsidRPr="000531AE" w:rsidSect="00BA7171">
      <w:footerReference w:type="default" r:id="rId12"/>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4DC" w:rsidRDefault="009D34DC" w:rsidP="003F348D">
      <w:pPr>
        <w:spacing w:line="240" w:lineRule="auto"/>
      </w:pPr>
      <w:r>
        <w:separator/>
      </w:r>
    </w:p>
  </w:endnote>
  <w:endnote w:type="continuationSeparator" w:id="0">
    <w:p w:rsidR="009D34DC" w:rsidRDefault="009D34DC" w:rsidP="003F34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MT">
    <w:altName w:val="Times New Roman"/>
    <w:panose1 w:val="00000000000000000000"/>
    <w:charset w:val="CC"/>
    <w:family w:val="auto"/>
    <w:notTrueType/>
    <w:pitch w:val="default"/>
    <w:sig w:usb0="00000203" w:usb1="00000000" w:usb2="00000000" w:usb3="00000000" w:csb0="00000005"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BoldMT">
    <w:panose1 w:val="00000000000000000000"/>
    <w:charset w:val="CC"/>
    <w:family w:val="auto"/>
    <w:notTrueType/>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1907"/>
      <w:docPartObj>
        <w:docPartGallery w:val="Page Numbers (Bottom of Page)"/>
        <w:docPartUnique/>
      </w:docPartObj>
    </w:sdtPr>
    <w:sdtEndPr>
      <w:rPr>
        <w:rFonts w:asciiTheme="majorHAnsi" w:hAnsiTheme="majorHAnsi"/>
        <w:b/>
        <w:i/>
        <w:sz w:val="20"/>
        <w:szCs w:val="20"/>
      </w:rPr>
    </w:sdtEndPr>
    <w:sdtContent>
      <w:p w:rsidR="00424B27" w:rsidRDefault="008616C0">
        <w:pPr>
          <w:pStyle w:val="ac"/>
          <w:jc w:val="right"/>
        </w:pPr>
        <w:r w:rsidRPr="00BA7171">
          <w:rPr>
            <w:rFonts w:asciiTheme="majorHAnsi" w:hAnsiTheme="majorHAnsi"/>
            <w:b/>
            <w:i/>
            <w:sz w:val="20"/>
            <w:szCs w:val="20"/>
          </w:rPr>
          <w:fldChar w:fldCharType="begin"/>
        </w:r>
        <w:r w:rsidR="00731385" w:rsidRPr="00BA7171">
          <w:rPr>
            <w:rFonts w:asciiTheme="majorHAnsi" w:hAnsiTheme="majorHAnsi"/>
            <w:b/>
            <w:i/>
            <w:sz w:val="20"/>
            <w:szCs w:val="20"/>
          </w:rPr>
          <w:instrText xml:space="preserve"> PAGE   \* MERGEFORMAT </w:instrText>
        </w:r>
        <w:r w:rsidRPr="00BA7171">
          <w:rPr>
            <w:rFonts w:asciiTheme="majorHAnsi" w:hAnsiTheme="majorHAnsi"/>
            <w:b/>
            <w:i/>
            <w:sz w:val="20"/>
            <w:szCs w:val="20"/>
          </w:rPr>
          <w:fldChar w:fldCharType="separate"/>
        </w:r>
        <w:r w:rsidR="000C09EC">
          <w:rPr>
            <w:rFonts w:asciiTheme="majorHAnsi" w:hAnsiTheme="majorHAnsi"/>
            <w:b/>
            <w:i/>
            <w:noProof/>
            <w:sz w:val="20"/>
            <w:szCs w:val="20"/>
          </w:rPr>
          <w:t>13</w:t>
        </w:r>
        <w:r w:rsidRPr="00BA7171">
          <w:rPr>
            <w:rFonts w:asciiTheme="majorHAnsi" w:hAnsiTheme="majorHAnsi"/>
            <w:b/>
            <w:i/>
            <w:sz w:val="20"/>
            <w:szCs w:val="20"/>
          </w:rPr>
          <w:fldChar w:fldCharType="end"/>
        </w:r>
      </w:p>
    </w:sdtContent>
  </w:sdt>
  <w:p w:rsidR="00424B27" w:rsidRDefault="00424B2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4DC" w:rsidRDefault="009D34DC" w:rsidP="003F348D">
      <w:pPr>
        <w:spacing w:line="240" w:lineRule="auto"/>
      </w:pPr>
      <w:r>
        <w:separator/>
      </w:r>
    </w:p>
  </w:footnote>
  <w:footnote w:type="continuationSeparator" w:id="0">
    <w:p w:rsidR="009D34DC" w:rsidRDefault="009D34DC" w:rsidP="003F348D">
      <w:pPr>
        <w:spacing w:line="240" w:lineRule="auto"/>
      </w:pPr>
      <w:r>
        <w:continuationSeparator/>
      </w:r>
    </w:p>
  </w:footnote>
  <w:footnote w:id="1">
    <w:p w:rsidR="00BA7171" w:rsidRDefault="00BA7171">
      <w:pPr>
        <w:pStyle w:val="af6"/>
      </w:pPr>
      <w:r>
        <w:rPr>
          <w:rStyle w:val="af8"/>
        </w:rPr>
        <w:footnoteRef/>
      </w:r>
      <w:r>
        <w:t xml:space="preserve"> для промышленных объемов добычи сырого газа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7055"/>
    <w:multiLevelType w:val="hybridMultilevel"/>
    <w:tmpl w:val="593E2852"/>
    <w:lvl w:ilvl="0" w:tplc="36327782">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160B5907"/>
    <w:multiLevelType w:val="hybridMultilevel"/>
    <w:tmpl w:val="B04AA3B4"/>
    <w:lvl w:ilvl="0" w:tplc="9F5658B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FB384C"/>
    <w:multiLevelType w:val="hybridMultilevel"/>
    <w:tmpl w:val="EA1CD69A"/>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
    <w:nsid w:val="2C8F1E72"/>
    <w:multiLevelType w:val="hybridMultilevel"/>
    <w:tmpl w:val="61D49B06"/>
    <w:lvl w:ilvl="0" w:tplc="36327782">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
    <w:nsid w:val="342D6A23"/>
    <w:multiLevelType w:val="hybridMultilevel"/>
    <w:tmpl w:val="39EED72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364B1717"/>
    <w:multiLevelType w:val="hybridMultilevel"/>
    <w:tmpl w:val="1A70A87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38710577"/>
    <w:multiLevelType w:val="hybridMultilevel"/>
    <w:tmpl w:val="B234EC9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413C6931"/>
    <w:multiLevelType w:val="hybridMultilevel"/>
    <w:tmpl w:val="AADE751E"/>
    <w:lvl w:ilvl="0" w:tplc="4C408A50">
      <w:start w:val="1"/>
      <w:numFmt w:val="bullet"/>
      <w:lvlText w:val="-"/>
      <w:lvlJc w:val="left"/>
      <w:pPr>
        <w:ind w:left="1400" w:hanging="360"/>
      </w:pPr>
      <w:rPr>
        <w:rFonts w:ascii="Courier New" w:hAnsi="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nsid w:val="42F902CC"/>
    <w:multiLevelType w:val="hybridMultilevel"/>
    <w:tmpl w:val="E99A4D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D90E6E"/>
    <w:multiLevelType w:val="hybridMultilevel"/>
    <w:tmpl w:val="96AE3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AB0697"/>
    <w:multiLevelType w:val="hybridMultilevel"/>
    <w:tmpl w:val="04766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280409"/>
    <w:multiLevelType w:val="hybridMultilevel"/>
    <w:tmpl w:val="E296174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5E937F27"/>
    <w:multiLevelType w:val="hybridMultilevel"/>
    <w:tmpl w:val="B11AD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F76712"/>
    <w:multiLevelType w:val="hybridMultilevel"/>
    <w:tmpl w:val="C1AC8D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B8287A"/>
    <w:multiLevelType w:val="hybridMultilevel"/>
    <w:tmpl w:val="3B360C3E"/>
    <w:lvl w:ilvl="0" w:tplc="36327782">
      <w:start w:val="1"/>
      <w:numFmt w:val="decimal"/>
      <w:lvlText w:val="(%1)"/>
      <w:lvlJc w:val="left"/>
      <w:pPr>
        <w:ind w:left="1400" w:hanging="360"/>
      </w:pPr>
      <w:rPr>
        <w:rFont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61C91A8D"/>
    <w:multiLevelType w:val="hybridMultilevel"/>
    <w:tmpl w:val="87C4CA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688D2CAD"/>
    <w:multiLevelType w:val="hybridMultilevel"/>
    <w:tmpl w:val="53740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17761A"/>
    <w:multiLevelType w:val="hybridMultilevel"/>
    <w:tmpl w:val="493AC0EC"/>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8">
    <w:nsid w:val="7BD27883"/>
    <w:multiLevelType w:val="hybridMultilevel"/>
    <w:tmpl w:val="2C40D7D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16"/>
  </w:num>
  <w:num w:numId="2">
    <w:abstractNumId w:val="8"/>
  </w:num>
  <w:num w:numId="3">
    <w:abstractNumId w:val="10"/>
  </w:num>
  <w:num w:numId="4">
    <w:abstractNumId w:val="9"/>
  </w:num>
  <w:num w:numId="5">
    <w:abstractNumId w:val="17"/>
  </w:num>
  <w:num w:numId="6">
    <w:abstractNumId w:val="1"/>
  </w:num>
  <w:num w:numId="7">
    <w:abstractNumId w:val="13"/>
  </w:num>
  <w:num w:numId="8">
    <w:abstractNumId w:val="12"/>
  </w:num>
  <w:num w:numId="9">
    <w:abstractNumId w:val="11"/>
  </w:num>
  <w:num w:numId="10">
    <w:abstractNumId w:val="7"/>
  </w:num>
  <w:num w:numId="11">
    <w:abstractNumId w:val="4"/>
  </w:num>
  <w:num w:numId="12">
    <w:abstractNumId w:val="18"/>
  </w:num>
  <w:num w:numId="13">
    <w:abstractNumId w:val="0"/>
  </w:num>
  <w:num w:numId="14">
    <w:abstractNumId w:val="2"/>
  </w:num>
  <w:num w:numId="15">
    <w:abstractNumId w:val="15"/>
  </w:num>
  <w:num w:numId="16">
    <w:abstractNumId w:val="6"/>
  </w:num>
  <w:num w:numId="17">
    <w:abstractNumId w:val="14"/>
  </w:num>
  <w:num w:numId="18">
    <w:abstractNumId w:val="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381F2B"/>
    <w:rsid w:val="00020BF3"/>
    <w:rsid w:val="00027CF1"/>
    <w:rsid w:val="0003624C"/>
    <w:rsid w:val="0005221A"/>
    <w:rsid w:val="000531AE"/>
    <w:rsid w:val="00067AE2"/>
    <w:rsid w:val="0009544C"/>
    <w:rsid w:val="000C09EC"/>
    <w:rsid w:val="000C46D9"/>
    <w:rsid w:val="000C66CF"/>
    <w:rsid w:val="000E5A93"/>
    <w:rsid w:val="0010778B"/>
    <w:rsid w:val="001346CE"/>
    <w:rsid w:val="00142B80"/>
    <w:rsid w:val="0014424E"/>
    <w:rsid w:val="00146A11"/>
    <w:rsid w:val="00191540"/>
    <w:rsid w:val="0019186D"/>
    <w:rsid w:val="001A56BD"/>
    <w:rsid w:val="002440B9"/>
    <w:rsid w:val="00255C59"/>
    <w:rsid w:val="00291930"/>
    <w:rsid w:val="00295411"/>
    <w:rsid w:val="002C580C"/>
    <w:rsid w:val="002C6924"/>
    <w:rsid w:val="002D5305"/>
    <w:rsid w:val="002D7630"/>
    <w:rsid w:val="002E2CE0"/>
    <w:rsid w:val="002E55B1"/>
    <w:rsid w:val="002F46F7"/>
    <w:rsid w:val="00305204"/>
    <w:rsid w:val="0030636B"/>
    <w:rsid w:val="00311022"/>
    <w:rsid w:val="00381F2B"/>
    <w:rsid w:val="003A41A7"/>
    <w:rsid w:val="003D6918"/>
    <w:rsid w:val="003F050F"/>
    <w:rsid w:val="003F26C0"/>
    <w:rsid w:val="003F348D"/>
    <w:rsid w:val="00416892"/>
    <w:rsid w:val="00424B27"/>
    <w:rsid w:val="00475E04"/>
    <w:rsid w:val="00493D8B"/>
    <w:rsid w:val="00497CF6"/>
    <w:rsid w:val="004A7820"/>
    <w:rsid w:val="004C4D88"/>
    <w:rsid w:val="00537088"/>
    <w:rsid w:val="00560CE1"/>
    <w:rsid w:val="0056145F"/>
    <w:rsid w:val="00563172"/>
    <w:rsid w:val="005971C8"/>
    <w:rsid w:val="005A1191"/>
    <w:rsid w:val="005C4DE2"/>
    <w:rsid w:val="005F7ED1"/>
    <w:rsid w:val="00616423"/>
    <w:rsid w:val="00663F6F"/>
    <w:rsid w:val="00673FC3"/>
    <w:rsid w:val="0069223C"/>
    <w:rsid w:val="006B0FA7"/>
    <w:rsid w:val="006B723E"/>
    <w:rsid w:val="006C36BA"/>
    <w:rsid w:val="006F2CF3"/>
    <w:rsid w:val="00720E30"/>
    <w:rsid w:val="00720FFF"/>
    <w:rsid w:val="00723850"/>
    <w:rsid w:val="00731385"/>
    <w:rsid w:val="007436F6"/>
    <w:rsid w:val="0074436B"/>
    <w:rsid w:val="007463DF"/>
    <w:rsid w:val="00762ECF"/>
    <w:rsid w:val="00767102"/>
    <w:rsid w:val="00797106"/>
    <w:rsid w:val="007D3B2D"/>
    <w:rsid w:val="007E5A45"/>
    <w:rsid w:val="00821059"/>
    <w:rsid w:val="00827621"/>
    <w:rsid w:val="00830FF9"/>
    <w:rsid w:val="00847276"/>
    <w:rsid w:val="008616C0"/>
    <w:rsid w:val="00872DF8"/>
    <w:rsid w:val="008B34CB"/>
    <w:rsid w:val="008E7A85"/>
    <w:rsid w:val="00911547"/>
    <w:rsid w:val="0094562A"/>
    <w:rsid w:val="0098780D"/>
    <w:rsid w:val="009B7968"/>
    <w:rsid w:val="009D34DC"/>
    <w:rsid w:val="009D4C57"/>
    <w:rsid w:val="009F707B"/>
    <w:rsid w:val="00A40EA9"/>
    <w:rsid w:val="00A5595B"/>
    <w:rsid w:val="00A62C9E"/>
    <w:rsid w:val="00A843F5"/>
    <w:rsid w:val="00A87B5A"/>
    <w:rsid w:val="00AC3836"/>
    <w:rsid w:val="00AE6363"/>
    <w:rsid w:val="00B01208"/>
    <w:rsid w:val="00B73F90"/>
    <w:rsid w:val="00B815ED"/>
    <w:rsid w:val="00B876A1"/>
    <w:rsid w:val="00BA2523"/>
    <w:rsid w:val="00BA5F0D"/>
    <w:rsid w:val="00BA7171"/>
    <w:rsid w:val="00BB609A"/>
    <w:rsid w:val="00BC6806"/>
    <w:rsid w:val="00BC79F5"/>
    <w:rsid w:val="00BD2413"/>
    <w:rsid w:val="00BD65B2"/>
    <w:rsid w:val="00BE16BB"/>
    <w:rsid w:val="00BF00EE"/>
    <w:rsid w:val="00C34FB2"/>
    <w:rsid w:val="00C679D2"/>
    <w:rsid w:val="00C7054D"/>
    <w:rsid w:val="00CA20EE"/>
    <w:rsid w:val="00CF2FD3"/>
    <w:rsid w:val="00D01D37"/>
    <w:rsid w:val="00D07DC4"/>
    <w:rsid w:val="00D23E62"/>
    <w:rsid w:val="00D43169"/>
    <w:rsid w:val="00D63BDB"/>
    <w:rsid w:val="00D66C3A"/>
    <w:rsid w:val="00DD6B84"/>
    <w:rsid w:val="00DD6F47"/>
    <w:rsid w:val="00E06D8E"/>
    <w:rsid w:val="00E1774E"/>
    <w:rsid w:val="00E20811"/>
    <w:rsid w:val="00E24A2C"/>
    <w:rsid w:val="00E60F1E"/>
    <w:rsid w:val="00E64AF4"/>
    <w:rsid w:val="00E80373"/>
    <w:rsid w:val="00E8281D"/>
    <w:rsid w:val="00E830A9"/>
    <w:rsid w:val="00EA3D23"/>
    <w:rsid w:val="00F03E1F"/>
    <w:rsid w:val="00FC0E9A"/>
    <w:rsid w:val="00FC5CEA"/>
    <w:rsid w:val="00FE3572"/>
    <w:rsid w:val="00FE4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3F5"/>
    <w:pPr>
      <w:spacing w:after="0"/>
      <w:ind w:firstLine="680"/>
      <w:jc w:val="both"/>
    </w:pPr>
    <w:rPr>
      <w:rFonts w:ascii="Times New Roman" w:hAnsi="Times New Roman" w:cs="Times New Roman"/>
      <w:sz w:val="24"/>
    </w:rPr>
  </w:style>
  <w:style w:type="paragraph" w:styleId="1">
    <w:name w:val="heading 1"/>
    <w:basedOn w:val="a0"/>
    <w:next w:val="a0"/>
    <w:link w:val="10"/>
    <w:uiPriority w:val="9"/>
    <w:qFormat/>
    <w:rsid w:val="00381F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E06D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8281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1346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81F2B"/>
    <w:rPr>
      <w:rFonts w:asciiTheme="majorHAnsi" w:eastAsiaTheme="majorEastAsia" w:hAnsiTheme="majorHAnsi" w:cstheme="majorBidi"/>
      <w:b/>
      <w:bCs/>
      <w:color w:val="365F91" w:themeColor="accent1" w:themeShade="BF"/>
      <w:sz w:val="28"/>
      <w:szCs w:val="28"/>
    </w:rPr>
  </w:style>
  <w:style w:type="paragraph" w:styleId="a4">
    <w:name w:val="Document Map"/>
    <w:basedOn w:val="a0"/>
    <w:link w:val="a5"/>
    <w:uiPriority w:val="99"/>
    <w:semiHidden/>
    <w:unhideWhenUsed/>
    <w:rsid w:val="00381F2B"/>
    <w:pPr>
      <w:spacing w:line="240" w:lineRule="auto"/>
    </w:pPr>
    <w:rPr>
      <w:rFonts w:ascii="Tahoma" w:hAnsi="Tahoma" w:cs="Tahoma"/>
      <w:sz w:val="16"/>
      <w:szCs w:val="16"/>
    </w:rPr>
  </w:style>
  <w:style w:type="character" w:customStyle="1" w:styleId="a5">
    <w:name w:val="Схема документа Знак"/>
    <w:basedOn w:val="a1"/>
    <w:link w:val="a4"/>
    <w:uiPriority w:val="99"/>
    <w:semiHidden/>
    <w:rsid w:val="00381F2B"/>
    <w:rPr>
      <w:rFonts w:ascii="Tahoma" w:hAnsi="Tahoma" w:cs="Tahoma"/>
      <w:sz w:val="16"/>
      <w:szCs w:val="16"/>
    </w:rPr>
  </w:style>
  <w:style w:type="paragraph" w:styleId="a6">
    <w:name w:val="Title"/>
    <w:basedOn w:val="a0"/>
    <w:next w:val="a0"/>
    <w:link w:val="a7"/>
    <w:uiPriority w:val="10"/>
    <w:qFormat/>
    <w:rsid w:val="00381F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1"/>
    <w:link w:val="a6"/>
    <w:uiPriority w:val="10"/>
    <w:rsid w:val="00381F2B"/>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1"/>
    <w:link w:val="2"/>
    <w:uiPriority w:val="9"/>
    <w:rsid w:val="00E06D8E"/>
    <w:rPr>
      <w:rFonts w:asciiTheme="majorHAnsi" w:eastAsiaTheme="majorEastAsia" w:hAnsiTheme="majorHAnsi" w:cstheme="majorBidi"/>
      <w:b/>
      <w:bCs/>
      <w:color w:val="4F81BD" w:themeColor="accent1"/>
      <w:sz w:val="26"/>
      <w:szCs w:val="26"/>
    </w:rPr>
  </w:style>
  <w:style w:type="paragraph" w:styleId="a8">
    <w:name w:val="List Paragraph"/>
    <w:basedOn w:val="a0"/>
    <w:uiPriority w:val="34"/>
    <w:qFormat/>
    <w:rsid w:val="000C46D9"/>
    <w:pPr>
      <w:ind w:left="720"/>
      <w:contextualSpacing/>
    </w:pPr>
  </w:style>
  <w:style w:type="character" w:styleId="a9">
    <w:name w:val="Hyperlink"/>
    <w:basedOn w:val="a1"/>
    <w:uiPriority w:val="99"/>
    <w:unhideWhenUsed/>
    <w:rsid w:val="00BB609A"/>
    <w:rPr>
      <w:color w:val="0000FF"/>
      <w:u w:val="single"/>
    </w:rPr>
  </w:style>
  <w:style w:type="character" w:customStyle="1" w:styleId="textcopy">
    <w:name w:val="textcopy"/>
    <w:basedOn w:val="a1"/>
    <w:rsid w:val="00D43169"/>
  </w:style>
  <w:style w:type="paragraph" w:styleId="21">
    <w:name w:val="Quote"/>
    <w:basedOn w:val="a0"/>
    <w:next w:val="a0"/>
    <w:link w:val="22"/>
    <w:uiPriority w:val="29"/>
    <w:qFormat/>
    <w:rsid w:val="00027CF1"/>
    <w:rPr>
      <w:i/>
      <w:iCs/>
      <w:color w:val="000000" w:themeColor="text1"/>
    </w:rPr>
  </w:style>
  <w:style w:type="character" w:customStyle="1" w:styleId="22">
    <w:name w:val="Цитата 2 Знак"/>
    <w:basedOn w:val="a1"/>
    <w:link w:val="21"/>
    <w:uiPriority w:val="29"/>
    <w:rsid w:val="00027CF1"/>
    <w:rPr>
      <w:rFonts w:ascii="Times New Roman" w:hAnsi="Times New Roman" w:cs="Times New Roman"/>
      <w:i/>
      <w:iCs/>
      <w:color w:val="000000" w:themeColor="text1"/>
      <w:sz w:val="24"/>
    </w:rPr>
  </w:style>
  <w:style w:type="paragraph" w:styleId="aa">
    <w:name w:val="header"/>
    <w:basedOn w:val="a0"/>
    <w:link w:val="ab"/>
    <w:uiPriority w:val="99"/>
    <w:semiHidden/>
    <w:unhideWhenUsed/>
    <w:rsid w:val="003F348D"/>
    <w:pPr>
      <w:tabs>
        <w:tab w:val="center" w:pos="4677"/>
        <w:tab w:val="right" w:pos="9355"/>
      </w:tabs>
      <w:spacing w:line="240" w:lineRule="auto"/>
    </w:pPr>
  </w:style>
  <w:style w:type="character" w:customStyle="1" w:styleId="ab">
    <w:name w:val="Верхний колонтитул Знак"/>
    <w:basedOn w:val="a1"/>
    <w:link w:val="aa"/>
    <w:uiPriority w:val="99"/>
    <w:semiHidden/>
    <w:rsid w:val="003F348D"/>
    <w:rPr>
      <w:rFonts w:ascii="Times New Roman" w:hAnsi="Times New Roman" w:cs="Times New Roman"/>
      <w:sz w:val="24"/>
    </w:rPr>
  </w:style>
  <w:style w:type="paragraph" w:styleId="ac">
    <w:name w:val="footer"/>
    <w:basedOn w:val="a0"/>
    <w:link w:val="ad"/>
    <w:uiPriority w:val="99"/>
    <w:unhideWhenUsed/>
    <w:rsid w:val="003F348D"/>
    <w:pPr>
      <w:tabs>
        <w:tab w:val="center" w:pos="4677"/>
        <w:tab w:val="right" w:pos="9355"/>
      </w:tabs>
      <w:spacing w:line="240" w:lineRule="auto"/>
    </w:pPr>
  </w:style>
  <w:style w:type="character" w:customStyle="1" w:styleId="ad">
    <w:name w:val="Нижний колонтитул Знак"/>
    <w:basedOn w:val="a1"/>
    <w:link w:val="ac"/>
    <w:uiPriority w:val="99"/>
    <w:rsid w:val="003F348D"/>
    <w:rPr>
      <w:rFonts w:ascii="Times New Roman" w:hAnsi="Times New Roman" w:cs="Times New Roman"/>
      <w:sz w:val="24"/>
    </w:rPr>
  </w:style>
  <w:style w:type="paragraph" w:styleId="ae">
    <w:name w:val="Balloon Text"/>
    <w:basedOn w:val="a0"/>
    <w:link w:val="af"/>
    <w:uiPriority w:val="99"/>
    <w:semiHidden/>
    <w:unhideWhenUsed/>
    <w:rsid w:val="00872DF8"/>
    <w:pPr>
      <w:spacing w:line="240" w:lineRule="auto"/>
    </w:pPr>
    <w:rPr>
      <w:rFonts w:ascii="Tahoma" w:hAnsi="Tahoma" w:cs="Tahoma"/>
      <w:sz w:val="16"/>
      <w:szCs w:val="16"/>
    </w:rPr>
  </w:style>
  <w:style w:type="character" w:customStyle="1" w:styleId="af">
    <w:name w:val="Текст выноски Знак"/>
    <w:basedOn w:val="a1"/>
    <w:link w:val="ae"/>
    <w:uiPriority w:val="99"/>
    <w:semiHidden/>
    <w:rsid w:val="00872DF8"/>
    <w:rPr>
      <w:rFonts w:ascii="Tahoma" w:hAnsi="Tahoma" w:cs="Tahoma"/>
      <w:sz w:val="16"/>
      <w:szCs w:val="16"/>
    </w:rPr>
  </w:style>
  <w:style w:type="character" w:customStyle="1" w:styleId="news">
    <w:name w:val="news"/>
    <w:basedOn w:val="a1"/>
    <w:rsid w:val="00A843F5"/>
  </w:style>
  <w:style w:type="character" w:customStyle="1" w:styleId="30">
    <w:name w:val="Заголовок 3 Знак"/>
    <w:basedOn w:val="a1"/>
    <w:link w:val="3"/>
    <w:uiPriority w:val="9"/>
    <w:rsid w:val="00E8281D"/>
    <w:rPr>
      <w:rFonts w:asciiTheme="majorHAnsi" w:eastAsiaTheme="majorEastAsia" w:hAnsiTheme="majorHAnsi" w:cstheme="majorBidi"/>
      <w:b/>
      <w:bCs/>
      <w:color w:val="4F81BD" w:themeColor="accent1"/>
      <w:sz w:val="24"/>
    </w:rPr>
  </w:style>
  <w:style w:type="character" w:customStyle="1" w:styleId="40">
    <w:name w:val="Заголовок 4 Знак"/>
    <w:basedOn w:val="a1"/>
    <w:link w:val="4"/>
    <w:uiPriority w:val="9"/>
    <w:rsid w:val="001346CE"/>
    <w:rPr>
      <w:rFonts w:asciiTheme="majorHAnsi" w:eastAsiaTheme="majorEastAsia" w:hAnsiTheme="majorHAnsi" w:cstheme="majorBidi"/>
      <w:b/>
      <w:bCs/>
      <w:i/>
      <w:iCs/>
      <w:color w:val="4F81BD" w:themeColor="accent1"/>
      <w:sz w:val="24"/>
    </w:rPr>
  </w:style>
  <w:style w:type="paragraph" w:customStyle="1" w:styleId="a">
    <w:name w:val="Список_Документ"/>
    <w:basedOn w:val="a8"/>
    <w:link w:val="af0"/>
    <w:qFormat/>
    <w:rsid w:val="003F050F"/>
    <w:pPr>
      <w:numPr>
        <w:numId w:val="6"/>
      </w:numPr>
    </w:pPr>
  </w:style>
  <w:style w:type="paragraph" w:customStyle="1" w:styleId="af1">
    <w:name w:val="Цитата_Документ"/>
    <w:basedOn w:val="a0"/>
    <w:link w:val="af2"/>
    <w:qFormat/>
    <w:rsid w:val="003F050F"/>
    <w:pPr>
      <w:ind w:left="993" w:firstLine="0"/>
    </w:pPr>
    <w:rPr>
      <w:sz w:val="17"/>
      <w:szCs w:val="17"/>
    </w:rPr>
  </w:style>
  <w:style w:type="character" w:customStyle="1" w:styleId="af0">
    <w:name w:val="Список_Документ Знак"/>
    <w:basedOn w:val="a1"/>
    <w:link w:val="a"/>
    <w:rsid w:val="003F050F"/>
    <w:rPr>
      <w:rFonts w:ascii="Times New Roman" w:hAnsi="Times New Roman" w:cs="Times New Roman"/>
      <w:sz w:val="24"/>
    </w:rPr>
  </w:style>
  <w:style w:type="character" w:customStyle="1" w:styleId="af2">
    <w:name w:val="Цитата_Документ Знак"/>
    <w:basedOn w:val="a1"/>
    <w:link w:val="af1"/>
    <w:rsid w:val="003F050F"/>
    <w:rPr>
      <w:rFonts w:ascii="Times New Roman" w:hAnsi="Times New Roman" w:cs="Times New Roman"/>
      <w:sz w:val="17"/>
      <w:szCs w:val="17"/>
    </w:rPr>
  </w:style>
  <w:style w:type="paragraph" w:styleId="af3">
    <w:name w:val="TOC Heading"/>
    <w:basedOn w:val="1"/>
    <w:next w:val="a0"/>
    <w:uiPriority w:val="39"/>
    <w:semiHidden/>
    <w:unhideWhenUsed/>
    <w:qFormat/>
    <w:rsid w:val="0074436B"/>
    <w:pPr>
      <w:ind w:firstLine="0"/>
      <w:jc w:val="left"/>
      <w:outlineLvl w:val="9"/>
    </w:pPr>
  </w:style>
  <w:style w:type="paragraph" w:styleId="11">
    <w:name w:val="toc 1"/>
    <w:basedOn w:val="a0"/>
    <w:next w:val="a0"/>
    <w:autoRedefine/>
    <w:uiPriority w:val="39"/>
    <w:unhideWhenUsed/>
    <w:rsid w:val="0074436B"/>
    <w:pPr>
      <w:spacing w:after="100"/>
    </w:pPr>
  </w:style>
  <w:style w:type="paragraph" w:styleId="31">
    <w:name w:val="toc 3"/>
    <w:basedOn w:val="a0"/>
    <w:next w:val="a0"/>
    <w:autoRedefine/>
    <w:uiPriority w:val="39"/>
    <w:unhideWhenUsed/>
    <w:rsid w:val="0074436B"/>
    <w:pPr>
      <w:spacing w:after="100"/>
      <w:ind w:left="480"/>
    </w:pPr>
  </w:style>
  <w:style w:type="paragraph" w:styleId="af4">
    <w:name w:val="Subtitle"/>
    <w:basedOn w:val="a0"/>
    <w:next w:val="a0"/>
    <w:link w:val="af5"/>
    <w:uiPriority w:val="11"/>
    <w:qFormat/>
    <w:rsid w:val="00067AE2"/>
    <w:pPr>
      <w:numPr>
        <w:ilvl w:val="1"/>
      </w:numPr>
      <w:ind w:firstLine="680"/>
    </w:pPr>
    <w:rPr>
      <w:rFonts w:asciiTheme="majorHAnsi" w:eastAsiaTheme="majorEastAsia" w:hAnsiTheme="majorHAnsi" w:cstheme="majorBidi"/>
      <w:i/>
      <w:iCs/>
      <w:color w:val="4F81BD" w:themeColor="accent1"/>
      <w:spacing w:val="15"/>
      <w:szCs w:val="24"/>
    </w:rPr>
  </w:style>
  <w:style w:type="character" w:customStyle="1" w:styleId="af5">
    <w:name w:val="Подзаголовок Знак"/>
    <w:basedOn w:val="a1"/>
    <w:link w:val="af4"/>
    <w:uiPriority w:val="11"/>
    <w:rsid w:val="00067AE2"/>
    <w:rPr>
      <w:rFonts w:asciiTheme="majorHAnsi" w:eastAsiaTheme="majorEastAsia" w:hAnsiTheme="majorHAnsi" w:cstheme="majorBidi"/>
      <w:i/>
      <w:iCs/>
      <w:color w:val="4F81BD" w:themeColor="accent1"/>
      <w:spacing w:val="15"/>
      <w:sz w:val="24"/>
      <w:szCs w:val="24"/>
    </w:rPr>
  </w:style>
  <w:style w:type="paragraph" w:styleId="af6">
    <w:name w:val="footnote text"/>
    <w:basedOn w:val="a0"/>
    <w:link w:val="af7"/>
    <w:uiPriority w:val="99"/>
    <w:semiHidden/>
    <w:unhideWhenUsed/>
    <w:rsid w:val="00C34FB2"/>
    <w:pPr>
      <w:spacing w:line="240" w:lineRule="auto"/>
    </w:pPr>
    <w:rPr>
      <w:sz w:val="20"/>
      <w:szCs w:val="20"/>
    </w:rPr>
  </w:style>
  <w:style w:type="character" w:customStyle="1" w:styleId="af7">
    <w:name w:val="Текст сноски Знак"/>
    <w:basedOn w:val="a1"/>
    <w:link w:val="af6"/>
    <w:uiPriority w:val="99"/>
    <w:semiHidden/>
    <w:rsid w:val="00C34FB2"/>
    <w:rPr>
      <w:rFonts w:ascii="Times New Roman" w:hAnsi="Times New Roman" w:cs="Times New Roman"/>
      <w:sz w:val="20"/>
      <w:szCs w:val="20"/>
    </w:rPr>
  </w:style>
  <w:style w:type="character" w:styleId="af8">
    <w:name w:val="footnote reference"/>
    <w:basedOn w:val="a1"/>
    <w:uiPriority w:val="99"/>
    <w:semiHidden/>
    <w:unhideWhenUsed/>
    <w:rsid w:val="00C34FB2"/>
    <w:rPr>
      <w:vertAlign w:val="superscript"/>
    </w:rPr>
  </w:style>
  <w:style w:type="character" w:customStyle="1" w:styleId="strongnormal">
    <w:name w:val="strong_normal"/>
    <w:basedOn w:val="a1"/>
    <w:rsid w:val="002D5305"/>
  </w:style>
  <w:style w:type="table" w:styleId="af9">
    <w:name w:val="Table Grid"/>
    <w:basedOn w:val="a2"/>
    <w:uiPriority w:val="59"/>
    <w:rsid w:val="002F46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bailey.com/rockbinders/arp.htm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6B5D0-A06C-4C75-859C-ED107F18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15</Pages>
  <Words>4670</Words>
  <Characters>26622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ЭРТА-консультант</Company>
  <LinksUpToDate>false</LinksUpToDate>
  <CharactersWithSpaces>31230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27</cp:revision>
  <dcterms:created xsi:type="dcterms:W3CDTF">2010-08-05T13:07:00Z</dcterms:created>
  <dcterms:modified xsi:type="dcterms:W3CDTF">2010-08-31T09:22:00Z</dcterms:modified>
</cp:coreProperties>
</file>