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drawing>
          <wp:inline distB="19050" distT="19050" distL="19050" distR="19050">
            <wp:extent cx="5918200" cy="1426462"/>
            <wp:effectExtent b="0" l="0" r="0" t="0"/>
            <wp:docPr id="4" name="image08.png"/>
            <a:graphic>
              <a:graphicData uri="http://schemas.openxmlformats.org/drawingml/2006/picture">
                <pic:pic>
                  <pic:nvPicPr>
                    <pic:cNvPr id="0" name="image08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4264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drawing>
          <wp:inline distB="19050" distT="19050" distL="19050" distR="19050">
            <wp:extent cx="5918200" cy="1289569"/>
            <wp:effectExtent b="0" l="0" r="0" t="0"/>
            <wp:docPr id="3" name="image07.png"/>
            <a:graphic>
              <a:graphicData uri="http://schemas.openxmlformats.org/drawingml/2006/picture">
                <pic:pic>
                  <pic:nvPicPr>
                    <pic:cNvPr id="0" name="image07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28956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drawing>
          <wp:inline distB="19050" distT="19050" distL="19050" distR="19050">
            <wp:extent cx="5918200" cy="1705400"/>
            <wp:effectExtent b="0" l="0" r="0" t="0"/>
            <wp:docPr id="1" name="image05.png"/>
            <a:graphic>
              <a:graphicData uri="http://schemas.openxmlformats.org/drawingml/2006/picture">
                <pic:pic>
                  <pic:nvPicPr>
                    <pic:cNvPr id="0" name="image05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705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drawing>
          <wp:inline distB="19050" distT="19050" distL="19050" distR="19050">
            <wp:extent cx="5918200" cy="1282966"/>
            <wp:effectExtent b="0" l="0" r="0" t="0"/>
            <wp:docPr id="2" name="image06.png"/>
            <a:graphic>
              <a:graphicData uri="http://schemas.openxmlformats.org/drawingml/2006/picture">
                <pic:pic>
                  <pic:nvPicPr>
                    <pic:cNvPr id="0" name="image0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28296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auto" w:space="1" w:sz="4" w:val="single"/>
        </w:pBdr>
      </w:pPr>
      <w:r w:rsidDel="00000000" w:rsidR="00000000" w:rsidRPr="00000000">
        <w:drawing>
          <wp:inline distB="19050" distT="19050" distL="19050" distR="19050">
            <wp:extent cx="5918200" cy="1123767"/>
            <wp:effectExtent b="0" l="0" r="0" t="0"/>
            <wp:docPr id="5" name="image09.png"/>
            <a:graphic>
              <a:graphicData uri="http://schemas.openxmlformats.org/drawingml/2006/picture">
                <pic:pic>
                  <pic:nvPicPr>
                    <pic:cNvPr id="0" name="image09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18200" cy="11237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9.png"/><Relationship Id="rId5" Type="http://schemas.openxmlformats.org/officeDocument/2006/relationships/image" Target="media/image08.png"/><Relationship Id="rId6" Type="http://schemas.openxmlformats.org/officeDocument/2006/relationships/image" Target="media/image07.png"/><Relationship Id="rId7" Type="http://schemas.openxmlformats.org/officeDocument/2006/relationships/image" Target="media/image05.png"/><Relationship Id="rId8" Type="http://schemas.openxmlformats.org/officeDocument/2006/relationships/image" Target="media/image06.png"/></Relationships>
</file>