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8EA" w:rsidRPr="00003123" w:rsidRDefault="00D928EA" w:rsidP="0000312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03123">
        <w:rPr>
          <w:rFonts w:ascii="Times New Roman" w:hAnsi="Times New Roman" w:cs="Times New Roman"/>
          <w:b/>
          <w:sz w:val="36"/>
          <w:szCs w:val="36"/>
        </w:rPr>
        <w:t>МІНІСТЕРСТВО ОХОРОНИ ЗДОРОВ’Я УКРАЇНИ</w:t>
      </w:r>
    </w:p>
    <w:p w:rsidR="00D928EA" w:rsidRPr="00003123" w:rsidRDefault="00D928EA" w:rsidP="004404A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03123">
        <w:rPr>
          <w:rFonts w:ascii="Times New Roman" w:hAnsi="Times New Roman" w:cs="Times New Roman"/>
          <w:b/>
          <w:sz w:val="36"/>
          <w:szCs w:val="36"/>
        </w:rPr>
        <w:t xml:space="preserve"> НАЦІОНАЛЬНИЙ ФАРМАЦЕВТИЧНИЙ УНІВЕРСИТЕТ</w:t>
      </w:r>
    </w:p>
    <w:p w:rsidR="00D928EA" w:rsidRDefault="00D928EA" w:rsidP="004404A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03123">
        <w:rPr>
          <w:rFonts w:ascii="Times New Roman" w:hAnsi="Times New Roman" w:cs="Times New Roman"/>
          <w:sz w:val="28"/>
          <w:szCs w:val="28"/>
        </w:rPr>
        <w:t xml:space="preserve"> </w:t>
      </w:r>
      <w:r w:rsidRPr="00003123">
        <w:rPr>
          <w:rFonts w:ascii="Times New Roman" w:hAnsi="Times New Roman" w:cs="Times New Roman"/>
          <w:b/>
          <w:sz w:val="36"/>
          <w:szCs w:val="36"/>
        </w:rPr>
        <w:t>Кафедра Промислової фармації</w:t>
      </w:r>
    </w:p>
    <w:p w:rsidR="00003123" w:rsidRDefault="00003123" w:rsidP="004404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03123" w:rsidRDefault="00003123" w:rsidP="004404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03123" w:rsidRDefault="00003123" w:rsidP="004404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03123" w:rsidRPr="00003123" w:rsidRDefault="00003123" w:rsidP="004404A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28EA" w:rsidRPr="00003123" w:rsidRDefault="00D928EA" w:rsidP="004404A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3123">
        <w:rPr>
          <w:rFonts w:ascii="Times New Roman" w:hAnsi="Times New Roman" w:cs="Times New Roman"/>
          <w:b/>
          <w:sz w:val="32"/>
          <w:szCs w:val="32"/>
        </w:rPr>
        <w:t xml:space="preserve"> КУРСОВА РОБОТА (ПРОЕКТ)</w:t>
      </w:r>
    </w:p>
    <w:p w:rsidR="00D928EA" w:rsidRPr="00003123" w:rsidRDefault="00D928EA" w:rsidP="004404AD">
      <w:pPr>
        <w:jc w:val="center"/>
        <w:rPr>
          <w:rFonts w:ascii="Times New Roman" w:hAnsi="Times New Roman" w:cs="Times New Roman"/>
          <w:sz w:val="28"/>
          <w:szCs w:val="28"/>
        </w:rPr>
      </w:pPr>
      <w:r w:rsidRPr="00003123">
        <w:rPr>
          <w:rFonts w:ascii="Times New Roman" w:hAnsi="Times New Roman" w:cs="Times New Roman"/>
          <w:b/>
          <w:sz w:val="28"/>
          <w:szCs w:val="28"/>
        </w:rPr>
        <w:t xml:space="preserve"> з дисципліни</w:t>
      </w:r>
      <w:r w:rsidRPr="00003123">
        <w:rPr>
          <w:rFonts w:ascii="Times New Roman" w:hAnsi="Times New Roman" w:cs="Times New Roman"/>
          <w:sz w:val="28"/>
          <w:szCs w:val="28"/>
        </w:rPr>
        <w:t xml:space="preserve"> «Промислова технологія лікарських засобів»</w:t>
      </w:r>
    </w:p>
    <w:p w:rsidR="00003123" w:rsidRDefault="00D928EA" w:rsidP="004404AD">
      <w:pPr>
        <w:jc w:val="center"/>
        <w:rPr>
          <w:rFonts w:ascii="Times New Roman" w:hAnsi="Times New Roman" w:cs="Times New Roman"/>
          <w:sz w:val="28"/>
          <w:szCs w:val="28"/>
        </w:rPr>
      </w:pPr>
      <w:r w:rsidRPr="00003123">
        <w:rPr>
          <w:rFonts w:ascii="Times New Roman" w:hAnsi="Times New Roman" w:cs="Times New Roman"/>
          <w:sz w:val="28"/>
          <w:szCs w:val="28"/>
        </w:rPr>
        <w:t xml:space="preserve"> на тему:</w:t>
      </w:r>
    </w:p>
    <w:p w:rsidR="00D928EA" w:rsidRDefault="00D928EA" w:rsidP="004404A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03123">
        <w:rPr>
          <w:rFonts w:ascii="Times New Roman" w:hAnsi="Times New Roman" w:cs="Times New Roman"/>
          <w:b/>
          <w:sz w:val="40"/>
          <w:szCs w:val="40"/>
        </w:rPr>
        <w:t xml:space="preserve"> «Фармацевтичні  розчини»</w:t>
      </w:r>
    </w:p>
    <w:p w:rsidR="00003123" w:rsidRDefault="00003123" w:rsidP="004404A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03123" w:rsidRDefault="00003123" w:rsidP="004404A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03123" w:rsidRPr="00003123" w:rsidRDefault="00003123" w:rsidP="00003123">
      <w:pPr>
        <w:jc w:val="right"/>
        <w:rPr>
          <w:rFonts w:ascii="Times New Roman" w:hAnsi="Times New Roman" w:cs="Times New Roman"/>
          <w:sz w:val="28"/>
          <w:szCs w:val="28"/>
        </w:rPr>
      </w:pPr>
      <w:r w:rsidRPr="00003123">
        <w:rPr>
          <w:rFonts w:ascii="Times New Roman" w:hAnsi="Times New Roman" w:cs="Times New Roman"/>
          <w:sz w:val="28"/>
          <w:szCs w:val="28"/>
        </w:rPr>
        <w:t xml:space="preserve"> Студентки 4 курсу 12 </w:t>
      </w:r>
      <w:r w:rsidR="00D928EA" w:rsidRPr="00003123">
        <w:rPr>
          <w:rFonts w:ascii="Times New Roman" w:hAnsi="Times New Roman" w:cs="Times New Roman"/>
          <w:sz w:val="28"/>
          <w:szCs w:val="28"/>
        </w:rPr>
        <w:t>групи</w:t>
      </w:r>
    </w:p>
    <w:p w:rsidR="00003123" w:rsidRPr="00003123" w:rsidRDefault="00D928EA" w:rsidP="00003123">
      <w:pPr>
        <w:jc w:val="right"/>
        <w:rPr>
          <w:rFonts w:ascii="Times New Roman" w:hAnsi="Times New Roman" w:cs="Times New Roman"/>
          <w:sz w:val="28"/>
          <w:szCs w:val="28"/>
        </w:rPr>
      </w:pPr>
      <w:r w:rsidRPr="00003123">
        <w:rPr>
          <w:rFonts w:ascii="Times New Roman" w:hAnsi="Times New Roman" w:cs="Times New Roman"/>
          <w:sz w:val="28"/>
          <w:szCs w:val="28"/>
        </w:rPr>
        <w:t xml:space="preserve"> спеціально</w:t>
      </w:r>
      <w:r w:rsidR="00003123" w:rsidRPr="00003123">
        <w:rPr>
          <w:rFonts w:ascii="Times New Roman" w:hAnsi="Times New Roman" w:cs="Times New Roman"/>
          <w:sz w:val="28"/>
          <w:szCs w:val="28"/>
        </w:rPr>
        <w:t>сті Фармація</w:t>
      </w:r>
    </w:p>
    <w:p w:rsidR="00003123" w:rsidRPr="00003123" w:rsidRDefault="00003123" w:rsidP="00003123">
      <w:pPr>
        <w:jc w:val="right"/>
        <w:rPr>
          <w:rFonts w:ascii="Times New Roman" w:hAnsi="Times New Roman" w:cs="Times New Roman"/>
          <w:sz w:val="28"/>
          <w:szCs w:val="28"/>
        </w:rPr>
      </w:pPr>
      <w:r w:rsidRPr="00003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123">
        <w:rPr>
          <w:rFonts w:ascii="Times New Roman" w:hAnsi="Times New Roman" w:cs="Times New Roman"/>
          <w:sz w:val="28"/>
          <w:szCs w:val="28"/>
        </w:rPr>
        <w:t>Сизонової</w:t>
      </w:r>
      <w:proofErr w:type="spellEnd"/>
      <w:r w:rsidRPr="00003123">
        <w:rPr>
          <w:rFonts w:ascii="Times New Roman" w:hAnsi="Times New Roman" w:cs="Times New Roman"/>
          <w:sz w:val="28"/>
          <w:szCs w:val="28"/>
        </w:rPr>
        <w:t xml:space="preserve"> Лілії Володимирівни</w:t>
      </w:r>
      <w:r w:rsidR="00D928EA" w:rsidRPr="000031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3123" w:rsidRPr="00003123" w:rsidRDefault="00D928EA" w:rsidP="00003123">
      <w:pPr>
        <w:jc w:val="right"/>
        <w:rPr>
          <w:rFonts w:ascii="Times New Roman" w:hAnsi="Times New Roman" w:cs="Times New Roman"/>
          <w:sz w:val="28"/>
          <w:szCs w:val="28"/>
        </w:rPr>
      </w:pPr>
      <w:r w:rsidRPr="00003123">
        <w:rPr>
          <w:rFonts w:ascii="Times New Roman" w:hAnsi="Times New Roman" w:cs="Times New Roman"/>
          <w:sz w:val="28"/>
          <w:szCs w:val="28"/>
        </w:rPr>
        <w:t>Керівник:</w:t>
      </w:r>
    </w:p>
    <w:p w:rsidR="00003123" w:rsidRDefault="00D928EA" w:rsidP="00003123">
      <w:pPr>
        <w:jc w:val="right"/>
        <w:rPr>
          <w:rFonts w:ascii="Times New Roman" w:hAnsi="Times New Roman" w:cs="Times New Roman"/>
          <w:sz w:val="28"/>
          <w:szCs w:val="28"/>
        </w:rPr>
      </w:pPr>
      <w:r w:rsidRPr="00003123">
        <w:rPr>
          <w:rFonts w:ascii="Times New Roman" w:hAnsi="Times New Roman" w:cs="Times New Roman"/>
          <w:sz w:val="28"/>
          <w:szCs w:val="28"/>
        </w:rPr>
        <w:t xml:space="preserve"> </w:t>
      </w:r>
      <w:r w:rsidR="00003123">
        <w:rPr>
          <w:rFonts w:ascii="Times New Roman" w:hAnsi="Times New Roman" w:cs="Times New Roman"/>
          <w:sz w:val="28"/>
          <w:szCs w:val="28"/>
        </w:rPr>
        <w:t>Кандидат фармацевтичних наук, асистент</w:t>
      </w:r>
    </w:p>
    <w:p w:rsidR="00003123" w:rsidRPr="00003123" w:rsidRDefault="00003123" w:rsidP="00003123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Солдатов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Д.П.</w:t>
      </w:r>
    </w:p>
    <w:p w:rsidR="00003123" w:rsidRPr="00003123" w:rsidRDefault="00D928EA" w:rsidP="00003123">
      <w:pPr>
        <w:jc w:val="right"/>
        <w:rPr>
          <w:rFonts w:ascii="Times New Roman" w:hAnsi="Times New Roman" w:cs="Times New Roman"/>
          <w:sz w:val="28"/>
          <w:szCs w:val="28"/>
        </w:rPr>
      </w:pPr>
      <w:r w:rsidRPr="00003123">
        <w:rPr>
          <w:rFonts w:ascii="Times New Roman" w:hAnsi="Times New Roman" w:cs="Times New Roman"/>
          <w:sz w:val="28"/>
          <w:szCs w:val="28"/>
        </w:rPr>
        <w:t xml:space="preserve"> Національна шкала:__________________</w:t>
      </w:r>
    </w:p>
    <w:p w:rsidR="00003123" w:rsidRPr="00003123" w:rsidRDefault="00D928EA" w:rsidP="00003123">
      <w:pPr>
        <w:jc w:val="right"/>
        <w:rPr>
          <w:rFonts w:ascii="Times New Roman" w:hAnsi="Times New Roman" w:cs="Times New Roman"/>
          <w:sz w:val="28"/>
          <w:szCs w:val="28"/>
        </w:rPr>
      </w:pPr>
      <w:r w:rsidRPr="00003123">
        <w:rPr>
          <w:rFonts w:ascii="Times New Roman" w:hAnsi="Times New Roman" w:cs="Times New Roman"/>
          <w:sz w:val="28"/>
          <w:szCs w:val="28"/>
        </w:rPr>
        <w:t xml:space="preserve"> Кількість балів:____ Оцінка: ЕCTS_____ </w:t>
      </w:r>
    </w:p>
    <w:p w:rsidR="00003123" w:rsidRPr="00003123" w:rsidRDefault="00003123" w:rsidP="000031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03123" w:rsidRDefault="00003123" w:rsidP="00003123">
      <w:pPr>
        <w:rPr>
          <w:rFonts w:ascii="Times New Roman" w:hAnsi="Times New Roman" w:cs="Times New Roman"/>
          <w:sz w:val="28"/>
          <w:szCs w:val="28"/>
        </w:rPr>
      </w:pPr>
    </w:p>
    <w:p w:rsidR="00003123" w:rsidRDefault="00003123" w:rsidP="00003123">
      <w:pPr>
        <w:rPr>
          <w:rFonts w:ascii="Times New Roman" w:hAnsi="Times New Roman" w:cs="Times New Roman"/>
          <w:sz w:val="28"/>
          <w:szCs w:val="28"/>
        </w:rPr>
      </w:pPr>
    </w:p>
    <w:p w:rsidR="00003123" w:rsidRDefault="00A84132" w:rsidP="0000312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44131">
        <mc:AlternateContent>
          <mc:Choice Requires="wps">
            <w:drawing>
              <wp:anchor distT="0" distB="0" distL="114300" distR="114300" simplePos="0" relativeHeight="251682816" behindDoc="0" locked="0" layoutInCell="1" hidden="0" allowOverlap="1" wp14:anchorId="3F196852" wp14:editId="4CC3E2C9">
                <wp:simplePos x="0" y="0"/>
                <wp:positionH relativeFrom="column">
                  <wp:posOffset>1880870</wp:posOffset>
                </wp:positionH>
                <wp:positionV relativeFrom="paragraph">
                  <wp:posOffset>176607833</wp:posOffset>
                </wp:positionV>
                <wp:extent cx="373380" cy="0"/>
                <wp:effectExtent l="0" t="76200" r="26670" b="114300"/>
                <wp:wrapNone/>
                <wp:docPr id="133" name="Прямая со стрелкой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338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B9E4F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3" o:spid="_x0000_s1026" type="#_x0000_t32" style="position:absolute;margin-left:148.1pt;margin-top:13906.15pt;width:29.4pt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">
                <v:stroke endarrow="open"/>
              </v:shape>
            </w:pict>
          </mc:Fallback>
        </mc:AlternateContent>
      </w:r>
      <w:bookmarkEnd w:id="0"/>
      <w:r w:rsidR="00003123" w:rsidRPr="00003123">
        <w:rPr>
          <w:rFonts w:ascii="Times New Roman" w:hAnsi="Times New Roman" w:cs="Times New Roman"/>
          <w:sz w:val="28"/>
          <w:szCs w:val="28"/>
        </w:rPr>
        <w:t>Харків – 2019</w:t>
      </w:r>
      <w:r w:rsidR="00003123">
        <w:rPr>
          <w:rFonts w:ascii="Times New Roman" w:hAnsi="Times New Roman" w:cs="Times New Roman"/>
          <w:sz w:val="28"/>
          <w:szCs w:val="28"/>
        </w:rPr>
        <w:t>р</w:t>
      </w:r>
    </w:p>
    <w:p w:rsidR="004404AD" w:rsidRPr="00003123" w:rsidRDefault="006E1FF8" w:rsidP="000031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lastRenderedPageBreak/>
        <w:t>Зміст</w:t>
      </w:r>
    </w:p>
    <w:p w:rsidR="006E1FF8" w:rsidRPr="00227BBF" w:rsidRDefault="006E1FF8" w:rsidP="006E1FF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Вступ………………………………………...………………………………….</w:t>
      </w:r>
      <w:r w:rsidRPr="00227B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</w:p>
    <w:p w:rsidR="006E1FF8" w:rsidRPr="00227BBF" w:rsidRDefault="006E1FF8" w:rsidP="006E1FF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27B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Характеристика і класифікація розчинів...……………………………….4</w:t>
      </w:r>
    </w:p>
    <w:p w:rsidR="006E1FF8" w:rsidRPr="00227BBF" w:rsidRDefault="006E1FF8" w:rsidP="006E1FF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27B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Теоретичні основи розчинення……………………………………………..</w:t>
      </w:r>
      <w:r w:rsidR="00227BBF" w:rsidRPr="00227B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.7</w:t>
      </w:r>
    </w:p>
    <w:p w:rsidR="006E1FF8" w:rsidRDefault="006E1FF8" w:rsidP="006E1FF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3.1. Розчини рідких речовин…………………………………………………</w:t>
      </w:r>
      <w:r w:rsidR="00227B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…8</w:t>
      </w:r>
    </w:p>
    <w:p w:rsidR="006E1FF8" w:rsidRDefault="006E1FF8" w:rsidP="006E1FF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3.2. Розчини твердих речовин…………………………………………………</w:t>
      </w:r>
      <w:r w:rsidR="00227B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.9</w:t>
      </w:r>
    </w:p>
    <w:p w:rsidR="006E1FF8" w:rsidRDefault="006E1FF8" w:rsidP="006E1FF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Основні типи розчинення…………………………………………………..</w:t>
      </w:r>
      <w:r w:rsidR="00227B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11</w:t>
      </w:r>
    </w:p>
    <w:p w:rsidR="006E1FF8" w:rsidRDefault="006E1FF8" w:rsidP="006E1FF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Характеристик</w:t>
      </w:r>
      <w:r w:rsidR="00227B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 розчинників…………………………………………...…13</w:t>
      </w:r>
    </w:p>
    <w:p w:rsidR="006E1FF8" w:rsidRDefault="006E1FF8" w:rsidP="006E1FF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Практична</w:t>
      </w:r>
      <w:r w:rsidR="00227B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частина………………………………………………………….17</w:t>
      </w:r>
    </w:p>
    <w:p w:rsidR="006E1FF8" w:rsidRDefault="006E1FF8" w:rsidP="006E1FF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Висновок………………………………………………………………………</w:t>
      </w:r>
      <w:r w:rsidR="00227B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92315D" w:rsidRPr="006E1FF8" w:rsidRDefault="0092315D" w:rsidP="006E1FF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8. Список використаної літератури………………………………………….</w:t>
      </w:r>
      <w:r w:rsidR="00227B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21</w:t>
      </w:r>
    </w:p>
    <w:p w:rsidR="006E1FF8" w:rsidRDefault="006E1FF8" w:rsidP="004404AD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6E1FF8" w:rsidRDefault="006E1FF8" w:rsidP="004404AD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6E1FF8" w:rsidRDefault="006E1FF8" w:rsidP="004404AD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6E1FF8" w:rsidRDefault="006E1FF8" w:rsidP="004404AD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6E1FF8" w:rsidRDefault="006E1FF8" w:rsidP="004404AD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6E1FF8" w:rsidRDefault="006E1FF8" w:rsidP="004404AD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6E1FF8" w:rsidRDefault="006E1FF8" w:rsidP="004404AD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6E1FF8" w:rsidRDefault="006E1FF8" w:rsidP="004404AD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6E1FF8" w:rsidRDefault="006E1FF8" w:rsidP="004404AD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6E1FF8" w:rsidRDefault="006E1FF8" w:rsidP="004404AD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6E1FF8" w:rsidRDefault="006E1FF8" w:rsidP="004404AD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6E1FF8" w:rsidRDefault="006E1FF8" w:rsidP="004404AD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6E1FF8" w:rsidRDefault="006E1FF8" w:rsidP="004404AD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A66AB2" w:rsidRDefault="00A66AB2" w:rsidP="00283CE1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6E1FF8" w:rsidRPr="00283CE1" w:rsidRDefault="00283CE1" w:rsidP="00283CE1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283CE1">
        <w:rPr>
          <w:rFonts w:ascii="Times New Roman" w:hAnsi="Times New Roman" w:cs="Times New Roman"/>
          <w:b/>
          <w:bCs/>
          <w:color w:val="000000"/>
          <w:sz w:val="36"/>
          <w:szCs w:val="36"/>
        </w:rPr>
        <w:lastRenderedPageBreak/>
        <w:t>1.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="0092315D" w:rsidRPr="00283CE1">
        <w:rPr>
          <w:rFonts w:ascii="Times New Roman" w:hAnsi="Times New Roman" w:cs="Times New Roman"/>
          <w:b/>
          <w:bCs/>
          <w:color w:val="000000"/>
          <w:sz w:val="36"/>
          <w:szCs w:val="36"/>
        </w:rPr>
        <w:t>Вступ</w:t>
      </w:r>
    </w:p>
    <w:p w:rsidR="000F2906" w:rsidRDefault="000F2906" w:rsidP="000F2906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Розчини є найбільшою групою серед лікарських форм. На відміну від інших вона має низку переваг, а саме:</w:t>
      </w:r>
    </w:p>
    <w:p w:rsidR="000F2906" w:rsidRDefault="000F2906" w:rsidP="000F2906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83C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1)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Простота в технології. Технологічний процес не займає той великий час, як для приготування таблеток, мазей,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супозиторіїв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та  інших форм.</w:t>
      </w:r>
    </w:p>
    <w:p w:rsidR="000F2906" w:rsidRDefault="000F2906" w:rsidP="000F2906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83C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2)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Зручні</w:t>
      </w:r>
      <w:r w:rsidR="00E05324">
        <w:rPr>
          <w:rFonts w:ascii="Times New Roman" w:hAnsi="Times New Roman" w:cs="Times New Roman"/>
          <w:bCs/>
          <w:color w:val="000000"/>
          <w:sz w:val="28"/>
          <w:szCs w:val="28"/>
        </w:rPr>
        <w:t>сть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 використанні. Завдяки цьому розчини можуть приймати малюки з народження, люди похилого віку, ті, хто бояться приймати(або не можуть) таблетки. </w:t>
      </w:r>
    </w:p>
    <w:p w:rsidR="000F2906" w:rsidRDefault="000F2906" w:rsidP="000F2906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83C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3)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Лікарські речовини у стані розчину швидше всмоктуються, адже не витрачається </w:t>
      </w:r>
      <w:r w:rsidR="00E05324">
        <w:rPr>
          <w:rFonts w:ascii="Times New Roman" w:hAnsi="Times New Roman" w:cs="Times New Roman"/>
          <w:bCs/>
          <w:color w:val="000000"/>
          <w:sz w:val="28"/>
          <w:szCs w:val="28"/>
        </w:rPr>
        <w:t>час для руйнування самої лікарської форми.</w:t>
      </w:r>
    </w:p>
    <w:p w:rsidR="00E05324" w:rsidRDefault="00E05324" w:rsidP="000F2906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Але незважаючи на позитивні сторони розчинів, вони також мають недоліки:\</w:t>
      </w:r>
    </w:p>
    <w:p w:rsidR="00E05324" w:rsidRDefault="00E05324" w:rsidP="000F2906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83C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1)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При збережені  часто можуть  бути нестабільними </w:t>
      </w:r>
    </w:p>
    <w:p w:rsidR="00E05324" w:rsidRDefault="00E05324" w:rsidP="000F2906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83C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2)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Багато лікарських речовин є гіркими  на смак, тому за рахунок цього розчин набуває гіркого присмаку.</w:t>
      </w:r>
    </w:p>
    <w:p w:rsidR="00E05324" w:rsidRDefault="00E05324" w:rsidP="00E05324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83C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3)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відміну від таблеток, розчини не зовсім зручно  носити з собою, за рахунок об’єму.</w:t>
      </w:r>
    </w:p>
    <w:p w:rsidR="0092315D" w:rsidRPr="00283CE1" w:rsidRDefault="00283CE1" w:rsidP="00283CE1">
      <w:pPr>
        <w:rPr>
          <w:rFonts w:ascii="Times New Roman" w:hAnsi="Times New Roman" w:cs="Times New Roman"/>
          <w:sz w:val="28"/>
          <w:szCs w:val="28"/>
        </w:rPr>
      </w:pPr>
      <w:r w:rsidRPr="00283CE1">
        <w:rPr>
          <w:rFonts w:ascii="Times New Roman" w:hAnsi="Times New Roman" w:cs="Times New Roman"/>
          <w:sz w:val="28"/>
          <w:szCs w:val="28"/>
        </w:rPr>
        <w:t xml:space="preserve">Характерною рисою розчинів промислової технології є невелика концентрація, а саме 1-5%, дуже </w:t>
      </w:r>
      <w:proofErr w:type="spellStart"/>
      <w:r w:rsidRPr="00283CE1">
        <w:rPr>
          <w:rFonts w:ascii="Times New Roman" w:hAnsi="Times New Roman" w:cs="Times New Roman"/>
          <w:sz w:val="28"/>
          <w:szCs w:val="28"/>
        </w:rPr>
        <w:t>рідко</w:t>
      </w:r>
      <w:proofErr w:type="spellEnd"/>
      <w:r w:rsidRPr="00283CE1">
        <w:rPr>
          <w:rFonts w:ascii="Times New Roman" w:hAnsi="Times New Roman" w:cs="Times New Roman"/>
          <w:sz w:val="28"/>
          <w:szCs w:val="28"/>
        </w:rPr>
        <w:t xml:space="preserve"> концентрація сягає 20%.</w:t>
      </w:r>
    </w:p>
    <w:p w:rsidR="0092315D" w:rsidRDefault="0092315D" w:rsidP="006E1FF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2315D" w:rsidRDefault="0092315D" w:rsidP="006E1FF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2315D" w:rsidRDefault="0092315D" w:rsidP="006E1FF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2315D" w:rsidRDefault="0092315D" w:rsidP="006E1FF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2315D" w:rsidRDefault="0092315D" w:rsidP="006E1FF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2315D" w:rsidRDefault="0092315D" w:rsidP="006E1FF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2315D" w:rsidRDefault="0092315D" w:rsidP="006E1FF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2315D" w:rsidRDefault="0092315D" w:rsidP="006E1FF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2315D" w:rsidRDefault="0092315D" w:rsidP="006E1FF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2315D" w:rsidRDefault="0092315D" w:rsidP="006E1FF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2315D" w:rsidRDefault="0092315D" w:rsidP="006E1FF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05324" w:rsidRDefault="00E05324" w:rsidP="006E1FF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83CE1" w:rsidRDefault="00283CE1" w:rsidP="006E1FF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E1FF8" w:rsidRPr="001F16CE" w:rsidRDefault="00283CE1" w:rsidP="006E1F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2. </w:t>
      </w:r>
      <w:r w:rsidR="006E1FF8" w:rsidRPr="001F16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Характеристика </w:t>
      </w:r>
      <w:r w:rsidR="006E1FF8" w:rsidRPr="001F16CE">
        <w:rPr>
          <w:rFonts w:ascii="Times New Roman" w:hAnsi="Times New Roman" w:cs="Times New Roman"/>
          <w:b/>
          <w:sz w:val="28"/>
          <w:szCs w:val="28"/>
        </w:rPr>
        <w:t>і класифікація розчинів</w:t>
      </w:r>
    </w:p>
    <w:p w:rsidR="006E1FF8" w:rsidRPr="00413750" w:rsidRDefault="006E1FF8" w:rsidP="006E1FF8">
      <w:pPr>
        <w:shd w:val="clear" w:color="auto" w:fill="FFFFFF"/>
        <w:spacing w:line="360" w:lineRule="auto"/>
        <w:ind w:firstLine="338"/>
        <w:jc w:val="both"/>
        <w:rPr>
          <w:lang w:val="ru-RU"/>
        </w:rPr>
      </w:pPr>
      <w:r w:rsidRPr="000F070E">
        <w:rPr>
          <w:rFonts w:ascii="Times New Roman" w:hAnsi="Times New Roman" w:cs="Times New Roman"/>
          <w:sz w:val="28"/>
          <w:szCs w:val="28"/>
        </w:rPr>
        <w:t>Розчини - однофазні системи змінного складу, утворені не менш як двома незалежними компонентами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1175A">
        <w:rPr>
          <w:rFonts w:ascii="Times New Roman" w:hAnsi="Times New Roman" w:cs="Times New Roman"/>
          <w:sz w:val="28"/>
          <w:szCs w:val="28"/>
        </w:rPr>
        <w:t>Достатньо простого зіткнення речовини з розчинником, щоб через деякий час утворилася однорідна система, тобто розчин.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75A">
        <w:rPr>
          <w:rFonts w:ascii="Times New Roman" w:hAnsi="Times New Roman" w:cs="Times New Roman"/>
          <w:sz w:val="28"/>
          <w:szCs w:val="28"/>
        </w:rPr>
        <w:t>Вони займають проміжне становище між хімічними сполу</w:t>
      </w:r>
      <w:r w:rsidRPr="0061175A">
        <w:rPr>
          <w:rFonts w:ascii="Times New Roman" w:hAnsi="Times New Roman" w:cs="Times New Roman"/>
          <w:sz w:val="28"/>
          <w:szCs w:val="28"/>
        </w:rPr>
        <w:softHyphen/>
        <w:t xml:space="preserve">ками і механічними сумішами. Від хімічних </w:t>
      </w:r>
      <w:proofErr w:type="spellStart"/>
      <w:r w:rsidRPr="0061175A">
        <w:rPr>
          <w:rFonts w:ascii="Times New Roman" w:hAnsi="Times New Roman" w:cs="Times New Roman"/>
          <w:sz w:val="28"/>
          <w:szCs w:val="28"/>
        </w:rPr>
        <w:t>сполук</w:t>
      </w:r>
      <w:proofErr w:type="spellEnd"/>
      <w:r w:rsidRPr="0061175A">
        <w:rPr>
          <w:rFonts w:ascii="Times New Roman" w:hAnsi="Times New Roman" w:cs="Times New Roman"/>
          <w:sz w:val="28"/>
          <w:szCs w:val="28"/>
        </w:rPr>
        <w:t xml:space="preserve"> розчини від</w:t>
      </w:r>
      <w:r w:rsidRPr="0061175A">
        <w:rPr>
          <w:rFonts w:ascii="Times New Roman" w:hAnsi="Times New Roman" w:cs="Times New Roman"/>
          <w:sz w:val="28"/>
          <w:szCs w:val="28"/>
        </w:rPr>
        <w:softHyphen/>
        <w:t>різняються змінністю складу, а від механічних сумішей — одно</w:t>
      </w:r>
      <w:r w:rsidRPr="0061175A">
        <w:rPr>
          <w:rFonts w:ascii="Times New Roman" w:hAnsi="Times New Roman" w:cs="Times New Roman"/>
          <w:sz w:val="28"/>
          <w:szCs w:val="28"/>
        </w:rPr>
        <w:softHyphen/>
        <w:t>рідністю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216D6">
        <w:rPr>
          <w:rFonts w:ascii="Times New Roman" w:hAnsi="Times New Roman" w:cs="Times New Roman"/>
          <w:sz w:val="28"/>
          <w:szCs w:val="28"/>
          <w:lang w:val="ru-RU"/>
        </w:rPr>
        <w:t>[9</w:t>
      </w:r>
      <w:r w:rsidRPr="00413750">
        <w:rPr>
          <w:rFonts w:ascii="Times New Roman" w:hAnsi="Times New Roman" w:cs="Times New Roman"/>
          <w:sz w:val="28"/>
          <w:szCs w:val="28"/>
          <w:lang w:val="ru-RU"/>
        </w:rPr>
        <w:t>]</w:t>
      </w:r>
    </w:p>
    <w:p w:rsidR="006E1FF8" w:rsidRPr="00413750" w:rsidRDefault="006E1FF8" w:rsidP="006E1F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70E">
        <w:rPr>
          <w:rFonts w:ascii="Times New Roman" w:hAnsi="Times New Roman" w:cs="Times New Roman"/>
          <w:sz w:val="28"/>
          <w:szCs w:val="28"/>
        </w:rPr>
        <w:t xml:space="preserve">Виготовляються </w:t>
      </w:r>
      <w:r>
        <w:rPr>
          <w:rFonts w:ascii="Times New Roman" w:hAnsi="Times New Roman" w:cs="Times New Roman"/>
          <w:sz w:val="28"/>
          <w:szCs w:val="28"/>
        </w:rPr>
        <w:t>розчини</w:t>
      </w:r>
      <w:r w:rsidRPr="000F070E">
        <w:rPr>
          <w:rFonts w:ascii="Times New Roman" w:hAnsi="Times New Roman" w:cs="Times New Roman"/>
          <w:sz w:val="28"/>
          <w:szCs w:val="28"/>
        </w:rPr>
        <w:t xml:space="preserve"> пере</w:t>
      </w:r>
      <w:r w:rsidRPr="000F070E">
        <w:rPr>
          <w:rFonts w:ascii="Times New Roman" w:hAnsi="Times New Roman" w:cs="Times New Roman"/>
          <w:sz w:val="28"/>
          <w:szCs w:val="28"/>
        </w:rPr>
        <w:softHyphen/>
        <w:t>важно на фармацевтичних виробництвах системи аптечних управ</w:t>
      </w:r>
      <w:r w:rsidRPr="000F070E">
        <w:rPr>
          <w:rFonts w:ascii="Times New Roman" w:hAnsi="Times New Roman" w:cs="Times New Roman"/>
          <w:sz w:val="28"/>
          <w:szCs w:val="28"/>
        </w:rPr>
        <w:softHyphen/>
        <w:t>лінь Міністерства охорони здоров'я України. Окремі розчини, виготовлення яких вимагає проведення хімічних реакцій, одер</w:t>
      </w:r>
      <w:r w:rsidRPr="000F070E">
        <w:rPr>
          <w:rFonts w:ascii="Times New Roman" w:hAnsi="Times New Roman" w:cs="Times New Roman"/>
          <w:sz w:val="28"/>
          <w:szCs w:val="28"/>
        </w:rPr>
        <w:softHyphen/>
        <w:t>жують на хіміко-фармацевтичних заводах Міністерства медичної й мікробіологічної промисловості України (наприклад, рідина Бурова та ін.)</w:t>
      </w:r>
      <w:r>
        <w:rPr>
          <w:rFonts w:ascii="Times New Roman" w:hAnsi="Times New Roman" w:cs="Times New Roman"/>
          <w:sz w:val="28"/>
          <w:szCs w:val="28"/>
        </w:rPr>
        <w:t xml:space="preserve">. Вони </w:t>
      </w:r>
      <w:r w:rsidRPr="000F070E">
        <w:rPr>
          <w:rFonts w:ascii="Times New Roman" w:hAnsi="Times New Roman" w:cs="Times New Roman"/>
          <w:sz w:val="28"/>
          <w:szCs w:val="28"/>
        </w:rPr>
        <w:t xml:space="preserve">мають багато переваг перед іншими лікарськими формами, тому що значно швидше всмоктуються </w:t>
      </w:r>
      <w:r>
        <w:rPr>
          <w:rFonts w:ascii="Times New Roman" w:hAnsi="Times New Roman" w:cs="Times New Roman"/>
          <w:sz w:val="28"/>
          <w:szCs w:val="28"/>
        </w:rPr>
        <w:t>у шлунково-ки</w:t>
      </w:r>
      <w:r>
        <w:rPr>
          <w:rFonts w:ascii="Times New Roman" w:hAnsi="Times New Roman" w:cs="Times New Roman"/>
          <w:sz w:val="28"/>
          <w:szCs w:val="28"/>
        </w:rPr>
        <w:softHyphen/>
        <w:t>шковому тракті. В</w:t>
      </w:r>
      <w:r w:rsidRPr="000F070E">
        <w:rPr>
          <w:rFonts w:ascii="Times New Roman" w:hAnsi="Times New Roman" w:cs="Times New Roman"/>
          <w:sz w:val="28"/>
          <w:szCs w:val="28"/>
        </w:rPr>
        <w:t>адами розчинів є</w:t>
      </w:r>
      <w:r>
        <w:rPr>
          <w:rFonts w:ascii="Times New Roman" w:hAnsi="Times New Roman" w:cs="Times New Roman"/>
          <w:sz w:val="28"/>
          <w:szCs w:val="28"/>
        </w:rPr>
        <w:t xml:space="preserve"> те, що мають </w:t>
      </w:r>
      <w:r w:rsidRPr="000F070E">
        <w:rPr>
          <w:rFonts w:ascii="Times New Roman" w:hAnsi="Times New Roman" w:cs="Times New Roman"/>
          <w:sz w:val="28"/>
          <w:szCs w:val="28"/>
        </w:rPr>
        <w:t>великий об'єм, можливі гідролітичні і мікробіологічні процеси, що спричиняють швидке руйнування готового продукту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B6071">
        <w:rPr>
          <w:rFonts w:ascii="Times New Roman" w:hAnsi="Times New Roman" w:cs="Times New Roman"/>
          <w:sz w:val="28"/>
          <w:szCs w:val="28"/>
        </w:rPr>
        <w:t xml:space="preserve"> [</w:t>
      </w:r>
      <w:r w:rsidR="00E216D6">
        <w:rPr>
          <w:rFonts w:ascii="Times New Roman" w:hAnsi="Times New Roman" w:cs="Times New Roman"/>
          <w:sz w:val="28"/>
          <w:szCs w:val="28"/>
        </w:rPr>
        <w:t>9</w:t>
      </w:r>
      <w:r w:rsidRPr="00413750">
        <w:rPr>
          <w:rFonts w:ascii="Times New Roman" w:hAnsi="Times New Roman" w:cs="Times New Roman"/>
          <w:sz w:val="28"/>
          <w:szCs w:val="28"/>
        </w:rPr>
        <w:t>]</w:t>
      </w:r>
    </w:p>
    <w:p w:rsidR="006E1FF8" w:rsidRPr="00413750" w:rsidRDefault="006E1FF8" w:rsidP="006E1FF8">
      <w:pPr>
        <w:shd w:val="clear" w:color="auto" w:fill="FFFFFF"/>
        <w:spacing w:line="360" w:lineRule="auto"/>
        <w:ind w:right="7" w:firstLine="33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7C97">
        <w:rPr>
          <w:rFonts w:ascii="Times New Roman" w:hAnsi="Times New Roman" w:cs="Times New Roman"/>
          <w:sz w:val="28"/>
          <w:szCs w:val="28"/>
        </w:rPr>
        <w:t>Розчинники можуть бути полярними і неполярними речови</w:t>
      </w:r>
      <w:r w:rsidRPr="00677C97">
        <w:rPr>
          <w:rFonts w:ascii="Times New Roman" w:hAnsi="Times New Roman" w:cs="Times New Roman"/>
          <w:sz w:val="28"/>
          <w:szCs w:val="28"/>
        </w:rPr>
        <w:softHyphen/>
        <w:t xml:space="preserve">нами. До </w:t>
      </w:r>
      <w:r>
        <w:rPr>
          <w:rFonts w:ascii="Times New Roman" w:hAnsi="Times New Roman" w:cs="Times New Roman"/>
          <w:sz w:val="28"/>
          <w:szCs w:val="28"/>
        </w:rPr>
        <w:t>полярних</w:t>
      </w:r>
      <w:r w:rsidRPr="00677C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відносять</w:t>
      </w:r>
      <w:r w:rsidRPr="00677C97">
        <w:rPr>
          <w:rFonts w:ascii="Times New Roman" w:hAnsi="Times New Roman" w:cs="Times New Roman"/>
          <w:sz w:val="28"/>
          <w:szCs w:val="28"/>
        </w:rPr>
        <w:t xml:space="preserve"> рідини, які поєднують велику діелек</w:t>
      </w:r>
      <w:r w:rsidRPr="00677C97">
        <w:rPr>
          <w:rFonts w:ascii="Times New Roman" w:hAnsi="Times New Roman" w:cs="Times New Roman"/>
          <w:sz w:val="28"/>
          <w:szCs w:val="28"/>
        </w:rPr>
        <w:softHyphen/>
        <w:t>тричну сталу, великий дипольний момент із наявністю функціональних груп, що забезпечують утворення координаційних (зде</w:t>
      </w:r>
      <w:r w:rsidRPr="00677C97">
        <w:rPr>
          <w:rFonts w:ascii="Times New Roman" w:hAnsi="Times New Roman" w:cs="Times New Roman"/>
          <w:sz w:val="28"/>
          <w:szCs w:val="28"/>
        </w:rPr>
        <w:softHyphen/>
        <w:t xml:space="preserve">більшого водневих) </w:t>
      </w:r>
      <w:proofErr w:type="spellStart"/>
      <w:r w:rsidRPr="00677C97">
        <w:rPr>
          <w:rFonts w:ascii="Times New Roman" w:hAnsi="Times New Roman" w:cs="Times New Roman"/>
          <w:sz w:val="28"/>
          <w:szCs w:val="28"/>
        </w:rPr>
        <w:t>зв'язків</w:t>
      </w:r>
      <w:proofErr w:type="spellEnd"/>
      <w:r w:rsidRPr="00677C97">
        <w:rPr>
          <w:rFonts w:ascii="Times New Roman" w:hAnsi="Times New Roman" w:cs="Times New Roman"/>
          <w:sz w:val="28"/>
          <w:szCs w:val="28"/>
        </w:rPr>
        <w:t xml:space="preserve">: вода, кислоти, нижчі спирти й </w:t>
      </w:r>
      <w:proofErr w:type="spellStart"/>
      <w:r w:rsidRPr="00677C97">
        <w:rPr>
          <w:rFonts w:ascii="Times New Roman" w:hAnsi="Times New Roman" w:cs="Times New Roman"/>
          <w:sz w:val="28"/>
          <w:szCs w:val="28"/>
        </w:rPr>
        <w:t>глі</w:t>
      </w:r>
      <w:r w:rsidRPr="00677C97">
        <w:rPr>
          <w:rFonts w:ascii="Times New Roman" w:hAnsi="Times New Roman" w:cs="Times New Roman"/>
          <w:sz w:val="28"/>
          <w:szCs w:val="28"/>
        </w:rPr>
        <w:softHyphen/>
        <w:t>колі</w:t>
      </w:r>
      <w:proofErr w:type="spellEnd"/>
      <w:r w:rsidRPr="00677C97">
        <w:rPr>
          <w:rFonts w:ascii="Times New Roman" w:hAnsi="Times New Roman" w:cs="Times New Roman"/>
          <w:sz w:val="28"/>
          <w:szCs w:val="28"/>
        </w:rPr>
        <w:t>, аміни та ін. Неполярними розчинниками є рідини з малим дипольним моментом, які не мають активних функціональних груп, наприкла</w:t>
      </w:r>
      <w:r>
        <w:rPr>
          <w:rFonts w:ascii="Times New Roman" w:hAnsi="Times New Roman" w:cs="Times New Roman"/>
          <w:sz w:val="28"/>
          <w:szCs w:val="28"/>
        </w:rPr>
        <w:t xml:space="preserve">д вуглеводні,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галоїдоалкіли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216D6">
        <w:rPr>
          <w:rFonts w:ascii="Times New Roman" w:hAnsi="Times New Roman" w:cs="Times New Roman"/>
          <w:sz w:val="28"/>
          <w:szCs w:val="28"/>
          <w:lang w:val="ru-RU"/>
        </w:rPr>
        <w:t>[9</w:t>
      </w:r>
      <w:r w:rsidRPr="00413750">
        <w:rPr>
          <w:rFonts w:ascii="Times New Roman" w:hAnsi="Times New Roman" w:cs="Times New Roman"/>
          <w:sz w:val="28"/>
          <w:szCs w:val="28"/>
          <w:lang w:val="ru-RU"/>
        </w:rPr>
        <w:t>]</w:t>
      </w:r>
    </w:p>
    <w:p w:rsidR="006E1FF8" w:rsidRPr="00677C97" w:rsidRDefault="006E1FF8" w:rsidP="006E1FF8">
      <w:pPr>
        <w:shd w:val="clear" w:color="auto" w:fill="FFFFFF"/>
        <w:spacing w:line="360" w:lineRule="auto"/>
        <w:ind w:right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вибор</w:t>
      </w:r>
      <w:proofErr w:type="spellEnd"/>
      <w:r>
        <w:rPr>
          <w:rFonts w:ascii="Times New Roman" w:hAnsi="Times New Roman" w:cs="Times New Roman"/>
          <w:sz w:val="28"/>
          <w:szCs w:val="28"/>
        </w:rPr>
        <w:t>і розчинника спираються на правило: «Подібне розчиняється в подібному». Тобто розчинники підбираються такі, що будуть близькими за складом та властивостями.</w:t>
      </w:r>
    </w:p>
    <w:p w:rsidR="006E1FF8" w:rsidRDefault="006E1FF8" w:rsidP="006E1F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15D" w:rsidRDefault="0092315D" w:rsidP="0092315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E1FF8" w:rsidRPr="001F16CE" w:rsidRDefault="006E1FF8" w:rsidP="0092315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6CE">
        <w:rPr>
          <w:rFonts w:ascii="Times New Roman" w:hAnsi="Times New Roman" w:cs="Times New Roman"/>
          <w:b/>
          <w:sz w:val="28"/>
          <w:szCs w:val="28"/>
        </w:rPr>
        <w:lastRenderedPageBreak/>
        <w:t>Класифікація розчинів:</w:t>
      </w:r>
    </w:p>
    <w:p w:rsidR="006E1FF8" w:rsidRDefault="006E1FF8" w:rsidP="006E1F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6CE">
        <w:rPr>
          <w:rFonts w:ascii="Times New Roman" w:hAnsi="Times New Roman" w:cs="Times New Roman"/>
          <w:b/>
          <w:sz w:val="28"/>
          <w:szCs w:val="28"/>
        </w:rPr>
        <w:t>1)За агрегатним станом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E1FF8" w:rsidRPr="00771BD8" w:rsidRDefault="006E1FF8" w:rsidP="006E1F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А)Рідкі</w:t>
      </w:r>
      <w:r w:rsidR="00771B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E1FF8" w:rsidRDefault="006E1FF8" w:rsidP="006E1F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Б)Тверді</w:t>
      </w:r>
    </w:p>
    <w:p w:rsidR="006E1FF8" w:rsidRDefault="006E1FF8" w:rsidP="006E1F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В)Газоподібні</w:t>
      </w:r>
    </w:p>
    <w:p w:rsidR="006E1FF8" w:rsidRPr="001F16CE" w:rsidRDefault="006E1FF8" w:rsidP="006E1FF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6CE">
        <w:rPr>
          <w:rFonts w:ascii="Times New Roman" w:hAnsi="Times New Roman" w:cs="Times New Roman"/>
          <w:b/>
          <w:sz w:val="28"/>
          <w:szCs w:val="28"/>
        </w:rPr>
        <w:t>2)За розміром частин фази:</w:t>
      </w:r>
    </w:p>
    <w:p w:rsidR="006E1FF8" w:rsidRPr="00C601C7" w:rsidRDefault="006E1FF8" w:rsidP="006E1F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А)Істинні розчини(</w:t>
      </w:r>
      <w:r w:rsidRPr="00C601C7">
        <w:rPr>
          <w:rFonts w:ascii="Times New Roman" w:hAnsi="Times New Roman" w:cs="Times New Roman"/>
          <w:spacing w:val="-2"/>
          <w:sz w:val="28"/>
          <w:szCs w:val="28"/>
        </w:rPr>
        <w:t>частинки фази менше 1 нанометра (1•10</w:t>
      </w:r>
      <w:r w:rsidRPr="00C601C7">
        <w:rPr>
          <w:rFonts w:ascii="Times New Roman" w:hAnsi="Times New Roman" w:cs="Times New Roman"/>
          <w:spacing w:val="-2"/>
          <w:sz w:val="28"/>
          <w:szCs w:val="28"/>
          <w:vertAlign w:val="superscript"/>
        </w:rPr>
        <w:t xml:space="preserve">–9 </w:t>
      </w:r>
      <w:r w:rsidRPr="00C601C7">
        <w:rPr>
          <w:rFonts w:ascii="Times New Roman" w:hAnsi="Times New Roman" w:cs="Times New Roman"/>
          <w:spacing w:val="-2"/>
          <w:sz w:val="28"/>
          <w:szCs w:val="28"/>
        </w:rPr>
        <w:t>м)</w:t>
      </w:r>
    </w:p>
    <w:p w:rsidR="006E1FF8" w:rsidRDefault="006E1FF8" w:rsidP="006E1F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Б)Колоїдні розчини</w:t>
      </w:r>
    </w:p>
    <w:p w:rsidR="006E1FF8" w:rsidRDefault="006E1FF8" w:rsidP="006E1F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3)За кількістю розчиненої речовини:</w:t>
      </w:r>
    </w:p>
    <w:p w:rsidR="006E1FF8" w:rsidRDefault="006E1FF8" w:rsidP="006E1F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А)Розведені</w:t>
      </w:r>
    </w:p>
    <w:p w:rsidR="006E1FF8" w:rsidRDefault="006E1FF8" w:rsidP="006E1F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Б)Концентровані</w:t>
      </w:r>
    </w:p>
    <w:p w:rsidR="006E1FF8" w:rsidRDefault="006E1FF8" w:rsidP="006E1F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6CE">
        <w:rPr>
          <w:rFonts w:ascii="Times New Roman" w:hAnsi="Times New Roman" w:cs="Times New Roman"/>
          <w:b/>
          <w:sz w:val="28"/>
          <w:szCs w:val="28"/>
        </w:rPr>
        <w:t>3) За ступенем розчинності поділяються 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E1FF8" w:rsidRDefault="006E1FF8" w:rsidP="006E1F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А)Дуже легкорозчинні</w:t>
      </w:r>
    </w:p>
    <w:p w:rsidR="006E1FF8" w:rsidRDefault="006E1FF8" w:rsidP="006E1F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Б)Легкорозчинні</w:t>
      </w:r>
    </w:p>
    <w:p w:rsidR="006E1FF8" w:rsidRDefault="006E1FF8" w:rsidP="006E1F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В)Розчинні</w:t>
      </w:r>
    </w:p>
    <w:p w:rsidR="006E1FF8" w:rsidRDefault="006E1FF8" w:rsidP="006E1F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Г)Важкорозчинні</w:t>
      </w:r>
    </w:p>
    <w:p w:rsidR="006E1FF8" w:rsidRDefault="006E1FF8" w:rsidP="006E1F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Д)Малорозчинні</w:t>
      </w:r>
    </w:p>
    <w:p w:rsidR="006E1FF8" w:rsidRDefault="006E1FF8" w:rsidP="006E1F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Е)Дуже малорозчинні</w:t>
      </w:r>
    </w:p>
    <w:p w:rsidR="006E1FF8" w:rsidRPr="001F16CE" w:rsidRDefault="006E1FF8" w:rsidP="006E1F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Ж)Практично нерозчинні</w:t>
      </w:r>
    </w:p>
    <w:p w:rsidR="006E1FF8" w:rsidRPr="00BC2DAC" w:rsidRDefault="006E1FF8" w:rsidP="006E1FF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6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4) </w:t>
      </w:r>
      <w:proofErr w:type="gramStart"/>
      <w:r w:rsidRPr="00BC2DAC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BC2DAC">
        <w:rPr>
          <w:rFonts w:ascii="Times New Roman" w:hAnsi="Times New Roman" w:cs="Times New Roman"/>
          <w:b/>
          <w:sz w:val="28"/>
          <w:szCs w:val="28"/>
        </w:rPr>
        <w:t xml:space="preserve"> залежності від обраного розчинника поділяються на:</w:t>
      </w:r>
    </w:p>
    <w:p w:rsidR="006E1FF8" w:rsidRPr="00BC2DAC" w:rsidRDefault="006E1FF8" w:rsidP="006E1F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DAC">
        <w:rPr>
          <w:rFonts w:ascii="Times New Roman" w:hAnsi="Times New Roman" w:cs="Times New Roman"/>
          <w:sz w:val="28"/>
          <w:szCs w:val="28"/>
        </w:rPr>
        <w:t>А) Водні</w:t>
      </w:r>
    </w:p>
    <w:p w:rsidR="006E1FF8" w:rsidRPr="00BC2DAC" w:rsidRDefault="006E1FF8" w:rsidP="006E1F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DAC">
        <w:rPr>
          <w:rFonts w:ascii="Times New Roman" w:hAnsi="Times New Roman" w:cs="Times New Roman"/>
          <w:sz w:val="28"/>
          <w:szCs w:val="28"/>
        </w:rPr>
        <w:t>Б) Спиртові</w:t>
      </w:r>
    </w:p>
    <w:p w:rsidR="006E1FF8" w:rsidRPr="00BC2DAC" w:rsidRDefault="006E1FF8" w:rsidP="006E1F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DAC">
        <w:rPr>
          <w:rFonts w:ascii="Times New Roman" w:hAnsi="Times New Roman" w:cs="Times New Roman"/>
          <w:sz w:val="28"/>
          <w:szCs w:val="28"/>
        </w:rPr>
        <w:lastRenderedPageBreak/>
        <w:t>В) Гліцеринові</w:t>
      </w:r>
    </w:p>
    <w:p w:rsidR="006E1FF8" w:rsidRPr="00BC2DAC" w:rsidRDefault="006E1FF8" w:rsidP="006E1F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DAC">
        <w:rPr>
          <w:rFonts w:ascii="Times New Roman" w:hAnsi="Times New Roman" w:cs="Times New Roman"/>
          <w:sz w:val="28"/>
          <w:szCs w:val="28"/>
        </w:rPr>
        <w:t xml:space="preserve">Г) Олійні </w:t>
      </w:r>
      <w:r w:rsidR="00E216D6" w:rsidRPr="00BC2DAC">
        <w:rPr>
          <w:rFonts w:ascii="Times New Roman" w:hAnsi="Times New Roman" w:cs="Times New Roman"/>
          <w:sz w:val="28"/>
          <w:szCs w:val="28"/>
        </w:rPr>
        <w:t>[7</w:t>
      </w:r>
      <w:r w:rsidRPr="00BC2DAC">
        <w:rPr>
          <w:rFonts w:ascii="Times New Roman" w:hAnsi="Times New Roman" w:cs="Times New Roman"/>
          <w:sz w:val="28"/>
          <w:szCs w:val="28"/>
        </w:rPr>
        <w:t>]</w:t>
      </w:r>
    </w:p>
    <w:p w:rsidR="006E1FF8" w:rsidRPr="00BC2DAC" w:rsidRDefault="006E1FF8" w:rsidP="006E1FF8">
      <w:pPr>
        <w:shd w:val="clear" w:color="auto" w:fill="FFFFFF"/>
        <w:spacing w:line="360" w:lineRule="auto"/>
        <w:ind w:left="14" w:right="14" w:firstLine="33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DAC">
        <w:rPr>
          <w:rFonts w:ascii="Times New Roman" w:hAnsi="Times New Roman" w:cs="Times New Roman"/>
          <w:b/>
          <w:sz w:val="28"/>
          <w:szCs w:val="28"/>
        </w:rPr>
        <w:t>Згідно з ДФУ розчини як лікарську форму використовують у таких лікарських засобах:</w:t>
      </w:r>
    </w:p>
    <w:p w:rsidR="006E1FF8" w:rsidRPr="00BC2DAC" w:rsidRDefault="006E1FF8" w:rsidP="006E1FF8">
      <w:pPr>
        <w:widowControl w:val="0"/>
        <w:numPr>
          <w:ilvl w:val="0"/>
          <w:numId w:val="2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360" w:lineRule="auto"/>
        <w:ind w:left="14" w:right="22" w:firstLine="338"/>
        <w:jc w:val="both"/>
        <w:rPr>
          <w:rFonts w:ascii="Times New Roman" w:hAnsi="Times New Roman" w:cs="Times New Roman"/>
          <w:sz w:val="28"/>
          <w:szCs w:val="28"/>
        </w:rPr>
      </w:pPr>
      <w:r w:rsidRPr="00BC2DAC">
        <w:rPr>
          <w:rFonts w:ascii="Times New Roman" w:hAnsi="Times New Roman" w:cs="Times New Roman"/>
          <w:sz w:val="28"/>
          <w:szCs w:val="28"/>
        </w:rPr>
        <w:t>вушні лікарські засоби (вушні краплі та аерозолі, вушні промивки</w:t>
      </w:r>
      <w:r w:rsidR="00A012B8" w:rsidRPr="00BC2DAC">
        <w:rPr>
          <w:rFonts w:ascii="Times New Roman" w:hAnsi="Times New Roman" w:cs="Times New Roman"/>
          <w:sz w:val="28"/>
          <w:szCs w:val="28"/>
        </w:rPr>
        <w:t xml:space="preserve"> – вушні краплі Фурацилін</w:t>
      </w:r>
      <w:r w:rsidRPr="00BC2DAC">
        <w:rPr>
          <w:rFonts w:ascii="Times New Roman" w:hAnsi="Times New Roman" w:cs="Times New Roman"/>
          <w:sz w:val="28"/>
          <w:szCs w:val="28"/>
        </w:rPr>
        <w:t>);</w:t>
      </w:r>
      <w:r w:rsidR="00A012B8" w:rsidRPr="00BC2DAC">
        <w:rPr>
          <w:rFonts w:ascii="Times New Roman" w:hAnsi="Times New Roman" w:cs="Times New Roman"/>
          <w:sz w:val="28"/>
          <w:szCs w:val="28"/>
        </w:rPr>
        <w:t>[</w:t>
      </w:r>
      <w:r w:rsidR="00E216D6" w:rsidRPr="00BC2DAC">
        <w:rPr>
          <w:rFonts w:ascii="Times New Roman" w:hAnsi="Times New Roman" w:cs="Times New Roman"/>
          <w:sz w:val="28"/>
          <w:szCs w:val="28"/>
        </w:rPr>
        <w:t>4</w:t>
      </w:r>
      <w:r w:rsidR="00A012B8" w:rsidRPr="00BC2DAC">
        <w:rPr>
          <w:rFonts w:ascii="Times New Roman" w:hAnsi="Times New Roman" w:cs="Times New Roman"/>
          <w:sz w:val="28"/>
          <w:szCs w:val="28"/>
        </w:rPr>
        <w:t>]</w:t>
      </w:r>
    </w:p>
    <w:p w:rsidR="006E1FF8" w:rsidRPr="00BC2DAC" w:rsidRDefault="006E1FF8" w:rsidP="006E1FF8">
      <w:pPr>
        <w:widowControl w:val="0"/>
        <w:numPr>
          <w:ilvl w:val="0"/>
          <w:numId w:val="2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360" w:lineRule="auto"/>
        <w:ind w:left="14" w:right="22" w:firstLine="338"/>
        <w:jc w:val="both"/>
        <w:rPr>
          <w:rFonts w:ascii="Times New Roman" w:hAnsi="Times New Roman" w:cs="Times New Roman"/>
          <w:sz w:val="28"/>
          <w:szCs w:val="28"/>
        </w:rPr>
      </w:pPr>
      <w:r w:rsidRPr="00BC2DAC">
        <w:rPr>
          <w:rFonts w:ascii="Times New Roman" w:hAnsi="Times New Roman" w:cs="Times New Roman"/>
          <w:sz w:val="28"/>
          <w:szCs w:val="28"/>
        </w:rPr>
        <w:t xml:space="preserve">лікарські засоби для </w:t>
      </w:r>
      <w:proofErr w:type="spellStart"/>
      <w:r w:rsidRPr="00BC2DAC">
        <w:rPr>
          <w:rFonts w:ascii="Times New Roman" w:hAnsi="Times New Roman" w:cs="Times New Roman"/>
          <w:sz w:val="28"/>
          <w:szCs w:val="28"/>
        </w:rPr>
        <w:t>парентерального</w:t>
      </w:r>
      <w:proofErr w:type="spellEnd"/>
      <w:r w:rsidRPr="00BC2DAC">
        <w:rPr>
          <w:rFonts w:ascii="Times New Roman" w:hAnsi="Times New Roman" w:cs="Times New Roman"/>
          <w:sz w:val="28"/>
          <w:szCs w:val="28"/>
        </w:rPr>
        <w:t xml:space="preserve"> застосування (ін'єк</w:t>
      </w:r>
      <w:r w:rsidRPr="00BC2DAC">
        <w:rPr>
          <w:rFonts w:ascii="Times New Roman" w:hAnsi="Times New Roman" w:cs="Times New Roman"/>
          <w:sz w:val="28"/>
          <w:szCs w:val="28"/>
        </w:rPr>
        <w:softHyphen/>
        <w:t xml:space="preserve">ційні, </w:t>
      </w:r>
      <w:proofErr w:type="spellStart"/>
      <w:r w:rsidRPr="00BC2DAC">
        <w:rPr>
          <w:rFonts w:ascii="Times New Roman" w:hAnsi="Times New Roman" w:cs="Times New Roman"/>
          <w:sz w:val="28"/>
          <w:szCs w:val="28"/>
        </w:rPr>
        <w:t>інфузійні</w:t>
      </w:r>
      <w:proofErr w:type="spellEnd"/>
      <w:r w:rsidRPr="00BC2DAC">
        <w:rPr>
          <w:rFonts w:ascii="Times New Roman" w:hAnsi="Times New Roman" w:cs="Times New Roman"/>
          <w:sz w:val="28"/>
          <w:szCs w:val="28"/>
        </w:rPr>
        <w:t xml:space="preserve"> засоби</w:t>
      </w:r>
      <w:r w:rsidR="00A012B8" w:rsidRPr="00BC2DA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A012B8" w:rsidRPr="00BC2DAC">
        <w:rPr>
          <w:rFonts w:ascii="Times New Roman" w:hAnsi="Times New Roman" w:cs="Times New Roman"/>
          <w:sz w:val="28"/>
          <w:szCs w:val="28"/>
        </w:rPr>
        <w:t>Лідокаїн</w:t>
      </w:r>
      <w:proofErr w:type="spellEnd"/>
      <w:r w:rsidR="00A012B8" w:rsidRPr="00BC2D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012B8" w:rsidRPr="00BC2DAC">
        <w:rPr>
          <w:rFonts w:ascii="Times New Roman" w:hAnsi="Times New Roman" w:cs="Times New Roman"/>
          <w:sz w:val="28"/>
          <w:szCs w:val="28"/>
        </w:rPr>
        <w:t>Епінефрин</w:t>
      </w:r>
      <w:proofErr w:type="spellEnd"/>
      <w:r w:rsidRPr="00BC2DAC">
        <w:rPr>
          <w:rFonts w:ascii="Times New Roman" w:hAnsi="Times New Roman" w:cs="Times New Roman"/>
          <w:sz w:val="28"/>
          <w:szCs w:val="28"/>
        </w:rPr>
        <w:t>);</w:t>
      </w:r>
      <w:r w:rsidR="00A012B8" w:rsidRPr="00BC2DAC">
        <w:rPr>
          <w:rFonts w:ascii="Times New Roman" w:hAnsi="Times New Roman" w:cs="Times New Roman"/>
          <w:sz w:val="28"/>
          <w:szCs w:val="28"/>
        </w:rPr>
        <w:t>[</w:t>
      </w:r>
      <w:r w:rsidR="00D144FF" w:rsidRPr="00BC2DAC">
        <w:rPr>
          <w:rFonts w:ascii="Times New Roman" w:hAnsi="Times New Roman" w:cs="Times New Roman"/>
          <w:sz w:val="28"/>
          <w:szCs w:val="28"/>
        </w:rPr>
        <w:t>2,3</w:t>
      </w:r>
      <w:r w:rsidR="00A012B8" w:rsidRPr="00BC2DAC">
        <w:rPr>
          <w:rFonts w:ascii="Times New Roman" w:hAnsi="Times New Roman" w:cs="Times New Roman"/>
          <w:sz w:val="28"/>
          <w:szCs w:val="28"/>
        </w:rPr>
        <w:t>]</w:t>
      </w:r>
    </w:p>
    <w:p w:rsidR="006E1FF8" w:rsidRPr="00BC2DAC" w:rsidRDefault="006E1FF8" w:rsidP="006E1FF8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360" w:lineRule="auto"/>
        <w:ind w:left="353"/>
        <w:jc w:val="both"/>
        <w:rPr>
          <w:rFonts w:ascii="Times New Roman" w:hAnsi="Times New Roman" w:cs="Times New Roman"/>
          <w:sz w:val="28"/>
          <w:szCs w:val="28"/>
        </w:rPr>
      </w:pPr>
      <w:r w:rsidRPr="00BC2DAC">
        <w:rPr>
          <w:rFonts w:ascii="Times New Roman" w:hAnsi="Times New Roman" w:cs="Times New Roman"/>
          <w:sz w:val="28"/>
          <w:szCs w:val="28"/>
        </w:rPr>
        <w:t>лікарські засоби, що знаходяться під тиском</w:t>
      </w:r>
      <w:r w:rsidR="00F43823" w:rsidRPr="00BC2DA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F43823" w:rsidRPr="00BC2DAC">
        <w:rPr>
          <w:rFonts w:ascii="Times New Roman" w:hAnsi="Times New Roman" w:cs="Times New Roman"/>
          <w:sz w:val="28"/>
          <w:szCs w:val="28"/>
        </w:rPr>
        <w:t>Декспантенол</w:t>
      </w:r>
      <w:proofErr w:type="spellEnd"/>
      <w:r w:rsidRPr="00BC2DAC">
        <w:rPr>
          <w:rFonts w:ascii="Times New Roman" w:hAnsi="Times New Roman" w:cs="Times New Roman"/>
          <w:sz w:val="28"/>
          <w:szCs w:val="28"/>
        </w:rPr>
        <w:t>;</w:t>
      </w:r>
    </w:p>
    <w:p w:rsidR="006E1FF8" w:rsidRPr="00BC2DAC" w:rsidRDefault="006E1FF8" w:rsidP="006E1FF8">
      <w:pPr>
        <w:widowControl w:val="0"/>
        <w:numPr>
          <w:ilvl w:val="0"/>
          <w:numId w:val="2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360" w:lineRule="auto"/>
        <w:ind w:left="14" w:right="22" w:firstLine="338"/>
        <w:jc w:val="both"/>
        <w:rPr>
          <w:rFonts w:ascii="Times New Roman" w:hAnsi="Times New Roman" w:cs="Times New Roman"/>
          <w:sz w:val="28"/>
          <w:szCs w:val="28"/>
        </w:rPr>
      </w:pPr>
      <w:r w:rsidRPr="00BC2DAC">
        <w:rPr>
          <w:rFonts w:ascii="Times New Roman" w:hAnsi="Times New Roman" w:cs="Times New Roman"/>
          <w:sz w:val="28"/>
          <w:szCs w:val="28"/>
        </w:rPr>
        <w:t>назальні лікарські засоби (назальні краплі та рідкі аерозо</w:t>
      </w:r>
      <w:r w:rsidRPr="00BC2DAC">
        <w:rPr>
          <w:rFonts w:ascii="Times New Roman" w:hAnsi="Times New Roman" w:cs="Times New Roman"/>
          <w:sz w:val="28"/>
          <w:szCs w:val="28"/>
        </w:rPr>
        <w:softHyphen/>
        <w:t>лі, назальні промивки</w:t>
      </w:r>
      <w:r w:rsidR="00A012B8" w:rsidRPr="00BC2DAC">
        <w:rPr>
          <w:rFonts w:ascii="Times New Roman" w:hAnsi="Times New Roman" w:cs="Times New Roman"/>
          <w:sz w:val="28"/>
          <w:szCs w:val="28"/>
        </w:rPr>
        <w:t xml:space="preserve"> – розчин </w:t>
      </w:r>
      <w:proofErr w:type="spellStart"/>
      <w:r w:rsidR="00A012B8" w:rsidRPr="00BC2DAC">
        <w:rPr>
          <w:rFonts w:ascii="Times New Roman" w:hAnsi="Times New Roman" w:cs="Times New Roman"/>
          <w:sz w:val="28"/>
          <w:szCs w:val="28"/>
        </w:rPr>
        <w:t>Натрія</w:t>
      </w:r>
      <w:proofErr w:type="spellEnd"/>
      <w:r w:rsidR="00A012B8" w:rsidRPr="00BC2DAC">
        <w:rPr>
          <w:rFonts w:ascii="Times New Roman" w:hAnsi="Times New Roman" w:cs="Times New Roman"/>
          <w:sz w:val="28"/>
          <w:szCs w:val="28"/>
        </w:rPr>
        <w:t xml:space="preserve"> </w:t>
      </w:r>
      <w:r w:rsidR="00110B03" w:rsidRPr="00BC2DAC">
        <w:rPr>
          <w:rFonts w:ascii="Times New Roman" w:hAnsi="Times New Roman" w:cs="Times New Roman"/>
          <w:sz w:val="28"/>
          <w:szCs w:val="28"/>
        </w:rPr>
        <w:t>гідрокарбонат</w:t>
      </w:r>
      <w:r w:rsidRPr="00BC2DAC">
        <w:rPr>
          <w:rFonts w:ascii="Times New Roman" w:hAnsi="Times New Roman" w:cs="Times New Roman"/>
          <w:sz w:val="28"/>
          <w:szCs w:val="28"/>
        </w:rPr>
        <w:t>);</w:t>
      </w:r>
      <w:r w:rsidR="00A012B8" w:rsidRPr="00BC2DAC">
        <w:rPr>
          <w:rFonts w:ascii="Times New Roman" w:hAnsi="Times New Roman" w:cs="Times New Roman"/>
          <w:sz w:val="28"/>
          <w:szCs w:val="28"/>
        </w:rPr>
        <w:t>[</w:t>
      </w:r>
      <w:r w:rsidR="00110B03" w:rsidRPr="00BC2DAC">
        <w:rPr>
          <w:rFonts w:ascii="Times New Roman" w:hAnsi="Times New Roman" w:cs="Times New Roman"/>
          <w:sz w:val="28"/>
          <w:szCs w:val="28"/>
        </w:rPr>
        <w:t>13</w:t>
      </w:r>
      <w:r w:rsidR="00A012B8" w:rsidRPr="00BC2DAC">
        <w:rPr>
          <w:rFonts w:ascii="Times New Roman" w:hAnsi="Times New Roman" w:cs="Times New Roman"/>
          <w:sz w:val="28"/>
          <w:szCs w:val="28"/>
        </w:rPr>
        <w:t>]</w:t>
      </w:r>
    </w:p>
    <w:p w:rsidR="006E1FF8" w:rsidRPr="00BC2DAC" w:rsidRDefault="006E1FF8" w:rsidP="006E1FF8">
      <w:pPr>
        <w:widowControl w:val="0"/>
        <w:numPr>
          <w:ilvl w:val="0"/>
          <w:numId w:val="2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360" w:lineRule="auto"/>
        <w:ind w:left="14" w:right="22" w:firstLine="338"/>
        <w:jc w:val="both"/>
        <w:rPr>
          <w:rFonts w:ascii="Times New Roman" w:hAnsi="Times New Roman" w:cs="Times New Roman"/>
          <w:sz w:val="28"/>
          <w:szCs w:val="28"/>
        </w:rPr>
      </w:pPr>
      <w:r w:rsidRPr="00BC2DAC">
        <w:rPr>
          <w:rFonts w:ascii="Times New Roman" w:hAnsi="Times New Roman" w:cs="Times New Roman"/>
          <w:sz w:val="28"/>
          <w:szCs w:val="28"/>
        </w:rPr>
        <w:t>настойки (розчини екстрактів у спирті відповідної концен</w:t>
      </w:r>
      <w:r w:rsidRPr="00BC2DAC">
        <w:rPr>
          <w:rFonts w:ascii="Times New Roman" w:hAnsi="Times New Roman" w:cs="Times New Roman"/>
          <w:sz w:val="28"/>
          <w:szCs w:val="28"/>
        </w:rPr>
        <w:softHyphen/>
        <w:t>трації);</w:t>
      </w:r>
    </w:p>
    <w:p w:rsidR="006E1FF8" w:rsidRPr="00BC2DAC" w:rsidRDefault="006E1FF8" w:rsidP="006E1FF8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360" w:lineRule="auto"/>
        <w:ind w:left="353"/>
        <w:jc w:val="both"/>
        <w:rPr>
          <w:rFonts w:ascii="Times New Roman" w:hAnsi="Times New Roman" w:cs="Times New Roman"/>
          <w:sz w:val="28"/>
          <w:szCs w:val="28"/>
        </w:rPr>
      </w:pPr>
      <w:r w:rsidRPr="00BC2DAC">
        <w:rPr>
          <w:rFonts w:ascii="Times New Roman" w:hAnsi="Times New Roman" w:cs="Times New Roman"/>
          <w:sz w:val="28"/>
          <w:szCs w:val="28"/>
        </w:rPr>
        <w:t>очні лікарські засоби (очні краплі, очні примочки</w:t>
      </w:r>
      <w:r w:rsidR="00A012B8" w:rsidRPr="00BC2DA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A012B8" w:rsidRPr="00BC2DAC">
        <w:rPr>
          <w:rFonts w:ascii="Times New Roman" w:hAnsi="Times New Roman" w:cs="Times New Roman"/>
          <w:sz w:val="28"/>
          <w:szCs w:val="28"/>
        </w:rPr>
        <w:t>Калія</w:t>
      </w:r>
      <w:proofErr w:type="spellEnd"/>
      <w:r w:rsidR="00A012B8" w:rsidRPr="00BC2DAC">
        <w:rPr>
          <w:rFonts w:ascii="Times New Roman" w:hAnsi="Times New Roman" w:cs="Times New Roman"/>
          <w:sz w:val="28"/>
          <w:szCs w:val="28"/>
        </w:rPr>
        <w:t xml:space="preserve"> йодид</w:t>
      </w:r>
      <w:r w:rsidRPr="00BC2DAC">
        <w:rPr>
          <w:rFonts w:ascii="Times New Roman" w:hAnsi="Times New Roman" w:cs="Times New Roman"/>
          <w:sz w:val="28"/>
          <w:szCs w:val="28"/>
        </w:rPr>
        <w:t>);</w:t>
      </w:r>
      <w:r w:rsidR="00A012B8" w:rsidRPr="00BC2DAC">
        <w:rPr>
          <w:rFonts w:ascii="Times New Roman" w:hAnsi="Times New Roman" w:cs="Times New Roman"/>
          <w:sz w:val="28"/>
          <w:szCs w:val="28"/>
        </w:rPr>
        <w:t>[</w:t>
      </w:r>
      <w:r w:rsidR="00E216D6" w:rsidRPr="00BC2DAC">
        <w:rPr>
          <w:rFonts w:ascii="Times New Roman" w:hAnsi="Times New Roman" w:cs="Times New Roman"/>
          <w:sz w:val="28"/>
          <w:szCs w:val="28"/>
        </w:rPr>
        <w:t>5</w:t>
      </w:r>
      <w:r w:rsidR="00A012B8" w:rsidRPr="00BC2DAC">
        <w:rPr>
          <w:rFonts w:ascii="Times New Roman" w:hAnsi="Times New Roman" w:cs="Times New Roman"/>
          <w:sz w:val="28"/>
          <w:szCs w:val="28"/>
        </w:rPr>
        <w:t>]</w:t>
      </w:r>
    </w:p>
    <w:p w:rsidR="006E1FF8" w:rsidRPr="00BC2DAC" w:rsidRDefault="006E1FF8" w:rsidP="006E1FF8">
      <w:pPr>
        <w:widowControl w:val="0"/>
        <w:numPr>
          <w:ilvl w:val="0"/>
          <w:numId w:val="2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360" w:lineRule="auto"/>
        <w:ind w:left="14" w:right="14" w:firstLine="338"/>
        <w:jc w:val="both"/>
        <w:rPr>
          <w:rFonts w:ascii="Times New Roman" w:hAnsi="Times New Roman" w:cs="Times New Roman"/>
          <w:sz w:val="28"/>
          <w:szCs w:val="28"/>
        </w:rPr>
      </w:pPr>
      <w:r w:rsidRPr="00BC2DAC">
        <w:rPr>
          <w:rFonts w:ascii="Times New Roman" w:hAnsi="Times New Roman" w:cs="Times New Roman"/>
          <w:sz w:val="28"/>
          <w:szCs w:val="28"/>
        </w:rPr>
        <w:t>піни медичні (рідкий лікарський засіб, що знаходиться в контейнері під тиском);</w:t>
      </w:r>
    </w:p>
    <w:p w:rsidR="006E1FF8" w:rsidRPr="00BC2DAC" w:rsidRDefault="006E1FF8" w:rsidP="006E1F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DAC">
        <w:rPr>
          <w:rFonts w:ascii="Times New Roman" w:hAnsi="Times New Roman" w:cs="Times New Roman"/>
          <w:sz w:val="28"/>
          <w:szCs w:val="28"/>
        </w:rPr>
        <w:t>рідкі лікарські засоби для орального застосування</w:t>
      </w:r>
      <w:r w:rsidR="0014776B" w:rsidRPr="00BC2DA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4776B" w:rsidRPr="00BC2DAC">
        <w:rPr>
          <w:rFonts w:ascii="Times New Roman" w:hAnsi="Times New Roman" w:cs="Times New Roman"/>
          <w:sz w:val="28"/>
          <w:szCs w:val="28"/>
        </w:rPr>
        <w:t>Калія</w:t>
      </w:r>
      <w:proofErr w:type="spellEnd"/>
      <w:r w:rsidR="0014776B" w:rsidRPr="00BC2DAC">
        <w:rPr>
          <w:rFonts w:ascii="Times New Roman" w:hAnsi="Times New Roman" w:cs="Times New Roman"/>
          <w:sz w:val="28"/>
          <w:szCs w:val="28"/>
        </w:rPr>
        <w:t xml:space="preserve"> перманганат)</w:t>
      </w:r>
      <w:r w:rsidRPr="00BC2DAC">
        <w:rPr>
          <w:rFonts w:ascii="Times New Roman" w:hAnsi="Times New Roman" w:cs="Times New Roman"/>
          <w:sz w:val="28"/>
          <w:szCs w:val="28"/>
        </w:rPr>
        <w:t xml:space="preserve">. </w:t>
      </w:r>
      <w:r w:rsidR="00A16A41" w:rsidRPr="00BC2DAC">
        <w:rPr>
          <w:rFonts w:ascii="Times New Roman" w:hAnsi="Times New Roman" w:cs="Times New Roman"/>
          <w:sz w:val="28"/>
          <w:szCs w:val="28"/>
        </w:rPr>
        <w:t>[4</w:t>
      </w:r>
      <w:r w:rsidR="00E216D6" w:rsidRPr="00BC2DAC">
        <w:rPr>
          <w:rFonts w:ascii="Times New Roman" w:hAnsi="Times New Roman" w:cs="Times New Roman"/>
          <w:sz w:val="28"/>
          <w:szCs w:val="28"/>
        </w:rPr>
        <w:t>,6</w:t>
      </w:r>
      <w:r w:rsidRPr="00BC2DAC">
        <w:rPr>
          <w:rFonts w:ascii="Times New Roman" w:hAnsi="Times New Roman" w:cs="Times New Roman"/>
          <w:sz w:val="28"/>
          <w:szCs w:val="28"/>
        </w:rPr>
        <w:t>]</w:t>
      </w:r>
    </w:p>
    <w:p w:rsidR="006E1FF8" w:rsidRPr="00BC2DAC" w:rsidRDefault="006E1FF8" w:rsidP="006E1F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FF8" w:rsidRPr="00BC2DAC" w:rsidRDefault="0092315D" w:rsidP="006E1F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DA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5EC178" wp14:editId="1830F967">
            <wp:extent cx="2809805" cy="28098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kasa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3571" cy="2813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DAC" w:rsidRDefault="00BC2DAC" w:rsidP="00D928E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92315D" w:rsidRPr="00BC2DAC" w:rsidRDefault="00283CE1" w:rsidP="00D928E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BC2DAC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3. </w:t>
      </w:r>
      <w:r w:rsidR="0092315D" w:rsidRPr="00BC2DAC">
        <w:rPr>
          <w:rFonts w:ascii="Times New Roman" w:hAnsi="Times New Roman" w:cs="Times New Roman"/>
          <w:b/>
          <w:sz w:val="28"/>
          <w:szCs w:val="28"/>
          <w:lang w:eastAsia="uk-UA"/>
        </w:rPr>
        <w:t>Теоретичні основи розчинення</w:t>
      </w:r>
    </w:p>
    <w:p w:rsidR="0092315D" w:rsidRPr="00BC2DAC" w:rsidRDefault="0092315D" w:rsidP="0092315D">
      <w:pPr>
        <w:spacing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BC2DAC">
        <w:rPr>
          <w:rFonts w:ascii="Times New Roman" w:hAnsi="Times New Roman" w:cs="Times New Roman"/>
          <w:b/>
          <w:sz w:val="28"/>
          <w:szCs w:val="28"/>
          <w:lang w:eastAsia="uk-UA"/>
        </w:rPr>
        <w:lastRenderedPageBreak/>
        <w:t>Розчинники</w:t>
      </w:r>
      <w:r w:rsidRPr="00BC2DAC">
        <w:rPr>
          <w:rFonts w:ascii="Times New Roman" w:hAnsi="Times New Roman" w:cs="Times New Roman"/>
          <w:sz w:val="28"/>
          <w:szCs w:val="28"/>
          <w:lang w:eastAsia="uk-UA"/>
        </w:rPr>
        <w:t xml:space="preserve"> - </w:t>
      </w:r>
      <w:r w:rsidRPr="00BC2DAC">
        <w:rPr>
          <w:rFonts w:ascii="Times New Roman" w:hAnsi="Times New Roman" w:cs="Times New Roman"/>
          <w:color w:val="231F20"/>
          <w:sz w:val="28"/>
          <w:szCs w:val="28"/>
        </w:rPr>
        <w:t>індивідуальні хімічні сполуки або їх суміші,</w:t>
      </w:r>
      <w:r w:rsidRPr="00BC2DAC">
        <w:rPr>
          <w:rFonts w:ascii="Times New Roman" w:hAnsi="Times New Roman" w:cs="Times New Roman"/>
          <w:color w:val="231F20"/>
          <w:sz w:val="28"/>
          <w:szCs w:val="28"/>
        </w:rPr>
        <w:br/>
        <w:t>здатні розчиняти різні речовини, тобто утворювати з ними однорідні (однофазні) тіла змінного складу — розчини, які складаються з двох або більше компонентів.</w:t>
      </w:r>
    </w:p>
    <w:p w:rsidR="0092315D" w:rsidRPr="00BC2DAC" w:rsidRDefault="0092315D" w:rsidP="0092315D">
      <w:pPr>
        <w:spacing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BC2DAC">
        <w:rPr>
          <w:rFonts w:ascii="Times New Roman" w:hAnsi="Times New Roman" w:cs="Times New Roman"/>
          <w:color w:val="231F20"/>
          <w:sz w:val="28"/>
          <w:szCs w:val="28"/>
        </w:rPr>
        <w:t>Розчинники діляться на:</w:t>
      </w:r>
    </w:p>
    <w:p w:rsidR="0092315D" w:rsidRPr="00BC2DAC" w:rsidRDefault="0092315D" w:rsidP="0092315D">
      <w:pPr>
        <w:spacing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BC2DAC">
        <w:rPr>
          <w:rFonts w:ascii="Times New Roman" w:hAnsi="Times New Roman" w:cs="Times New Roman"/>
          <w:color w:val="231F20"/>
          <w:sz w:val="28"/>
          <w:szCs w:val="28"/>
        </w:rPr>
        <w:t xml:space="preserve">- Органічні: </w:t>
      </w:r>
    </w:p>
    <w:p w:rsidR="0092315D" w:rsidRPr="00BC2DAC" w:rsidRDefault="0092315D" w:rsidP="0092315D">
      <w:pPr>
        <w:spacing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BC2DAC">
        <w:rPr>
          <w:rFonts w:ascii="Times New Roman" w:hAnsi="Times New Roman" w:cs="Times New Roman"/>
          <w:color w:val="231F20"/>
          <w:sz w:val="28"/>
          <w:szCs w:val="28"/>
        </w:rPr>
        <w:t xml:space="preserve">а) Леткі (спирт етиловий, </w:t>
      </w:r>
      <w:proofErr w:type="spellStart"/>
      <w:r w:rsidRPr="00BC2DAC">
        <w:rPr>
          <w:rFonts w:ascii="Times New Roman" w:hAnsi="Times New Roman" w:cs="Times New Roman"/>
          <w:color w:val="231F20"/>
          <w:sz w:val="28"/>
          <w:szCs w:val="28"/>
        </w:rPr>
        <w:t>етер</w:t>
      </w:r>
      <w:proofErr w:type="spellEnd"/>
      <w:r w:rsidRPr="00BC2DAC">
        <w:rPr>
          <w:rFonts w:ascii="Times New Roman" w:hAnsi="Times New Roman" w:cs="Times New Roman"/>
          <w:color w:val="231F20"/>
          <w:sz w:val="28"/>
          <w:szCs w:val="28"/>
        </w:rPr>
        <w:t xml:space="preserve"> медичний, хлороформ, спирт </w:t>
      </w:r>
      <w:proofErr w:type="spellStart"/>
      <w:r w:rsidRPr="00BC2DAC">
        <w:rPr>
          <w:rFonts w:ascii="Times New Roman" w:hAnsi="Times New Roman" w:cs="Times New Roman"/>
          <w:color w:val="231F20"/>
          <w:sz w:val="28"/>
          <w:szCs w:val="28"/>
        </w:rPr>
        <w:t>бензиловий</w:t>
      </w:r>
      <w:proofErr w:type="spellEnd"/>
      <w:r w:rsidRPr="00BC2DAC">
        <w:rPr>
          <w:rFonts w:ascii="Times New Roman" w:hAnsi="Times New Roman" w:cs="Times New Roman"/>
          <w:color w:val="231F20"/>
          <w:sz w:val="28"/>
          <w:szCs w:val="28"/>
        </w:rPr>
        <w:t>, та інші)</w:t>
      </w:r>
    </w:p>
    <w:p w:rsidR="0092315D" w:rsidRPr="00BC2DAC" w:rsidRDefault="0092315D" w:rsidP="0092315D">
      <w:pPr>
        <w:spacing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BC2DAC">
        <w:rPr>
          <w:rFonts w:ascii="Times New Roman" w:hAnsi="Times New Roman" w:cs="Times New Roman"/>
          <w:color w:val="231F20"/>
          <w:sz w:val="28"/>
          <w:szCs w:val="28"/>
        </w:rPr>
        <w:t>б) Нелеткі (гліцерин, олії жирні та мінеральні, силікони, та інші)</w:t>
      </w:r>
    </w:p>
    <w:p w:rsidR="0092315D" w:rsidRPr="00BC2DAC" w:rsidRDefault="0092315D" w:rsidP="0092315D">
      <w:pPr>
        <w:spacing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BC2DAC">
        <w:rPr>
          <w:rFonts w:ascii="Times New Roman" w:hAnsi="Times New Roman" w:cs="Times New Roman"/>
          <w:color w:val="231F20"/>
          <w:sz w:val="28"/>
          <w:szCs w:val="28"/>
        </w:rPr>
        <w:t>- Неорганічні (вода очищена)</w:t>
      </w:r>
    </w:p>
    <w:p w:rsidR="0092315D" w:rsidRPr="00BC2DAC" w:rsidRDefault="0092315D" w:rsidP="0092315D">
      <w:pPr>
        <w:spacing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BC2DAC">
        <w:rPr>
          <w:rFonts w:ascii="Times New Roman" w:hAnsi="Times New Roman" w:cs="Times New Roman"/>
          <w:color w:val="231F20"/>
          <w:sz w:val="28"/>
          <w:szCs w:val="28"/>
        </w:rPr>
        <w:t>- Комбіновані (вода-гліцерин, спирт етиловий-вода-гліцерин, олі</w:t>
      </w:r>
      <w:r w:rsidR="00A16A41" w:rsidRPr="00BC2DAC">
        <w:rPr>
          <w:rFonts w:ascii="Times New Roman" w:hAnsi="Times New Roman" w:cs="Times New Roman"/>
          <w:color w:val="231F20"/>
          <w:sz w:val="28"/>
          <w:szCs w:val="28"/>
        </w:rPr>
        <w:t>я рослинна-</w:t>
      </w:r>
      <w:proofErr w:type="spellStart"/>
      <w:r w:rsidR="00A16A41" w:rsidRPr="00BC2DAC">
        <w:rPr>
          <w:rFonts w:ascii="Times New Roman" w:hAnsi="Times New Roman" w:cs="Times New Roman"/>
          <w:color w:val="231F20"/>
          <w:sz w:val="28"/>
          <w:szCs w:val="28"/>
        </w:rPr>
        <w:t>етилолеат</w:t>
      </w:r>
      <w:proofErr w:type="spellEnd"/>
      <w:r w:rsidR="00A16A41" w:rsidRPr="00BC2DAC">
        <w:rPr>
          <w:rFonts w:ascii="Times New Roman" w:hAnsi="Times New Roman" w:cs="Times New Roman"/>
          <w:color w:val="231F20"/>
          <w:sz w:val="28"/>
          <w:szCs w:val="28"/>
        </w:rPr>
        <w:t xml:space="preserve"> та інші) [1</w:t>
      </w:r>
      <w:r w:rsidRPr="00BC2DAC">
        <w:rPr>
          <w:rFonts w:ascii="Times New Roman" w:hAnsi="Times New Roman" w:cs="Times New Roman"/>
          <w:color w:val="231F20"/>
          <w:sz w:val="28"/>
          <w:szCs w:val="28"/>
        </w:rPr>
        <w:t>]</w:t>
      </w:r>
    </w:p>
    <w:p w:rsidR="0092315D" w:rsidRPr="00BC2DAC" w:rsidRDefault="0092315D" w:rsidP="009231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DAC">
        <w:rPr>
          <w:rFonts w:ascii="Times New Roman" w:hAnsi="Times New Roman" w:cs="Times New Roman"/>
          <w:sz w:val="28"/>
          <w:szCs w:val="28"/>
        </w:rPr>
        <w:t xml:space="preserve">Важливою особливістю </w:t>
      </w:r>
      <w:proofErr w:type="spellStart"/>
      <w:r w:rsidRPr="00BC2DAC">
        <w:rPr>
          <w:rFonts w:ascii="Times New Roman" w:hAnsi="Times New Roman" w:cs="Times New Roman"/>
          <w:sz w:val="28"/>
          <w:szCs w:val="28"/>
        </w:rPr>
        <w:t>процеса</w:t>
      </w:r>
      <w:proofErr w:type="spellEnd"/>
      <w:r w:rsidRPr="00BC2DAC">
        <w:rPr>
          <w:rFonts w:ascii="Times New Roman" w:hAnsi="Times New Roman" w:cs="Times New Roman"/>
          <w:sz w:val="28"/>
          <w:szCs w:val="28"/>
        </w:rPr>
        <w:t xml:space="preserve"> розчинення є його спонтанність. Досить простого дотику речовини з розчинником, щоб через деякий час утворилася однорідна система – розчин. Але це відноситься лише до речовин, які самі по собі є розчинами. Найважчий процес розчинення йде для твердих речовин. </w:t>
      </w:r>
      <w:r w:rsidR="00E216D6" w:rsidRPr="00BC2DAC">
        <w:rPr>
          <w:rFonts w:ascii="Times New Roman" w:hAnsi="Times New Roman" w:cs="Times New Roman"/>
          <w:sz w:val="28"/>
          <w:szCs w:val="28"/>
        </w:rPr>
        <w:t>[11</w:t>
      </w:r>
      <w:r w:rsidRPr="00BC2DAC">
        <w:rPr>
          <w:rFonts w:ascii="Times New Roman" w:hAnsi="Times New Roman" w:cs="Times New Roman"/>
          <w:sz w:val="28"/>
          <w:szCs w:val="28"/>
        </w:rPr>
        <w:t>]</w:t>
      </w:r>
    </w:p>
    <w:p w:rsidR="0092315D" w:rsidRPr="00BC2DAC" w:rsidRDefault="0092315D" w:rsidP="0092315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DAC">
        <w:rPr>
          <w:rFonts w:ascii="Times New Roman" w:hAnsi="Times New Roman" w:cs="Times New Roman"/>
          <w:b/>
          <w:sz w:val="28"/>
          <w:szCs w:val="28"/>
        </w:rPr>
        <w:t>Стадії процесу розчинення речовин:</w:t>
      </w:r>
    </w:p>
    <w:p w:rsidR="0092315D" w:rsidRPr="00BC2DAC" w:rsidRDefault="0092315D" w:rsidP="0092315D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BC2DAC">
        <w:rPr>
          <w:rFonts w:ascii="Times New Roman" w:hAnsi="Times New Roman" w:cs="Times New Roman"/>
          <w:sz w:val="28"/>
          <w:szCs w:val="28"/>
        </w:rPr>
        <w:t>1.Поверхня твердого тіла контактує з розчинником. Контакт супроводжується змочуванням, адсорбцією і проникненням роз</w:t>
      </w:r>
      <w:r w:rsidRPr="00BC2DAC">
        <w:rPr>
          <w:rFonts w:ascii="Times New Roman" w:hAnsi="Times New Roman" w:cs="Times New Roman"/>
          <w:sz w:val="28"/>
          <w:szCs w:val="28"/>
        </w:rPr>
        <w:softHyphen/>
        <w:t>чинника в мікропори частинок твердого тіла.</w:t>
      </w:r>
    </w:p>
    <w:p w:rsidR="0092315D" w:rsidRPr="00BC2DAC" w:rsidRDefault="0092315D" w:rsidP="0092315D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before="7" w:after="0" w:line="360" w:lineRule="auto"/>
        <w:ind w:left="43" w:right="7"/>
        <w:jc w:val="both"/>
        <w:rPr>
          <w:rFonts w:ascii="Times New Roman" w:hAnsi="Times New Roman" w:cs="Times New Roman"/>
          <w:sz w:val="28"/>
          <w:szCs w:val="28"/>
        </w:rPr>
      </w:pPr>
      <w:r w:rsidRPr="00BC2DAC">
        <w:rPr>
          <w:rFonts w:ascii="Times New Roman" w:hAnsi="Times New Roman" w:cs="Times New Roman"/>
          <w:sz w:val="28"/>
          <w:szCs w:val="28"/>
        </w:rPr>
        <w:t>2.Молекули розчинника взаємодіють із шарами речовини на поверхні розділення фаз. При цьому відбувається сольватація молекул або іонів і відрив їх від поверхні розділення фаз.</w:t>
      </w:r>
    </w:p>
    <w:p w:rsidR="0092315D" w:rsidRPr="00BC2DAC" w:rsidRDefault="0092315D" w:rsidP="0092315D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DAC">
        <w:rPr>
          <w:rFonts w:ascii="Times New Roman" w:hAnsi="Times New Roman" w:cs="Times New Roman"/>
          <w:sz w:val="28"/>
          <w:szCs w:val="28"/>
        </w:rPr>
        <w:t>3.Сольватовані молекули або іони переходять у рідку фазу.</w:t>
      </w:r>
    </w:p>
    <w:p w:rsidR="0092315D" w:rsidRPr="00BC2DAC" w:rsidRDefault="0092315D" w:rsidP="0092315D">
      <w:pPr>
        <w:shd w:val="clear" w:color="auto" w:fill="FFFFFF"/>
        <w:tabs>
          <w:tab w:val="left" w:pos="64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DAC">
        <w:rPr>
          <w:rFonts w:ascii="Times New Roman" w:hAnsi="Times New Roman" w:cs="Times New Roman"/>
          <w:sz w:val="28"/>
          <w:szCs w:val="28"/>
        </w:rPr>
        <w:t>4.Вирівнювання концентрацій в усіх шарах розчинника.</w:t>
      </w:r>
      <w:r w:rsidRPr="00BC2DAC">
        <w:rPr>
          <w:rFonts w:ascii="Times New Roman" w:hAnsi="Times New Roman" w:cs="Times New Roman"/>
          <w:sz w:val="28"/>
          <w:szCs w:val="28"/>
        </w:rPr>
        <w:br/>
        <w:t>Тривалість першої та четвертої стадій залежить переважно від швидкості дифузійних процесів. Друга й третя стадії часто відбу</w:t>
      </w:r>
      <w:r w:rsidRPr="00BC2DAC">
        <w:rPr>
          <w:rFonts w:ascii="Times New Roman" w:hAnsi="Times New Roman" w:cs="Times New Roman"/>
          <w:sz w:val="28"/>
          <w:szCs w:val="28"/>
        </w:rPr>
        <w:softHyphen/>
        <w:t xml:space="preserve">ваються миттєво або </w:t>
      </w:r>
      <w:r w:rsidRPr="00BC2DAC">
        <w:rPr>
          <w:rFonts w:ascii="Times New Roman" w:hAnsi="Times New Roman" w:cs="Times New Roman"/>
          <w:sz w:val="28"/>
          <w:szCs w:val="28"/>
        </w:rPr>
        <w:lastRenderedPageBreak/>
        <w:t xml:space="preserve">досить швидко і мають кінетичний характер (механізм хімічних реакцій). Із цього випливає, що швидкість розчинення залежить переважно від характеру дифузійних процесів. </w:t>
      </w:r>
      <w:r w:rsidR="00E216D6" w:rsidRPr="00BC2DAC">
        <w:rPr>
          <w:rFonts w:ascii="Times New Roman" w:hAnsi="Times New Roman" w:cs="Times New Roman"/>
          <w:sz w:val="28"/>
          <w:szCs w:val="28"/>
        </w:rPr>
        <w:t>[9</w:t>
      </w:r>
      <w:r w:rsidRPr="00BC2DAC">
        <w:rPr>
          <w:rFonts w:ascii="Times New Roman" w:hAnsi="Times New Roman" w:cs="Times New Roman"/>
          <w:sz w:val="28"/>
          <w:szCs w:val="28"/>
        </w:rPr>
        <w:t>]</w:t>
      </w:r>
    </w:p>
    <w:p w:rsidR="0092315D" w:rsidRPr="00BC2DAC" w:rsidRDefault="00283CE1" w:rsidP="0092315D">
      <w:pPr>
        <w:shd w:val="clear" w:color="auto" w:fill="FFFFFF"/>
        <w:tabs>
          <w:tab w:val="left" w:pos="641"/>
        </w:tabs>
        <w:spacing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DAC">
        <w:rPr>
          <w:rFonts w:ascii="Times New Roman" w:hAnsi="Times New Roman" w:cs="Times New Roman"/>
          <w:b/>
          <w:sz w:val="28"/>
          <w:szCs w:val="28"/>
        </w:rPr>
        <w:t xml:space="preserve">3.1 </w:t>
      </w:r>
      <w:r w:rsidR="0092315D" w:rsidRPr="00BC2DAC">
        <w:rPr>
          <w:rFonts w:ascii="Times New Roman" w:hAnsi="Times New Roman" w:cs="Times New Roman"/>
          <w:b/>
          <w:sz w:val="28"/>
          <w:szCs w:val="28"/>
        </w:rPr>
        <w:t>Розчини рідких речовин</w:t>
      </w:r>
    </w:p>
    <w:p w:rsidR="0092315D" w:rsidRPr="00BC2DAC" w:rsidRDefault="0092315D" w:rsidP="009231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C2DAC">
        <w:rPr>
          <w:rFonts w:ascii="Times New Roman" w:hAnsi="Times New Roman" w:cs="Times New Roman"/>
          <w:sz w:val="28"/>
          <w:szCs w:val="28"/>
          <w:lang w:eastAsia="uk-UA"/>
        </w:rPr>
        <w:t xml:space="preserve">Розчинність рідин коливається в широких межах. </w:t>
      </w:r>
    </w:p>
    <w:p w:rsidR="0092315D" w:rsidRPr="00BC2DAC" w:rsidRDefault="0092315D" w:rsidP="009231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C2DAC">
        <w:rPr>
          <w:rFonts w:ascii="Times New Roman" w:hAnsi="Times New Roman" w:cs="Times New Roman"/>
          <w:sz w:val="28"/>
          <w:szCs w:val="28"/>
          <w:lang w:eastAsia="uk-UA"/>
        </w:rPr>
        <w:t>Відомі рідини:</w:t>
      </w:r>
    </w:p>
    <w:p w:rsidR="0092315D" w:rsidRPr="00BC2DAC" w:rsidRDefault="0092315D" w:rsidP="009231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C2DAC">
        <w:rPr>
          <w:rFonts w:ascii="Times New Roman" w:hAnsi="Times New Roman" w:cs="Times New Roman"/>
          <w:sz w:val="28"/>
          <w:szCs w:val="28"/>
          <w:lang w:eastAsia="uk-UA"/>
        </w:rPr>
        <w:t>- необмежено розчиняються один в одному, тобто подібні за типом міжмолекулярної взаємодії (вода і спирт);</w:t>
      </w:r>
    </w:p>
    <w:p w:rsidR="0092315D" w:rsidRPr="00BC2DAC" w:rsidRDefault="0092315D" w:rsidP="009231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C2DAC">
        <w:rPr>
          <w:rFonts w:ascii="Times New Roman" w:hAnsi="Times New Roman" w:cs="Times New Roman"/>
          <w:sz w:val="28"/>
          <w:szCs w:val="28"/>
          <w:lang w:eastAsia="uk-UA"/>
        </w:rPr>
        <w:t>- обмежено розчинні один в одному (ефір і вода);</w:t>
      </w:r>
    </w:p>
    <w:p w:rsidR="0092315D" w:rsidRPr="00BC2DAC" w:rsidRDefault="0092315D" w:rsidP="009231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C2DAC">
        <w:rPr>
          <w:rFonts w:ascii="Times New Roman" w:hAnsi="Times New Roman" w:cs="Times New Roman"/>
          <w:sz w:val="28"/>
          <w:szCs w:val="28"/>
          <w:lang w:eastAsia="uk-UA"/>
        </w:rPr>
        <w:t>- практично не розчинні один в одному (бензол і вода).</w:t>
      </w:r>
    </w:p>
    <w:p w:rsidR="0092315D" w:rsidRPr="00BC2DAC" w:rsidRDefault="0092315D" w:rsidP="009231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C2DAC">
        <w:rPr>
          <w:rFonts w:ascii="Times New Roman" w:hAnsi="Times New Roman" w:cs="Times New Roman"/>
          <w:sz w:val="28"/>
          <w:szCs w:val="28"/>
          <w:lang w:eastAsia="uk-UA"/>
        </w:rPr>
        <w:t xml:space="preserve">У складі водних розчинів зазвичай застосовуються рідкі лікарські речовини, що володіють повною взаємною розчинністю, але можуть бути речовини з обмеженою розчинністю у воді. </w:t>
      </w:r>
      <w:r w:rsidR="00E216D6" w:rsidRPr="00BC2DAC">
        <w:rPr>
          <w:rFonts w:ascii="Times New Roman" w:hAnsi="Times New Roman" w:cs="Times New Roman"/>
          <w:sz w:val="28"/>
          <w:szCs w:val="28"/>
          <w:lang w:eastAsia="uk-UA"/>
        </w:rPr>
        <w:t>[11</w:t>
      </w:r>
      <w:r w:rsidRPr="00BC2DAC">
        <w:rPr>
          <w:rFonts w:ascii="Times New Roman" w:hAnsi="Times New Roman" w:cs="Times New Roman"/>
          <w:sz w:val="28"/>
          <w:szCs w:val="28"/>
          <w:lang w:eastAsia="uk-UA"/>
        </w:rPr>
        <w:t>]</w:t>
      </w:r>
    </w:p>
    <w:p w:rsidR="0092315D" w:rsidRPr="00BC2DAC" w:rsidRDefault="0092315D" w:rsidP="009231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C2DAC">
        <w:rPr>
          <w:rFonts w:ascii="Times New Roman" w:hAnsi="Times New Roman" w:cs="Times New Roman"/>
          <w:sz w:val="28"/>
          <w:szCs w:val="28"/>
          <w:lang w:eastAsia="uk-UA"/>
        </w:rPr>
        <w:t xml:space="preserve">У разі розчинення у воді полярних </w:t>
      </w:r>
      <w:proofErr w:type="spellStart"/>
      <w:r w:rsidRPr="00BC2DAC">
        <w:rPr>
          <w:rFonts w:ascii="Times New Roman" w:hAnsi="Times New Roman" w:cs="Times New Roman"/>
          <w:sz w:val="28"/>
          <w:szCs w:val="28"/>
          <w:lang w:eastAsia="uk-UA"/>
        </w:rPr>
        <w:t>сполук</w:t>
      </w:r>
      <w:proofErr w:type="spellEnd"/>
      <w:r w:rsidRPr="00BC2DAC">
        <w:rPr>
          <w:rFonts w:ascii="Times New Roman" w:hAnsi="Times New Roman" w:cs="Times New Roman"/>
          <w:sz w:val="28"/>
          <w:szCs w:val="28"/>
          <w:lang w:eastAsia="uk-UA"/>
        </w:rPr>
        <w:t xml:space="preserve"> відбувається гідратація полярних молекул і дисоціація їх в розчині на вільні гідратовані іони (рис.1). Наприклад, молекули </w:t>
      </w:r>
      <w:proofErr w:type="spellStart"/>
      <w:r w:rsidRPr="00BC2DAC">
        <w:rPr>
          <w:rFonts w:ascii="Times New Roman" w:hAnsi="Times New Roman" w:cs="Times New Roman"/>
          <w:sz w:val="28"/>
          <w:szCs w:val="28"/>
          <w:lang w:eastAsia="uk-UA"/>
        </w:rPr>
        <w:t>НСl</w:t>
      </w:r>
      <w:proofErr w:type="spellEnd"/>
      <w:r w:rsidRPr="00BC2DAC">
        <w:rPr>
          <w:rFonts w:ascii="Times New Roman" w:hAnsi="Times New Roman" w:cs="Times New Roman"/>
          <w:sz w:val="28"/>
          <w:szCs w:val="28"/>
          <w:lang w:eastAsia="uk-UA"/>
        </w:rPr>
        <w:t xml:space="preserve"> дисоціюють у водних розчинах на вільні гідратовані іони Н + і </w:t>
      </w:r>
      <w:proofErr w:type="spellStart"/>
      <w:r w:rsidRPr="00BC2DAC">
        <w:rPr>
          <w:rFonts w:ascii="Times New Roman" w:hAnsi="Times New Roman" w:cs="Times New Roman"/>
          <w:sz w:val="28"/>
          <w:szCs w:val="28"/>
          <w:lang w:eastAsia="uk-UA"/>
        </w:rPr>
        <w:t>Cl</w:t>
      </w:r>
      <w:proofErr w:type="spellEnd"/>
      <w:r w:rsidRPr="00BC2DAC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92315D" w:rsidRPr="00BC2DAC" w:rsidRDefault="0092315D" w:rsidP="009231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C2DA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145F0C" wp14:editId="428F4645">
            <wp:extent cx="4762500" cy="13811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02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315D" w:rsidRPr="00BC2DAC" w:rsidRDefault="0092315D" w:rsidP="009231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C2DAC">
        <w:rPr>
          <w:rFonts w:ascii="Times New Roman" w:hAnsi="Times New Roman" w:cs="Times New Roman"/>
          <w:sz w:val="28"/>
          <w:szCs w:val="28"/>
          <w:lang w:eastAsia="uk-UA"/>
        </w:rPr>
        <w:t>Рис.1 Схема іонізації полярного електроліту</w:t>
      </w:r>
    </w:p>
    <w:p w:rsidR="0092315D" w:rsidRPr="00BC2DAC" w:rsidRDefault="0092315D" w:rsidP="009231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C2DAC">
        <w:rPr>
          <w:rFonts w:ascii="Times New Roman" w:hAnsi="Times New Roman" w:cs="Times New Roman"/>
          <w:sz w:val="28"/>
          <w:szCs w:val="28"/>
          <w:lang w:eastAsia="uk-UA"/>
        </w:rPr>
        <w:t xml:space="preserve">При розчиненні неорганічних кислот у воді спостерігається виділення тепла. Наприклад, теплота розчинення Н2SO4 дорівнює +22,07 ккал / (г · моль), </w:t>
      </w:r>
      <w:proofErr w:type="spellStart"/>
      <w:r w:rsidRPr="00BC2DAC">
        <w:rPr>
          <w:rFonts w:ascii="Times New Roman" w:hAnsi="Times New Roman" w:cs="Times New Roman"/>
          <w:sz w:val="28"/>
          <w:szCs w:val="28"/>
          <w:lang w:eastAsia="uk-UA"/>
        </w:rPr>
        <w:t>HCl</w:t>
      </w:r>
      <w:proofErr w:type="spellEnd"/>
      <w:r w:rsidRPr="00BC2DAC">
        <w:rPr>
          <w:rFonts w:ascii="Times New Roman" w:hAnsi="Times New Roman" w:cs="Times New Roman"/>
          <w:sz w:val="28"/>
          <w:szCs w:val="28"/>
          <w:lang w:eastAsia="uk-UA"/>
        </w:rPr>
        <w:t xml:space="preserve"> +17,94 ккал / (г · моль), HNO3 +7,95 ккал / (г · моль). У всіх цих випадках </w:t>
      </w:r>
      <w:r w:rsidRPr="00BC2DAC">
        <w:rPr>
          <w:rFonts w:ascii="Times New Roman" w:hAnsi="Times New Roman" w:cs="Times New Roman"/>
          <w:sz w:val="28"/>
          <w:szCs w:val="28"/>
          <w:lang w:eastAsia="uk-UA"/>
        </w:rPr>
        <w:lastRenderedPageBreak/>
        <w:t xml:space="preserve">позитивний ефект гідратації значно вище негативного теплового ефекту руйнування </w:t>
      </w:r>
      <w:proofErr w:type="spellStart"/>
      <w:r w:rsidRPr="00BC2DAC">
        <w:rPr>
          <w:rFonts w:ascii="Times New Roman" w:hAnsi="Times New Roman" w:cs="Times New Roman"/>
          <w:sz w:val="28"/>
          <w:szCs w:val="28"/>
          <w:lang w:eastAsia="uk-UA"/>
        </w:rPr>
        <w:t>асоціатів</w:t>
      </w:r>
      <w:proofErr w:type="spellEnd"/>
      <w:r w:rsidRPr="00BC2DAC">
        <w:rPr>
          <w:rFonts w:ascii="Times New Roman" w:hAnsi="Times New Roman" w:cs="Times New Roman"/>
          <w:sz w:val="28"/>
          <w:szCs w:val="28"/>
          <w:lang w:eastAsia="uk-UA"/>
        </w:rPr>
        <w:t xml:space="preserve"> молекул. Аналогічна картина має місце і при розчин</w:t>
      </w:r>
      <w:r w:rsidR="00E216D6" w:rsidRPr="00BC2DAC">
        <w:rPr>
          <w:rFonts w:ascii="Times New Roman" w:hAnsi="Times New Roman" w:cs="Times New Roman"/>
          <w:sz w:val="28"/>
          <w:szCs w:val="28"/>
          <w:lang w:eastAsia="uk-UA"/>
        </w:rPr>
        <w:t>енні етилового спирту у воді. [11</w:t>
      </w:r>
      <w:r w:rsidRPr="00BC2DAC">
        <w:rPr>
          <w:rFonts w:ascii="Times New Roman" w:hAnsi="Times New Roman" w:cs="Times New Roman"/>
          <w:sz w:val="28"/>
          <w:szCs w:val="28"/>
          <w:lang w:eastAsia="uk-UA"/>
        </w:rPr>
        <w:t>]</w:t>
      </w:r>
    </w:p>
    <w:p w:rsidR="0092315D" w:rsidRPr="00BC2DAC" w:rsidRDefault="0092315D" w:rsidP="009231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C2DAC">
        <w:rPr>
          <w:rFonts w:ascii="Times New Roman" w:hAnsi="Times New Roman" w:cs="Times New Roman"/>
          <w:sz w:val="28"/>
          <w:szCs w:val="28"/>
          <w:lang w:eastAsia="uk-UA"/>
        </w:rPr>
        <w:t xml:space="preserve"> При розчиненні рідини помітніше, ніж при розчиненні твердих речовин, відбувається збільшення або зменшення сумарного об’єму. Збільшення сумарного об’єму зазвичай залежить від руйнування </w:t>
      </w:r>
      <w:proofErr w:type="spellStart"/>
      <w:r w:rsidRPr="00BC2DAC">
        <w:rPr>
          <w:rFonts w:ascii="Times New Roman" w:hAnsi="Times New Roman" w:cs="Times New Roman"/>
          <w:sz w:val="28"/>
          <w:szCs w:val="28"/>
          <w:lang w:eastAsia="uk-UA"/>
        </w:rPr>
        <w:t>асоціатів</w:t>
      </w:r>
      <w:proofErr w:type="spellEnd"/>
      <w:r w:rsidRPr="00BC2DAC">
        <w:rPr>
          <w:rFonts w:ascii="Times New Roman" w:hAnsi="Times New Roman" w:cs="Times New Roman"/>
          <w:sz w:val="28"/>
          <w:szCs w:val="28"/>
          <w:lang w:eastAsia="uk-UA"/>
        </w:rPr>
        <w:t xml:space="preserve"> молекулі. Зменшення сумарного об’єму (стиснення, концентрація) найчастіше виникає утворенням з'єдн</w:t>
      </w:r>
      <w:r w:rsidR="00E216D6" w:rsidRPr="00BC2DAC">
        <w:rPr>
          <w:rFonts w:ascii="Times New Roman" w:hAnsi="Times New Roman" w:cs="Times New Roman"/>
          <w:sz w:val="28"/>
          <w:szCs w:val="28"/>
          <w:lang w:eastAsia="uk-UA"/>
        </w:rPr>
        <w:t>ань між змішуваними рідинами. [11</w:t>
      </w:r>
      <w:r w:rsidRPr="00BC2DAC">
        <w:rPr>
          <w:rFonts w:ascii="Times New Roman" w:hAnsi="Times New Roman" w:cs="Times New Roman"/>
          <w:sz w:val="28"/>
          <w:szCs w:val="28"/>
          <w:lang w:eastAsia="uk-UA"/>
        </w:rPr>
        <w:t>]</w:t>
      </w:r>
    </w:p>
    <w:p w:rsidR="0092315D" w:rsidRPr="00BC2DAC" w:rsidRDefault="0092315D" w:rsidP="009231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C2DAC">
        <w:rPr>
          <w:rFonts w:ascii="Times New Roman" w:hAnsi="Times New Roman" w:cs="Times New Roman"/>
          <w:sz w:val="28"/>
          <w:szCs w:val="28"/>
          <w:lang w:eastAsia="uk-UA"/>
        </w:rPr>
        <w:t xml:space="preserve"> Зміна обсягу розчину, якщо воно викликано його само охолодженням або самонагріванням при виготовленні, носить тимчасовий характер і має враховуватись при приготуванні розчинів за об’ємом. </w:t>
      </w:r>
      <w:r w:rsidR="00E216D6" w:rsidRPr="00BC2DAC">
        <w:rPr>
          <w:rFonts w:ascii="Times New Roman" w:hAnsi="Times New Roman" w:cs="Times New Roman"/>
          <w:sz w:val="28"/>
          <w:szCs w:val="28"/>
          <w:lang w:eastAsia="uk-UA"/>
        </w:rPr>
        <w:t>[11</w:t>
      </w:r>
      <w:r w:rsidRPr="00BC2DAC">
        <w:rPr>
          <w:rFonts w:ascii="Times New Roman" w:hAnsi="Times New Roman" w:cs="Times New Roman"/>
          <w:sz w:val="28"/>
          <w:szCs w:val="28"/>
          <w:lang w:eastAsia="uk-UA"/>
        </w:rPr>
        <w:t>]</w:t>
      </w:r>
    </w:p>
    <w:p w:rsidR="00D928EA" w:rsidRPr="00BC2DAC" w:rsidRDefault="00D928EA" w:rsidP="0092315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92315D" w:rsidRPr="00BC2DAC" w:rsidRDefault="00283CE1" w:rsidP="0092315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BC2DAC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3.2  </w:t>
      </w:r>
      <w:r w:rsidR="0092315D" w:rsidRPr="00BC2DAC">
        <w:rPr>
          <w:rFonts w:ascii="Times New Roman" w:hAnsi="Times New Roman" w:cs="Times New Roman"/>
          <w:b/>
          <w:sz w:val="28"/>
          <w:szCs w:val="28"/>
          <w:lang w:eastAsia="uk-UA"/>
        </w:rPr>
        <w:t>Розчини твердих речовин</w:t>
      </w:r>
    </w:p>
    <w:p w:rsidR="0092315D" w:rsidRPr="00BC2DAC" w:rsidRDefault="0092315D" w:rsidP="0092315D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C2DAC">
        <w:rPr>
          <w:rFonts w:ascii="Times New Roman" w:hAnsi="Times New Roman" w:cs="Times New Roman"/>
          <w:sz w:val="28"/>
          <w:szCs w:val="28"/>
          <w:lang w:eastAsia="ru-RU"/>
        </w:rPr>
        <w:t>Процес розчинення твердих речовин протікає в декілька стадій:</w:t>
      </w:r>
    </w:p>
    <w:p w:rsidR="0092315D" w:rsidRPr="00BC2DAC" w:rsidRDefault="0092315D" w:rsidP="0092315D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C2DAC">
        <w:rPr>
          <w:rFonts w:ascii="Times New Roman" w:hAnsi="Times New Roman" w:cs="Times New Roman"/>
          <w:sz w:val="28"/>
          <w:szCs w:val="28"/>
          <w:lang w:eastAsia="ru-RU"/>
        </w:rPr>
        <w:t>1) Підведення розчинника - екстрагента до поверхні розділу фаз;</w:t>
      </w:r>
    </w:p>
    <w:p w:rsidR="0092315D" w:rsidRPr="00BC2DAC" w:rsidRDefault="0092315D" w:rsidP="0092315D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C2DAC">
        <w:rPr>
          <w:rFonts w:ascii="Times New Roman" w:hAnsi="Times New Roman" w:cs="Times New Roman"/>
          <w:sz w:val="28"/>
          <w:szCs w:val="28"/>
          <w:lang w:eastAsia="ru-RU"/>
        </w:rPr>
        <w:t xml:space="preserve">2) </w:t>
      </w:r>
      <w:proofErr w:type="spellStart"/>
      <w:r w:rsidRPr="00BC2DAC">
        <w:rPr>
          <w:rFonts w:ascii="Times New Roman" w:hAnsi="Times New Roman" w:cs="Times New Roman"/>
          <w:sz w:val="28"/>
          <w:szCs w:val="28"/>
          <w:lang w:eastAsia="ru-RU"/>
        </w:rPr>
        <w:t>Конвективне</w:t>
      </w:r>
      <w:proofErr w:type="spellEnd"/>
      <w:r w:rsidRPr="00BC2DAC">
        <w:rPr>
          <w:rFonts w:ascii="Times New Roman" w:hAnsi="Times New Roman" w:cs="Times New Roman"/>
          <w:sz w:val="28"/>
          <w:szCs w:val="28"/>
          <w:lang w:eastAsia="ru-RU"/>
        </w:rPr>
        <w:t xml:space="preserve"> перенесення розчинника до компоненту, що перебуває у твердій фазі та в процесі екстрагування вилучається з неї;</w:t>
      </w:r>
    </w:p>
    <w:p w:rsidR="0092315D" w:rsidRPr="00BC2DAC" w:rsidRDefault="0092315D" w:rsidP="0092315D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C2DAC">
        <w:rPr>
          <w:rFonts w:ascii="Times New Roman" w:hAnsi="Times New Roman" w:cs="Times New Roman"/>
          <w:sz w:val="28"/>
          <w:szCs w:val="28"/>
          <w:lang w:eastAsia="ru-RU"/>
        </w:rPr>
        <w:t>3) Взаємодія розчинника з компонентом, що вилучається, за допомогою механізмів    фізичного або хімічного розчинення;</w:t>
      </w:r>
    </w:p>
    <w:p w:rsidR="0092315D" w:rsidRPr="00BC2DAC" w:rsidRDefault="0092315D" w:rsidP="0092315D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C2DAC">
        <w:rPr>
          <w:rFonts w:ascii="Times New Roman" w:hAnsi="Times New Roman" w:cs="Times New Roman"/>
          <w:sz w:val="28"/>
          <w:szCs w:val="28"/>
          <w:lang w:eastAsia="ru-RU"/>
        </w:rPr>
        <w:t>4) Перенесення розчиненого компонента до границі розділу фаз;</w:t>
      </w:r>
    </w:p>
    <w:p w:rsidR="0092315D" w:rsidRPr="00BC2DAC" w:rsidRDefault="0092315D" w:rsidP="0092315D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C2DAC">
        <w:rPr>
          <w:rFonts w:ascii="Times New Roman" w:hAnsi="Times New Roman" w:cs="Times New Roman"/>
          <w:sz w:val="28"/>
          <w:szCs w:val="28"/>
          <w:lang w:eastAsia="ru-RU"/>
        </w:rPr>
        <w:t>5) Відведення цільового компонента в ядро потоку розчинника;</w:t>
      </w:r>
    </w:p>
    <w:p w:rsidR="0092315D" w:rsidRPr="00BC2DAC" w:rsidRDefault="0092315D" w:rsidP="0092315D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C2DAC">
        <w:rPr>
          <w:rFonts w:ascii="Times New Roman" w:hAnsi="Times New Roman" w:cs="Times New Roman"/>
          <w:sz w:val="28"/>
          <w:szCs w:val="28"/>
          <w:lang w:eastAsia="ru-RU"/>
        </w:rPr>
        <w:t xml:space="preserve">6) Відведення розчину та його очистка від нерозчинного осаду. </w:t>
      </w:r>
      <w:r w:rsidR="00110B03" w:rsidRPr="00BC2DAC">
        <w:rPr>
          <w:rFonts w:ascii="Times New Roman" w:hAnsi="Times New Roman" w:cs="Times New Roman"/>
          <w:sz w:val="28"/>
          <w:szCs w:val="28"/>
          <w:lang w:eastAsia="ru-RU"/>
        </w:rPr>
        <w:t>[12</w:t>
      </w:r>
      <w:r w:rsidRPr="00BC2DAC">
        <w:rPr>
          <w:rFonts w:ascii="Times New Roman" w:hAnsi="Times New Roman" w:cs="Times New Roman"/>
          <w:sz w:val="28"/>
          <w:szCs w:val="28"/>
          <w:lang w:eastAsia="ru-RU"/>
        </w:rPr>
        <w:t>]</w:t>
      </w:r>
    </w:p>
    <w:p w:rsidR="0092315D" w:rsidRPr="00BC2DAC" w:rsidRDefault="0092315D" w:rsidP="0092315D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2DAC">
        <w:rPr>
          <w:rFonts w:ascii="Times New Roman" w:hAnsi="Times New Roman" w:cs="Times New Roman"/>
          <w:sz w:val="28"/>
          <w:szCs w:val="28"/>
          <w:shd w:val="clear" w:color="auto" w:fill="FFFFFF"/>
        </w:rPr>
        <w:t>Як бачимо, процеси розчинення твердих  речовин є багатостадійними, і відповідно більш складними порівняно із процесами фізичного розчинення речовин.</w:t>
      </w:r>
    </w:p>
    <w:p w:rsidR="0092315D" w:rsidRPr="00BC2DAC" w:rsidRDefault="0092315D" w:rsidP="009231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C2DA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Для прикладу я обрала розчинення солі натрій хлориду.</w:t>
      </w:r>
      <w:r w:rsidRPr="00BC2DAC">
        <w:rPr>
          <w:rFonts w:ascii="Times New Roman" w:hAnsi="Times New Roman" w:cs="Times New Roman"/>
          <w:sz w:val="28"/>
          <w:szCs w:val="28"/>
        </w:rPr>
        <w:t xml:space="preserve"> Іон натрію хлориду взаємодіє з дипольними молекулами води: до позитивно</w:t>
      </w:r>
      <w:r w:rsidRPr="00BC2DAC">
        <w:rPr>
          <w:rFonts w:ascii="Times New Roman" w:hAnsi="Times New Roman" w:cs="Times New Roman"/>
          <w:sz w:val="28"/>
          <w:szCs w:val="28"/>
        </w:rPr>
        <w:softHyphen/>
        <w:t xml:space="preserve">го іону </w:t>
      </w:r>
      <w:proofErr w:type="spellStart"/>
      <w:r w:rsidRPr="00BC2DAC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BC2DAC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BC2DAC">
        <w:rPr>
          <w:rFonts w:ascii="Times New Roman" w:hAnsi="Times New Roman" w:cs="Times New Roman"/>
          <w:sz w:val="28"/>
          <w:szCs w:val="28"/>
        </w:rPr>
        <w:t xml:space="preserve"> диполі звернені своїми негативними полюсами, а до негативних іонів СГ — позитивними. Поступово диполі води про</w:t>
      </w:r>
      <w:r w:rsidRPr="00BC2DAC">
        <w:rPr>
          <w:rFonts w:ascii="Times New Roman" w:hAnsi="Times New Roman" w:cs="Times New Roman"/>
          <w:sz w:val="28"/>
          <w:szCs w:val="28"/>
        </w:rPr>
        <w:softHyphen/>
        <w:t xml:space="preserve">никають між іонами </w:t>
      </w:r>
      <w:proofErr w:type="spellStart"/>
      <w:r w:rsidRPr="00BC2DAC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BC2DAC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BC2DAC">
        <w:rPr>
          <w:rFonts w:ascii="Times New Roman" w:hAnsi="Times New Roman" w:cs="Times New Roman"/>
          <w:sz w:val="28"/>
          <w:szCs w:val="28"/>
        </w:rPr>
        <w:t xml:space="preserve"> і СГ у твердій фазі, відриваючи їх від кристалу.</w:t>
      </w:r>
    </w:p>
    <w:p w:rsidR="0092315D" w:rsidRPr="00BC2DAC" w:rsidRDefault="0092315D" w:rsidP="0092315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2315D" w:rsidRPr="00BC2DAC" w:rsidRDefault="0092315D" w:rsidP="0092315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2DAC">
        <w:rPr>
          <w:noProof/>
          <w:sz w:val="24"/>
          <w:szCs w:val="24"/>
          <w:lang w:eastAsia="ru-RU"/>
        </w:rPr>
        <w:drawing>
          <wp:inline distT="0" distB="0" distL="0" distR="0" wp14:anchorId="0D87A906" wp14:editId="286C0A7F">
            <wp:extent cx="3888828" cy="22184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668" cy="222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15D" w:rsidRPr="00BC2DAC" w:rsidRDefault="0092315D" w:rsidP="0092315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2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Рис.2 показано руйнування </w:t>
      </w:r>
      <w:r w:rsidR="00BC2DAC" w:rsidRPr="00BC2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кристалічних</w:t>
      </w:r>
      <w:r w:rsidR="00BC2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BC2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грат</w:t>
      </w:r>
      <w:r w:rsidRPr="00BC2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</w:t>
      </w:r>
      <w:proofErr w:type="spellEnd"/>
      <w:r w:rsidRPr="00BC2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2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натрія</w:t>
      </w:r>
      <w:proofErr w:type="spellEnd"/>
      <w:r w:rsidRPr="00BC2D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хлориду у воді</w:t>
      </w:r>
    </w:p>
    <w:p w:rsidR="00283CE1" w:rsidRPr="00BC2DAC" w:rsidRDefault="0092315D" w:rsidP="00283CE1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DAC">
        <w:rPr>
          <w:rFonts w:ascii="Times New Roman" w:hAnsi="Times New Roman" w:cs="Times New Roman"/>
          <w:sz w:val="28"/>
          <w:szCs w:val="28"/>
        </w:rPr>
        <w:t>При розчиненні речовин спостерігається поглинання або виді</w:t>
      </w:r>
      <w:r w:rsidRPr="00BC2DAC">
        <w:rPr>
          <w:rFonts w:ascii="Times New Roman" w:hAnsi="Times New Roman" w:cs="Times New Roman"/>
          <w:sz w:val="28"/>
          <w:szCs w:val="28"/>
        </w:rPr>
        <w:softHyphen/>
        <w:t>лення теплоти. Поглинання теплоти вказує на витрачання енер</w:t>
      </w:r>
      <w:r w:rsidRPr="00BC2DAC">
        <w:rPr>
          <w:rFonts w:ascii="Times New Roman" w:hAnsi="Times New Roman" w:cs="Times New Roman"/>
          <w:sz w:val="28"/>
          <w:szCs w:val="28"/>
        </w:rPr>
        <w:softHyphen/>
        <w:t xml:space="preserve">гії. Пояснюється це тим, що для переходу речовини з твердого стану в рідкий, тобто для розчинення кристалічних </w:t>
      </w:r>
      <w:proofErr w:type="spellStart"/>
      <w:r w:rsidRPr="00BC2DAC">
        <w:rPr>
          <w:rFonts w:ascii="Times New Roman" w:hAnsi="Times New Roman" w:cs="Times New Roman"/>
          <w:sz w:val="28"/>
          <w:szCs w:val="28"/>
        </w:rPr>
        <w:t>граток</w:t>
      </w:r>
      <w:proofErr w:type="spellEnd"/>
      <w:r w:rsidRPr="00BC2DAC">
        <w:rPr>
          <w:rFonts w:ascii="Times New Roman" w:hAnsi="Times New Roman" w:cs="Times New Roman"/>
          <w:sz w:val="28"/>
          <w:szCs w:val="28"/>
        </w:rPr>
        <w:t>, обо</w:t>
      </w:r>
      <w:r w:rsidRPr="00BC2DAC">
        <w:rPr>
          <w:rFonts w:ascii="Times New Roman" w:hAnsi="Times New Roman" w:cs="Times New Roman"/>
          <w:sz w:val="28"/>
          <w:szCs w:val="28"/>
        </w:rPr>
        <w:softHyphen/>
        <w:t>в'язково потрібна енергія. Наприклад, іони натрію та хлору до розчинення натрію хлориду у воді фіксовані у вузлах кристаліч</w:t>
      </w:r>
      <w:r w:rsidRPr="00BC2DAC">
        <w:rPr>
          <w:rFonts w:ascii="Times New Roman" w:hAnsi="Times New Roman" w:cs="Times New Roman"/>
          <w:sz w:val="28"/>
          <w:szCs w:val="28"/>
        </w:rPr>
        <w:softHyphen/>
        <w:t>них ґраток, мають при цьому тільки обертові й коливальні рухи. Після розчинення іони починають відносно вільно рухатися все</w:t>
      </w:r>
      <w:r w:rsidRPr="00BC2DAC">
        <w:rPr>
          <w:rFonts w:ascii="Times New Roman" w:hAnsi="Times New Roman" w:cs="Times New Roman"/>
          <w:sz w:val="28"/>
          <w:szCs w:val="28"/>
        </w:rPr>
        <w:softHyphen/>
        <w:t>редині розчину, а для цього необхідне збільшення їхньої кінетич</w:t>
      </w:r>
      <w:r w:rsidRPr="00BC2DAC">
        <w:rPr>
          <w:rFonts w:ascii="Times New Roman" w:hAnsi="Times New Roman" w:cs="Times New Roman"/>
          <w:sz w:val="28"/>
          <w:szCs w:val="28"/>
        </w:rPr>
        <w:softHyphen/>
        <w:t>ної енергії. Чим міцніші кристалічні ґратки, тим значні</w:t>
      </w:r>
      <w:r w:rsidRPr="00BC2DAC">
        <w:rPr>
          <w:rFonts w:ascii="Times New Roman" w:hAnsi="Times New Roman" w:cs="Times New Roman"/>
          <w:sz w:val="28"/>
          <w:szCs w:val="28"/>
        </w:rPr>
        <w:softHyphen/>
        <w:t xml:space="preserve">ше охолодження розчину. </w:t>
      </w:r>
      <w:r w:rsidR="00A16A41" w:rsidRPr="00BC2DAC">
        <w:rPr>
          <w:rFonts w:ascii="Times New Roman" w:hAnsi="Times New Roman" w:cs="Times New Roman"/>
          <w:sz w:val="28"/>
          <w:szCs w:val="28"/>
        </w:rPr>
        <w:t>[4</w:t>
      </w:r>
      <w:r w:rsidRPr="00BC2DAC">
        <w:rPr>
          <w:rFonts w:ascii="Times New Roman" w:hAnsi="Times New Roman" w:cs="Times New Roman"/>
          <w:sz w:val="28"/>
          <w:szCs w:val="28"/>
        </w:rPr>
        <w:t>]</w:t>
      </w:r>
    </w:p>
    <w:p w:rsidR="0092315D" w:rsidRPr="00BC2DAC" w:rsidRDefault="00283CE1" w:rsidP="00283CE1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2DAC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92315D" w:rsidRPr="00BC2DAC">
        <w:rPr>
          <w:rFonts w:ascii="Times New Roman" w:hAnsi="Times New Roman" w:cs="Times New Roman"/>
          <w:b/>
          <w:sz w:val="28"/>
          <w:szCs w:val="28"/>
        </w:rPr>
        <w:t>Основні типи розчинення</w:t>
      </w:r>
    </w:p>
    <w:p w:rsidR="0092315D" w:rsidRPr="00BC2DAC" w:rsidRDefault="0092315D" w:rsidP="0092315D">
      <w:pPr>
        <w:pStyle w:val="a3"/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BC2DAC">
        <w:rPr>
          <w:color w:val="000000"/>
          <w:sz w:val="28"/>
          <w:szCs w:val="28"/>
          <w:lang w:val="uk-UA"/>
        </w:rPr>
        <w:t>Процес розчинення пов’язаний із дифузією, тобто із самочинним розподілом частинок однієї речовини між частинками іншої.</w:t>
      </w:r>
    </w:p>
    <w:p w:rsidR="0092315D" w:rsidRPr="00BC2DAC" w:rsidRDefault="0092315D" w:rsidP="0092315D">
      <w:pPr>
        <w:pStyle w:val="a3"/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BC2DAC">
        <w:rPr>
          <w:color w:val="000000"/>
          <w:sz w:val="28"/>
          <w:szCs w:val="28"/>
          <w:lang w:val="uk-UA"/>
        </w:rPr>
        <w:lastRenderedPageBreak/>
        <w:t>Процес розчинення речовин у воді відбувається таким чином:</w:t>
      </w:r>
    </w:p>
    <w:p w:rsidR="0092315D" w:rsidRPr="00BC2DAC" w:rsidRDefault="0092315D" w:rsidP="0092315D">
      <w:pPr>
        <w:pStyle w:val="a3"/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BC2DAC">
        <w:rPr>
          <w:color w:val="000000"/>
          <w:sz w:val="28"/>
          <w:szCs w:val="28"/>
          <w:lang w:val="uk-UA"/>
        </w:rPr>
        <w:t xml:space="preserve"> Під впливом полярних молекул води від поверхні кристалу відриваються окремі молекули чи </w:t>
      </w:r>
      <w:proofErr w:type="spellStart"/>
      <w:r w:rsidRPr="00BC2DAC">
        <w:rPr>
          <w:color w:val="000000"/>
          <w:sz w:val="28"/>
          <w:szCs w:val="28"/>
          <w:lang w:val="uk-UA"/>
        </w:rPr>
        <w:t>йони</w:t>
      </w:r>
      <w:proofErr w:type="spellEnd"/>
      <w:r w:rsidRPr="00BC2DAC">
        <w:rPr>
          <w:color w:val="000000"/>
          <w:sz w:val="28"/>
          <w:szCs w:val="28"/>
          <w:lang w:val="uk-UA"/>
        </w:rPr>
        <w:t xml:space="preserve">, які завдяки дифузії рівномірно розподіляються по всьому об’ємові розчинника. Відрив молекул чи </w:t>
      </w:r>
      <w:proofErr w:type="spellStart"/>
      <w:r w:rsidRPr="00BC2DAC">
        <w:rPr>
          <w:color w:val="000000"/>
          <w:sz w:val="28"/>
          <w:szCs w:val="28"/>
          <w:lang w:val="uk-UA"/>
        </w:rPr>
        <w:t>йонів</w:t>
      </w:r>
      <w:proofErr w:type="spellEnd"/>
      <w:r w:rsidRPr="00BC2DAC">
        <w:rPr>
          <w:color w:val="000000"/>
          <w:sz w:val="28"/>
          <w:szCs w:val="28"/>
          <w:lang w:val="uk-UA"/>
        </w:rPr>
        <w:t xml:space="preserve"> від поверхні кристалу спричинюється, з одного боку, їхніми власними коливальними рухами, з іншого – тяжіння</w:t>
      </w:r>
      <w:r w:rsidR="00E216D6" w:rsidRPr="00BC2DAC">
        <w:rPr>
          <w:color w:val="000000"/>
          <w:sz w:val="28"/>
          <w:szCs w:val="28"/>
          <w:lang w:val="uk-UA"/>
        </w:rPr>
        <w:t>м із боку молекул розчинника. [7</w:t>
      </w:r>
      <w:r w:rsidRPr="00BC2DAC">
        <w:rPr>
          <w:color w:val="000000"/>
          <w:sz w:val="28"/>
          <w:szCs w:val="28"/>
          <w:lang w:val="uk-UA"/>
        </w:rPr>
        <w:t>]</w:t>
      </w:r>
    </w:p>
    <w:p w:rsidR="0092315D" w:rsidRPr="00BC2DAC" w:rsidRDefault="0092315D" w:rsidP="0092315D">
      <w:pPr>
        <w:pStyle w:val="a3"/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BC2DAC">
        <w:rPr>
          <w:color w:val="000000"/>
          <w:sz w:val="28"/>
          <w:szCs w:val="28"/>
          <w:lang w:val="uk-UA"/>
        </w:rPr>
        <w:t xml:space="preserve">Процес розчинення – це самочинний процес, тому у його підсумку відбувається зменшення енергії </w:t>
      </w:r>
      <w:proofErr w:type="spellStart"/>
      <w:r w:rsidRPr="00BC2DAC">
        <w:rPr>
          <w:color w:val="000000"/>
          <w:sz w:val="28"/>
          <w:szCs w:val="28"/>
          <w:lang w:val="uk-UA"/>
        </w:rPr>
        <w:t>Ґіббса</w:t>
      </w:r>
      <w:proofErr w:type="spellEnd"/>
      <w:r w:rsidRPr="00BC2DAC">
        <w:rPr>
          <w:color w:val="000000"/>
          <w:sz w:val="28"/>
          <w:szCs w:val="28"/>
          <w:lang w:val="uk-UA"/>
        </w:rPr>
        <w:t xml:space="preserve"> (</w:t>
      </w:r>
      <w:r w:rsidRPr="00BC2DAC">
        <w:rPr>
          <w:b/>
          <w:bCs/>
          <w:i/>
          <w:iCs/>
          <w:color w:val="000000"/>
          <w:sz w:val="28"/>
          <w:szCs w:val="28"/>
          <w:lang w:val="uk-UA"/>
        </w:rPr>
        <w:t>∆G</w:t>
      </w:r>
      <w:r w:rsidRPr="00BC2DAC">
        <w:rPr>
          <w:color w:val="000000"/>
          <w:sz w:val="28"/>
          <w:szCs w:val="28"/>
          <w:lang w:val="uk-UA"/>
        </w:rPr>
        <w:t> &lt; 0) та збільшення ступеню невпорядкованості системи (</w:t>
      </w:r>
      <w:r w:rsidRPr="00BC2DAC">
        <w:rPr>
          <w:b/>
          <w:bCs/>
          <w:i/>
          <w:iCs/>
          <w:color w:val="000000"/>
          <w:sz w:val="28"/>
          <w:szCs w:val="28"/>
          <w:lang w:val="uk-UA"/>
        </w:rPr>
        <w:t>∆S</w:t>
      </w:r>
      <w:r w:rsidRPr="00BC2DAC">
        <w:rPr>
          <w:color w:val="000000"/>
          <w:sz w:val="28"/>
          <w:szCs w:val="28"/>
          <w:lang w:val="uk-UA"/>
        </w:rPr>
        <w:t xml:space="preserve"> &lt; 0). </w:t>
      </w:r>
    </w:p>
    <w:p w:rsidR="0092315D" w:rsidRPr="00BC2DAC" w:rsidRDefault="0092315D" w:rsidP="0092315D">
      <w:pPr>
        <w:pStyle w:val="a3"/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BC2DAC">
        <w:rPr>
          <w:color w:val="000000"/>
          <w:sz w:val="28"/>
          <w:szCs w:val="28"/>
          <w:lang w:val="uk-UA"/>
        </w:rPr>
        <w:t xml:space="preserve">Одночасно із процесом розчинення відбувається зворотній процес – процес кристалізації. Молекули чи </w:t>
      </w:r>
      <w:proofErr w:type="spellStart"/>
      <w:r w:rsidRPr="00BC2DAC">
        <w:rPr>
          <w:color w:val="000000"/>
          <w:sz w:val="28"/>
          <w:szCs w:val="28"/>
          <w:lang w:val="uk-UA"/>
        </w:rPr>
        <w:t>йони</w:t>
      </w:r>
      <w:proofErr w:type="spellEnd"/>
      <w:r w:rsidRPr="00BC2DAC">
        <w:rPr>
          <w:color w:val="000000"/>
          <w:sz w:val="28"/>
          <w:szCs w:val="28"/>
          <w:lang w:val="uk-UA"/>
        </w:rPr>
        <w:t xml:space="preserve">, що перейшли до розчину, віддаляючись від поверхні ще не розчиненого кристалу, знову притягуються до нього та входять до його складу. Чим швидше проходить цей процес, тим більша концентрація розчину. </w:t>
      </w:r>
    </w:p>
    <w:p w:rsidR="0092315D" w:rsidRPr="00BC2DAC" w:rsidRDefault="0092315D" w:rsidP="0092315D">
      <w:pPr>
        <w:pStyle w:val="a3"/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BC2DAC">
        <w:rPr>
          <w:color w:val="000000"/>
          <w:sz w:val="28"/>
          <w:szCs w:val="28"/>
          <w:lang w:val="uk-UA"/>
        </w:rPr>
        <w:t>Система знаходиться у стані істинної рівноваги. Розчин стає </w:t>
      </w:r>
      <w:r w:rsidRPr="00BC2DAC">
        <w:rPr>
          <w:i/>
          <w:iCs/>
          <w:color w:val="000000"/>
          <w:sz w:val="28"/>
          <w:szCs w:val="28"/>
          <w:lang w:val="uk-UA"/>
        </w:rPr>
        <w:t>насиченим</w:t>
      </w:r>
      <w:r w:rsidRPr="00BC2DAC">
        <w:rPr>
          <w:color w:val="000000"/>
          <w:sz w:val="28"/>
          <w:szCs w:val="28"/>
          <w:lang w:val="uk-UA"/>
        </w:rPr>
        <w:t xml:space="preserve">. У такому розчині безмежно довго можуть співіснувати без жодних змін розчин та надлишок </w:t>
      </w:r>
      <w:proofErr w:type="spellStart"/>
      <w:r w:rsidR="00BC2DAC" w:rsidRPr="00BC2DAC">
        <w:rPr>
          <w:color w:val="000000"/>
          <w:sz w:val="28"/>
          <w:szCs w:val="28"/>
          <w:lang w:val="uk-UA"/>
        </w:rPr>
        <w:t>розчинювано</w:t>
      </w:r>
      <w:r w:rsidR="00BC2DAC">
        <w:rPr>
          <w:color w:val="000000"/>
          <w:sz w:val="28"/>
          <w:szCs w:val="28"/>
          <w:lang w:val="uk-UA"/>
        </w:rPr>
        <w:t>ї</w:t>
      </w:r>
      <w:proofErr w:type="spellEnd"/>
      <w:r w:rsidRPr="00BC2DAC">
        <w:rPr>
          <w:color w:val="000000"/>
          <w:sz w:val="28"/>
          <w:szCs w:val="28"/>
          <w:lang w:val="uk-UA"/>
        </w:rPr>
        <w:t xml:space="preserve"> речовини.</w:t>
      </w:r>
      <w:r w:rsidR="00110B03" w:rsidRPr="00BC2DAC">
        <w:rPr>
          <w:color w:val="000000"/>
          <w:sz w:val="28"/>
          <w:szCs w:val="28"/>
          <w:lang w:val="uk-UA"/>
        </w:rPr>
        <w:t xml:space="preserve"> [7</w:t>
      </w:r>
      <w:r w:rsidRPr="00BC2DAC">
        <w:rPr>
          <w:color w:val="000000"/>
          <w:sz w:val="28"/>
          <w:szCs w:val="28"/>
          <w:lang w:val="uk-UA"/>
        </w:rPr>
        <w:t>]</w:t>
      </w:r>
    </w:p>
    <w:p w:rsidR="0092315D" w:rsidRPr="00BC2DAC" w:rsidRDefault="0092315D" w:rsidP="0092315D">
      <w:pPr>
        <w:pStyle w:val="a3"/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BC2DAC">
        <w:rPr>
          <w:b/>
          <w:bCs/>
          <w:i/>
          <w:iCs/>
          <w:color w:val="000000"/>
          <w:sz w:val="28"/>
          <w:szCs w:val="28"/>
          <w:lang w:val="uk-UA"/>
        </w:rPr>
        <w:t> </w:t>
      </w:r>
      <w:r w:rsidRPr="00BC2DAC">
        <w:rPr>
          <w:b/>
          <w:bCs/>
          <w:iCs/>
          <w:color w:val="000000"/>
          <w:sz w:val="28"/>
          <w:szCs w:val="28"/>
          <w:lang w:val="uk-UA"/>
        </w:rPr>
        <w:t>Пересичені розчини</w:t>
      </w:r>
      <w:r w:rsidRPr="00BC2DAC">
        <w:rPr>
          <w:color w:val="000000"/>
          <w:sz w:val="28"/>
          <w:szCs w:val="28"/>
          <w:lang w:val="uk-UA"/>
        </w:rPr>
        <w:t> – це розчини, концентрація яких вище концентрації насичених розчинів за даної температури.</w:t>
      </w:r>
    </w:p>
    <w:p w:rsidR="0092315D" w:rsidRPr="00BC2DAC" w:rsidRDefault="0092315D" w:rsidP="0092315D">
      <w:pPr>
        <w:pStyle w:val="a3"/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BC2DAC">
        <w:rPr>
          <w:b/>
          <w:bCs/>
          <w:iCs/>
          <w:color w:val="000000"/>
          <w:sz w:val="28"/>
          <w:szCs w:val="28"/>
          <w:lang w:val="uk-UA"/>
        </w:rPr>
        <w:t>Ненасичений розчин</w:t>
      </w:r>
      <w:r w:rsidRPr="00BC2DAC">
        <w:rPr>
          <w:color w:val="000000"/>
          <w:sz w:val="28"/>
          <w:szCs w:val="28"/>
          <w:lang w:val="uk-UA"/>
        </w:rPr>
        <w:t> – це розчин, що містить за даної температури менше розчиненої речовини ніж потрібно для насичення. </w:t>
      </w:r>
    </w:p>
    <w:p w:rsidR="0092315D" w:rsidRPr="00BC2DAC" w:rsidRDefault="0092315D" w:rsidP="0092315D">
      <w:pPr>
        <w:pStyle w:val="a3"/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BC2DAC">
        <w:rPr>
          <w:b/>
          <w:bCs/>
          <w:iCs/>
          <w:color w:val="000000"/>
          <w:sz w:val="28"/>
          <w:szCs w:val="28"/>
          <w:lang w:val="uk-UA"/>
        </w:rPr>
        <w:t>Ненасичені розчини</w:t>
      </w:r>
      <w:r w:rsidRPr="00BC2DAC">
        <w:rPr>
          <w:color w:val="000000"/>
          <w:sz w:val="28"/>
          <w:szCs w:val="28"/>
          <w:lang w:val="uk-UA"/>
        </w:rPr>
        <w:t> бувають розведені та концентровані. Вони відрізняються за концентрацією розчиненої речовини.</w:t>
      </w:r>
    </w:p>
    <w:p w:rsidR="0092315D" w:rsidRPr="00BC2DAC" w:rsidRDefault="0092315D" w:rsidP="0092315D">
      <w:pPr>
        <w:pStyle w:val="a3"/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BC2DAC">
        <w:rPr>
          <w:i/>
          <w:iCs/>
          <w:color w:val="000000"/>
          <w:sz w:val="28"/>
          <w:szCs w:val="28"/>
          <w:lang w:val="uk-UA"/>
        </w:rPr>
        <w:t> </w:t>
      </w:r>
      <w:r w:rsidRPr="00BC2DAC">
        <w:rPr>
          <w:b/>
          <w:bCs/>
          <w:iCs/>
          <w:color w:val="000000"/>
          <w:sz w:val="28"/>
          <w:szCs w:val="28"/>
          <w:lang w:val="uk-UA"/>
        </w:rPr>
        <w:t>Концентровані розчини</w:t>
      </w:r>
      <w:r w:rsidRPr="00BC2DAC">
        <w:rPr>
          <w:color w:val="000000"/>
          <w:sz w:val="28"/>
          <w:szCs w:val="28"/>
          <w:lang w:val="uk-UA"/>
        </w:rPr>
        <w:t> – це розчини з високою концентрацією розчиненої речовини. Вони часто близькі до стана насичення. </w:t>
      </w:r>
    </w:p>
    <w:p w:rsidR="0092315D" w:rsidRPr="00BC2DAC" w:rsidRDefault="0092315D" w:rsidP="0092315D">
      <w:pPr>
        <w:pStyle w:val="a3"/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BC2DAC">
        <w:rPr>
          <w:b/>
          <w:bCs/>
          <w:iCs/>
          <w:color w:val="000000"/>
          <w:sz w:val="28"/>
          <w:szCs w:val="28"/>
          <w:lang w:val="uk-UA"/>
        </w:rPr>
        <w:lastRenderedPageBreak/>
        <w:t>Розведені розчини</w:t>
      </w:r>
      <w:r w:rsidRPr="00BC2DAC">
        <w:rPr>
          <w:b/>
          <w:bCs/>
          <w:color w:val="000000"/>
          <w:sz w:val="28"/>
          <w:szCs w:val="28"/>
          <w:lang w:val="uk-UA"/>
        </w:rPr>
        <w:t> </w:t>
      </w:r>
      <w:r w:rsidRPr="00BC2DAC">
        <w:rPr>
          <w:color w:val="000000"/>
          <w:sz w:val="28"/>
          <w:szCs w:val="28"/>
          <w:lang w:val="uk-UA"/>
        </w:rPr>
        <w:t>– це розчини з малою концентрацією розчиненої речовин</w:t>
      </w:r>
      <w:r w:rsidR="00110B03" w:rsidRPr="00BC2DAC">
        <w:rPr>
          <w:color w:val="000000"/>
          <w:sz w:val="28"/>
          <w:szCs w:val="28"/>
          <w:lang w:val="uk-UA"/>
        </w:rPr>
        <w:t>и.[7</w:t>
      </w:r>
      <w:r w:rsidRPr="00BC2DAC">
        <w:rPr>
          <w:color w:val="000000"/>
          <w:sz w:val="28"/>
          <w:szCs w:val="28"/>
          <w:lang w:val="uk-UA"/>
        </w:rPr>
        <w:t>]</w:t>
      </w:r>
    </w:p>
    <w:p w:rsidR="0092315D" w:rsidRPr="00BC2DAC" w:rsidRDefault="0092315D" w:rsidP="0092315D">
      <w:pPr>
        <w:rPr>
          <w:rFonts w:ascii="Times New Roman" w:hAnsi="Times New Roman" w:cs="Times New Roman"/>
          <w:b/>
          <w:sz w:val="28"/>
          <w:szCs w:val="28"/>
        </w:rPr>
      </w:pPr>
    </w:p>
    <w:p w:rsidR="0092315D" w:rsidRPr="00BC2DAC" w:rsidRDefault="0092315D" w:rsidP="0092315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FF8" w:rsidRPr="00BC2DAC" w:rsidRDefault="006E1FF8" w:rsidP="0092315D">
      <w:pPr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92315D" w:rsidRPr="00BC2DAC" w:rsidRDefault="0092315D" w:rsidP="0092315D">
      <w:pPr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92315D" w:rsidRPr="00BC2DAC" w:rsidRDefault="0092315D" w:rsidP="0092315D">
      <w:pPr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92315D" w:rsidRPr="00BC2DAC" w:rsidRDefault="0092315D" w:rsidP="0092315D">
      <w:pPr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92315D" w:rsidRPr="00BC2DAC" w:rsidRDefault="0092315D" w:rsidP="0092315D">
      <w:pPr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92315D" w:rsidRPr="00BC2DAC" w:rsidRDefault="0092315D" w:rsidP="0092315D">
      <w:pPr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92315D" w:rsidRPr="00BC2DAC" w:rsidRDefault="0092315D" w:rsidP="0092315D">
      <w:pPr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E216D6" w:rsidRPr="00BC2DAC" w:rsidRDefault="00E216D6" w:rsidP="00E216D6">
      <w:pPr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E216D6" w:rsidRPr="00BC2DAC" w:rsidRDefault="00E216D6" w:rsidP="00E216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6D6" w:rsidRPr="00BC2DAC" w:rsidRDefault="00E216D6" w:rsidP="00E216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6D6" w:rsidRPr="00BC2DAC" w:rsidRDefault="00E216D6" w:rsidP="00E216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6D6" w:rsidRPr="00BC2DAC" w:rsidRDefault="00E216D6" w:rsidP="00E216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6D6" w:rsidRPr="00BC2DAC" w:rsidRDefault="00E216D6" w:rsidP="00E216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6D6" w:rsidRPr="00BC2DAC" w:rsidRDefault="00E216D6" w:rsidP="00E216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6D6" w:rsidRPr="00BC2DAC" w:rsidRDefault="00E216D6" w:rsidP="00E216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6D6" w:rsidRPr="00BC2DAC" w:rsidRDefault="00E216D6" w:rsidP="00E216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6D6" w:rsidRPr="00BC2DAC" w:rsidRDefault="00E216D6" w:rsidP="00E216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15D" w:rsidRPr="00BC2DAC" w:rsidRDefault="00283CE1" w:rsidP="00E216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DAC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92315D" w:rsidRPr="00BC2DAC">
        <w:rPr>
          <w:rFonts w:ascii="Times New Roman" w:hAnsi="Times New Roman" w:cs="Times New Roman"/>
          <w:b/>
          <w:sz w:val="28"/>
          <w:szCs w:val="28"/>
        </w:rPr>
        <w:t>Характеристика розчинників</w:t>
      </w:r>
    </w:p>
    <w:p w:rsidR="0092315D" w:rsidRPr="00BC2DAC" w:rsidRDefault="0092315D" w:rsidP="0092315D">
      <w:pPr>
        <w:shd w:val="clear" w:color="auto" w:fill="FFFFFF"/>
        <w:spacing w:before="230" w:line="360" w:lineRule="auto"/>
        <w:ind w:left="7" w:right="22"/>
        <w:jc w:val="both"/>
        <w:rPr>
          <w:rFonts w:ascii="Times New Roman" w:hAnsi="Times New Roman" w:cs="Times New Roman"/>
          <w:sz w:val="28"/>
          <w:szCs w:val="28"/>
        </w:rPr>
      </w:pPr>
      <w:r w:rsidRPr="00BC2DAC">
        <w:rPr>
          <w:rFonts w:ascii="Times New Roman" w:hAnsi="Times New Roman" w:cs="Times New Roman"/>
          <w:b/>
          <w:iCs/>
          <w:sz w:val="28"/>
          <w:szCs w:val="28"/>
        </w:rPr>
        <w:t>Розчинниками</w:t>
      </w:r>
      <w:r w:rsidRPr="00BC2DA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C2DAC">
        <w:rPr>
          <w:rFonts w:ascii="Times New Roman" w:hAnsi="Times New Roman" w:cs="Times New Roman"/>
          <w:sz w:val="28"/>
          <w:szCs w:val="28"/>
        </w:rPr>
        <w:t>називають хімічні сполуки або суміші, здат</w:t>
      </w:r>
      <w:r w:rsidRPr="00BC2DAC">
        <w:rPr>
          <w:rFonts w:ascii="Times New Roman" w:hAnsi="Times New Roman" w:cs="Times New Roman"/>
          <w:sz w:val="28"/>
          <w:szCs w:val="28"/>
        </w:rPr>
        <w:softHyphen/>
        <w:t>ні розчиняти різні речовини, тобто утворювати з ними однорідні системи — розчини, що складаються з двох або більше компонен</w:t>
      </w:r>
      <w:r w:rsidRPr="00BC2DAC">
        <w:rPr>
          <w:rFonts w:ascii="Times New Roman" w:hAnsi="Times New Roman" w:cs="Times New Roman"/>
          <w:sz w:val="28"/>
          <w:szCs w:val="28"/>
        </w:rPr>
        <w:softHyphen/>
        <w:t>тів. Як розчинники для приготування розчинів у медичній прак</w:t>
      </w:r>
      <w:r w:rsidRPr="00BC2DAC">
        <w:rPr>
          <w:rFonts w:ascii="Times New Roman" w:hAnsi="Times New Roman" w:cs="Times New Roman"/>
          <w:sz w:val="28"/>
          <w:szCs w:val="28"/>
        </w:rPr>
        <w:softHyphen/>
        <w:t xml:space="preserve">тиці використовують: воду очищену, спирт </w:t>
      </w:r>
      <w:r w:rsidRPr="00BC2DAC">
        <w:rPr>
          <w:rFonts w:ascii="Times New Roman" w:hAnsi="Times New Roman" w:cs="Times New Roman"/>
          <w:sz w:val="28"/>
          <w:szCs w:val="28"/>
        </w:rPr>
        <w:lastRenderedPageBreak/>
        <w:t xml:space="preserve">етиловий, гліцерин, жирні олії та мінеральні масла, хлороформ, </w:t>
      </w:r>
      <w:proofErr w:type="spellStart"/>
      <w:r w:rsidRPr="00BC2DAC">
        <w:rPr>
          <w:rFonts w:ascii="Times New Roman" w:hAnsi="Times New Roman" w:cs="Times New Roman"/>
          <w:sz w:val="28"/>
          <w:szCs w:val="28"/>
        </w:rPr>
        <w:t>етер</w:t>
      </w:r>
      <w:proofErr w:type="spellEnd"/>
      <w:r w:rsidRPr="00BC2DAC">
        <w:rPr>
          <w:rFonts w:ascii="Times New Roman" w:hAnsi="Times New Roman" w:cs="Times New Roman"/>
          <w:sz w:val="28"/>
          <w:szCs w:val="28"/>
        </w:rPr>
        <w:t xml:space="preserve"> діетиловий. Те</w:t>
      </w:r>
      <w:r w:rsidRPr="00BC2DAC">
        <w:rPr>
          <w:rFonts w:ascii="Times New Roman" w:hAnsi="Times New Roman" w:cs="Times New Roman"/>
          <w:sz w:val="28"/>
          <w:szCs w:val="28"/>
        </w:rPr>
        <w:softHyphen/>
        <w:t>пер асортимент розчинників значно розширився за рахунок силі-</w:t>
      </w:r>
      <w:r w:rsidR="00BC2DAC" w:rsidRPr="00BC2DAC">
        <w:rPr>
          <w:rFonts w:ascii="Times New Roman" w:hAnsi="Times New Roman" w:cs="Times New Roman"/>
          <w:sz w:val="28"/>
          <w:szCs w:val="28"/>
        </w:rPr>
        <w:t>цій органічних</w:t>
      </w:r>
      <w:r w:rsidRPr="00BC2D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DAC">
        <w:rPr>
          <w:rFonts w:ascii="Times New Roman" w:hAnsi="Times New Roman" w:cs="Times New Roman"/>
          <w:sz w:val="28"/>
          <w:szCs w:val="28"/>
        </w:rPr>
        <w:t>сполук</w:t>
      </w:r>
      <w:proofErr w:type="spellEnd"/>
      <w:r w:rsidRPr="00BC2DAC">
        <w:rPr>
          <w:rFonts w:ascii="Times New Roman" w:hAnsi="Times New Roman" w:cs="Times New Roman"/>
          <w:sz w:val="28"/>
          <w:szCs w:val="28"/>
        </w:rPr>
        <w:t xml:space="preserve">, етилен- і </w:t>
      </w:r>
      <w:proofErr w:type="spellStart"/>
      <w:r w:rsidRPr="00BC2DAC">
        <w:rPr>
          <w:rFonts w:ascii="Times New Roman" w:hAnsi="Times New Roman" w:cs="Times New Roman"/>
          <w:sz w:val="28"/>
          <w:szCs w:val="28"/>
        </w:rPr>
        <w:t>пропіленгліколів</w:t>
      </w:r>
      <w:proofErr w:type="spellEnd"/>
      <w:r w:rsidRPr="00BC2D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2DAC">
        <w:rPr>
          <w:rFonts w:ascii="Times New Roman" w:hAnsi="Times New Roman" w:cs="Times New Roman"/>
          <w:sz w:val="28"/>
          <w:szCs w:val="28"/>
        </w:rPr>
        <w:t>поліетиленок</w:t>
      </w:r>
      <w:proofErr w:type="spellEnd"/>
      <w:r w:rsidRPr="00BC2DAC">
        <w:rPr>
          <w:rFonts w:ascii="Times New Roman" w:hAnsi="Times New Roman" w:cs="Times New Roman"/>
          <w:sz w:val="28"/>
          <w:szCs w:val="28"/>
        </w:rPr>
        <w:t xml:space="preserve">-сидів, </w:t>
      </w:r>
      <w:proofErr w:type="spellStart"/>
      <w:r w:rsidRPr="00BC2DAC">
        <w:rPr>
          <w:rFonts w:ascii="Times New Roman" w:hAnsi="Times New Roman" w:cs="Times New Roman"/>
          <w:sz w:val="28"/>
          <w:szCs w:val="28"/>
        </w:rPr>
        <w:t>диметилсульфоксидів</w:t>
      </w:r>
      <w:proofErr w:type="spellEnd"/>
      <w:r w:rsidRPr="00BC2DAC">
        <w:rPr>
          <w:rFonts w:ascii="Times New Roman" w:hAnsi="Times New Roman" w:cs="Times New Roman"/>
          <w:sz w:val="28"/>
          <w:szCs w:val="28"/>
        </w:rPr>
        <w:t xml:space="preserve"> та інших речовин. [1]</w:t>
      </w:r>
    </w:p>
    <w:p w:rsidR="0092315D" w:rsidRPr="00BC2DAC" w:rsidRDefault="0092315D" w:rsidP="0092315D">
      <w:pPr>
        <w:shd w:val="clear" w:color="auto" w:fill="FFFFFF"/>
        <w:spacing w:before="230" w:line="360" w:lineRule="auto"/>
        <w:ind w:left="7" w:right="2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C2DAC">
        <w:rPr>
          <w:rFonts w:ascii="Times New Roman" w:hAnsi="Times New Roman" w:cs="Times New Roman"/>
          <w:iCs/>
          <w:sz w:val="28"/>
          <w:szCs w:val="28"/>
        </w:rPr>
        <w:t xml:space="preserve">Вибір того чи  іншого </w:t>
      </w:r>
      <w:r w:rsidR="00BC2DAC" w:rsidRPr="00BC2DAC">
        <w:rPr>
          <w:rFonts w:ascii="Times New Roman" w:hAnsi="Times New Roman" w:cs="Times New Roman"/>
          <w:iCs/>
          <w:sz w:val="28"/>
          <w:szCs w:val="28"/>
        </w:rPr>
        <w:t>розчинника</w:t>
      </w:r>
      <w:r w:rsidRPr="00BC2DAC">
        <w:rPr>
          <w:rFonts w:ascii="Times New Roman" w:hAnsi="Times New Roman" w:cs="Times New Roman"/>
          <w:iCs/>
          <w:sz w:val="28"/>
          <w:szCs w:val="28"/>
        </w:rPr>
        <w:t xml:space="preserve"> базується на правилі «Подібне розчиняють подібним». Тобто розчинник підбирається так, щоб він  був схожий по хімічним властивостям. Але також бувають і виключення.</w:t>
      </w:r>
    </w:p>
    <w:p w:rsidR="0092315D" w:rsidRPr="00BC2DAC" w:rsidRDefault="0092315D" w:rsidP="009231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DAC">
        <w:rPr>
          <w:rFonts w:ascii="Times New Roman" w:hAnsi="Times New Roman" w:cs="Times New Roman"/>
          <w:sz w:val="28"/>
          <w:szCs w:val="28"/>
        </w:rPr>
        <w:t>До розчинників виділяють ряд вимог, яким вони повинні відповідати:</w:t>
      </w:r>
    </w:p>
    <w:p w:rsidR="0092315D" w:rsidRPr="00BC2DAC" w:rsidRDefault="0092315D" w:rsidP="0092315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2DAC">
        <w:rPr>
          <w:rFonts w:ascii="Times New Roman" w:hAnsi="Times New Roman" w:cs="Times New Roman"/>
          <w:sz w:val="28"/>
          <w:szCs w:val="28"/>
          <w:lang w:eastAsia="ru-RU"/>
        </w:rPr>
        <w:t>1) Мати високу розчинну здатність;</w:t>
      </w:r>
    </w:p>
    <w:p w:rsidR="0092315D" w:rsidRPr="00BC2DAC" w:rsidRDefault="0092315D" w:rsidP="0092315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2DAC">
        <w:rPr>
          <w:rFonts w:ascii="Times New Roman" w:hAnsi="Times New Roman" w:cs="Times New Roman"/>
          <w:sz w:val="28"/>
          <w:szCs w:val="28"/>
          <w:lang w:eastAsia="ru-RU"/>
        </w:rPr>
        <w:t>2)Розчинники повинні бути стійкими при зберіганні;</w:t>
      </w:r>
    </w:p>
    <w:p w:rsidR="0092315D" w:rsidRPr="00BC2DAC" w:rsidRDefault="0092315D" w:rsidP="0092315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2DAC">
        <w:rPr>
          <w:rFonts w:ascii="Times New Roman" w:hAnsi="Times New Roman" w:cs="Times New Roman"/>
          <w:sz w:val="28"/>
          <w:szCs w:val="28"/>
          <w:lang w:eastAsia="ru-RU"/>
        </w:rPr>
        <w:t xml:space="preserve">3)Хімічно і </w:t>
      </w:r>
      <w:proofErr w:type="spellStart"/>
      <w:r w:rsidRPr="00BC2DAC">
        <w:rPr>
          <w:rFonts w:ascii="Times New Roman" w:hAnsi="Times New Roman" w:cs="Times New Roman"/>
          <w:sz w:val="28"/>
          <w:szCs w:val="28"/>
          <w:lang w:eastAsia="ru-RU"/>
        </w:rPr>
        <w:t>фармакологічно</w:t>
      </w:r>
      <w:proofErr w:type="spellEnd"/>
      <w:r w:rsidRPr="00BC2DAC">
        <w:rPr>
          <w:rFonts w:ascii="Times New Roman" w:hAnsi="Times New Roman" w:cs="Times New Roman"/>
          <w:sz w:val="28"/>
          <w:szCs w:val="28"/>
          <w:lang w:eastAsia="ru-RU"/>
        </w:rPr>
        <w:t xml:space="preserve"> індиферентними;</w:t>
      </w:r>
    </w:p>
    <w:p w:rsidR="0092315D" w:rsidRPr="00BC2DAC" w:rsidRDefault="0092315D" w:rsidP="0092315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2DAC">
        <w:rPr>
          <w:rFonts w:ascii="Times New Roman" w:hAnsi="Times New Roman" w:cs="Times New Roman"/>
          <w:sz w:val="28"/>
          <w:szCs w:val="28"/>
          <w:lang w:eastAsia="ru-RU"/>
        </w:rPr>
        <w:t>4) Не  мати неприємний запах та смак;</w:t>
      </w:r>
    </w:p>
    <w:p w:rsidR="0092315D" w:rsidRPr="00BC2DAC" w:rsidRDefault="0092315D" w:rsidP="0092315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2DAC">
        <w:rPr>
          <w:rFonts w:ascii="Times New Roman" w:hAnsi="Times New Roman" w:cs="Times New Roman"/>
          <w:sz w:val="28"/>
          <w:szCs w:val="28"/>
          <w:lang w:eastAsia="ru-RU"/>
        </w:rPr>
        <w:t>5)Повинні бути доступними за вартістю;</w:t>
      </w:r>
    </w:p>
    <w:p w:rsidR="0092315D" w:rsidRPr="00BC2DAC" w:rsidRDefault="0092315D" w:rsidP="0092315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2DAC">
        <w:rPr>
          <w:rFonts w:ascii="Times New Roman" w:hAnsi="Times New Roman" w:cs="Times New Roman"/>
          <w:sz w:val="28"/>
          <w:szCs w:val="28"/>
          <w:lang w:eastAsia="ru-RU"/>
        </w:rPr>
        <w:t>6)Не повинні бути середовищем для розвитку мікроорганізмів.[</w:t>
      </w:r>
      <w:r w:rsidR="00E216D6" w:rsidRPr="00BC2DAC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BC2DAC">
        <w:rPr>
          <w:rFonts w:ascii="Times New Roman" w:hAnsi="Times New Roman" w:cs="Times New Roman"/>
          <w:sz w:val="28"/>
          <w:szCs w:val="28"/>
          <w:lang w:eastAsia="ru-RU"/>
        </w:rPr>
        <w:t>]</w:t>
      </w:r>
    </w:p>
    <w:p w:rsidR="0092315D" w:rsidRPr="00BC2DAC" w:rsidRDefault="0092315D" w:rsidP="0092315D">
      <w:pPr>
        <w:shd w:val="clear" w:color="auto" w:fill="FFFFFF"/>
        <w:spacing w:before="230" w:line="360" w:lineRule="auto"/>
        <w:ind w:right="2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2DA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Вода очищена </w:t>
      </w:r>
      <w:r w:rsidRPr="00BC2DAC">
        <w:rPr>
          <w:rFonts w:ascii="Times New Roman" w:hAnsi="Times New Roman" w:cs="Times New Roman"/>
          <w:sz w:val="28"/>
          <w:szCs w:val="28"/>
          <w:lang w:eastAsia="ru-RU"/>
        </w:rPr>
        <w:t>є найпоширенішим розчинником. Вона є доступною, добре розчиняє багато лікарських речовин, але вона є добрим середовищем для розмноження мікроорганізмів.</w:t>
      </w:r>
    </w:p>
    <w:p w:rsidR="0092315D" w:rsidRPr="00BC2DAC" w:rsidRDefault="0092315D" w:rsidP="0092315D">
      <w:pPr>
        <w:shd w:val="clear" w:color="auto" w:fill="FFFFFF"/>
        <w:spacing w:line="360" w:lineRule="auto"/>
        <w:ind w:left="14" w:right="50"/>
        <w:jc w:val="both"/>
        <w:rPr>
          <w:rFonts w:ascii="Times New Roman" w:hAnsi="Times New Roman" w:cs="Times New Roman"/>
          <w:sz w:val="28"/>
          <w:szCs w:val="28"/>
        </w:rPr>
      </w:pPr>
      <w:r w:rsidRPr="00BC2DAC">
        <w:rPr>
          <w:rFonts w:ascii="Times New Roman" w:hAnsi="Times New Roman" w:cs="Times New Roman"/>
          <w:sz w:val="28"/>
          <w:szCs w:val="28"/>
        </w:rPr>
        <w:t>Воду очищену можна одержати дистиляцією, іонним обміном, електролізом, зворотним осмосом. Вона має бути безбарвною, про</w:t>
      </w:r>
      <w:r w:rsidRPr="00BC2DAC">
        <w:rPr>
          <w:rFonts w:ascii="Times New Roman" w:hAnsi="Times New Roman" w:cs="Times New Roman"/>
          <w:sz w:val="28"/>
          <w:szCs w:val="28"/>
        </w:rPr>
        <w:softHyphen/>
        <w:t xml:space="preserve">зорою, без смаку і запаху, з </w:t>
      </w:r>
      <w:proofErr w:type="spellStart"/>
      <w:r w:rsidRPr="00BC2DAC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BC2DAC">
        <w:rPr>
          <w:rFonts w:ascii="Times New Roman" w:hAnsi="Times New Roman" w:cs="Times New Roman"/>
          <w:sz w:val="28"/>
          <w:szCs w:val="28"/>
        </w:rPr>
        <w:t xml:space="preserve"> = 5,0...7,0, не повинна містити відновлювальних речовин, нітратів, нітритів, хлоридів, сульфатів, слі</w:t>
      </w:r>
      <w:r w:rsidRPr="00BC2DAC">
        <w:rPr>
          <w:rFonts w:ascii="Times New Roman" w:hAnsi="Times New Roman" w:cs="Times New Roman"/>
          <w:sz w:val="28"/>
          <w:szCs w:val="28"/>
        </w:rPr>
        <w:softHyphen/>
        <w:t xml:space="preserve">дів амоніаку та інших домішок. </w:t>
      </w:r>
      <w:r w:rsidR="00E216D6" w:rsidRPr="00BC2DAC">
        <w:rPr>
          <w:rFonts w:ascii="Times New Roman" w:hAnsi="Times New Roman" w:cs="Times New Roman"/>
          <w:sz w:val="28"/>
          <w:szCs w:val="28"/>
        </w:rPr>
        <w:t>[9</w:t>
      </w:r>
      <w:r w:rsidRPr="00BC2DAC">
        <w:rPr>
          <w:rFonts w:ascii="Times New Roman" w:hAnsi="Times New Roman" w:cs="Times New Roman"/>
          <w:sz w:val="28"/>
          <w:szCs w:val="28"/>
        </w:rPr>
        <w:t>]</w:t>
      </w:r>
    </w:p>
    <w:p w:rsidR="0092315D" w:rsidRPr="00BC2DAC" w:rsidRDefault="0092315D" w:rsidP="0092315D">
      <w:pPr>
        <w:shd w:val="clear" w:color="auto" w:fill="FFFFFF"/>
        <w:spacing w:line="360" w:lineRule="auto"/>
        <w:ind w:left="14" w:right="50"/>
        <w:jc w:val="both"/>
        <w:rPr>
          <w:rFonts w:ascii="Times New Roman" w:hAnsi="Times New Roman" w:cs="Times New Roman"/>
          <w:sz w:val="28"/>
          <w:szCs w:val="28"/>
        </w:rPr>
      </w:pPr>
      <w:r w:rsidRPr="00BC2DAC">
        <w:rPr>
          <w:rFonts w:ascii="Times New Roman" w:hAnsi="Times New Roman" w:cs="Times New Roman"/>
          <w:b/>
          <w:sz w:val="28"/>
          <w:szCs w:val="28"/>
        </w:rPr>
        <w:t xml:space="preserve">Спирт етиловий. </w:t>
      </w:r>
      <w:r w:rsidRPr="00BC2DAC">
        <w:rPr>
          <w:rFonts w:ascii="Times New Roman" w:hAnsi="Times New Roman" w:cs="Times New Roman"/>
          <w:sz w:val="28"/>
          <w:szCs w:val="28"/>
        </w:rPr>
        <w:t>У фармацевтичному виробництві застосовують етиловий спирт С</w:t>
      </w:r>
      <w:r w:rsidRPr="00BC2DA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C2DAC">
        <w:rPr>
          <w:rFonts w:ascii="Times New Roman" w:hAnsi="Times New Roman" w:cs="Times New Roman"/>
          <w:sz w:val="28"/>
          <w:szCs w:val="28"/>
        </w:rPr>
        <w:t>Н</w:t>
      </w:r>
      <w:r w:rsidRPr="00BC2DAC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BC2DAC">
        <w:rPr>
          <w:rFonts w:ascii="Times New Roman" w:hAnsi="Times New Roman" w:cs="Times New Roman"/>
          <w:sz w:val="28"/>
          <w:szCs w:val="28"/>
        </w:rPr>
        <w:t>ОН, одержаний шляхом зброджування сиро</w:t>
      </w:r>
      <w:r w:rsidRPr="00BC2DAC">
        <w:rPr>
          <w:rFonts w:ascii="Times New Roman" w:hAnsi="Times New Roman" w:cs="Times New Roman"/>
          <w:sz w:val="28"/>
          <w:szCs w:val="28"/>
        </w:rPr>
        <w:softHyphen/>
        <w:t>вини, що містить крохмаль, — переважно картоплі й зерна. Це Прозора, безбарвна, рух</w:t>
      </w:r>
      <w:r w:rsidRPr="00BC2DAC">
        <w:rPr>
          <w:rFonts w:ascii="Times New Roman" w:hAnsi="Times New Roman" w:cs="Times New Roman"/>
          <w:sz w:val="28"/>
          <w:szCs w:val="28"/>
        </w:rPr>
        <w:softHyphen/>
        <w:t xml:space="preserve">лива рідина з характерним запахом і пекучим смаком, кипить при температурі </w:t>
      </w:r>
    </w:p>
    <w:p w:rsidR="0092315D" w:rsidRPr="00BC2DAC" w:rsidRDefault="0092315D" w:rsidP="0092315D">
      <w:pPr>
        <w:shd w:val="clear" w:color="auto" w:fill="FFFFFF"/>
        <w:spacing w:line="360" w:lineRule="auto"/>
        <w:ind w:left="14" w:right="50"/>
        <w:jc w:val="both"/>
        <w:rPr>
          <w:rFonts w:ascii="Times New Roman" w:hAnsi="Times New Roman" w:cs="Times New Roman"/>
          <w:sz w:val="28"/>
          <w:szCs w:val="28"/>
        </w:rPr>
      </w:pPr>
      <w:r w:rsidRPr="00BC2DAC">
        <w:rPr>
          <w:rFonts w:ascii="Times New Roman" w:hAnsi="Times New Roman" w:cs="Times New Roman"/>
          <w:sz w:val="28"/>
          <w:szCs w:val="28"/>
        </w:rPr>
        <w:t>78 °С.</w:t>
      </w:r>
    </w:p>
    <w:p w:rsidR="0092315D" w:rsidRPr="00BC2DAC" w:rsidRDefault="0092315D" w:rsidP="0092315D">
      <w:pPr>
        <w:shd w:val="clear" w:color="auto" w:fill="FFFFFF"/>
        <w:spacing w:line="360" w:lineRule="auto"/>
        <w:ind w:left="36" w:right="22"/>
        <w:jc w:val="both"/>
        <w:rPr>
          <w:rFonts w:ascii="Times New Roman" w:hAnsi="Times New Roman" w:cs="Times New Roman"/>
          <w:sz w:val="28"/>
          <w:szCs w:val="28"/>
        </w:rPr>
      </w:pPr>
      <w:r w:rsidRPr="00BC2DAC">
        <w:rPr>
          <w:rFonts w:ascii="Times New Roman" w:hAnsi="Times New Roman" w:cs="Times New Roman"/>
          <w:sz w:val="28"/>
          <w:szCs w:val="28"/>
        </w:rPr>
        <w:lastRenderedPageBreak/>
        <w:t>Спирт етиловий можна віднести до неводних розчинників умо</w:t>
      </w:r>
      <w:r w:rsidRPr="00BC2DAC">
        <w:rPr>
          <w:rFonts w:ascii="Times New Roman" w:hAnsi="Times New Roman" w:cs="Times New Roman"/>
          <w:sz w:val="28"/>
          <w:szCs w:val="28"/>
        </w:rPr>
        <w:softHyphen/>
        <w:t>вно, тому що використовується не абсолютний етанол, а водно-спиртові розчини різної концентрації.</w:t>
      </w:r>
    </w:p>
    <w:p w:rsidR="0092315D" w:rsidRPr="00BC2DAC" w:rsidRDefault="0092315D" w:rsidP="0092315D">
      <w:pPr>
        <w:shd w:val="clear" w:color="auto" w:fill="FFFFFF"/>
        <w:spacing w:line="360" w:lineRule="auto"/>
        <w:ind w:left="43" w:right="14"/>
        <w:jc w:val="both"/>
        <w:rPr>
          <w:rFonts w:ascii="Times New Roman" w:hAnsi="Times New Roman" w:cs="Times New Roman"/>
          <w:sz w:val="28"/>
          <w:szCs w:val="28"/>
        </w:rPr>
      </w:pPr>
      <w:r w:rsidRPr="00BC2DAC">
        <w:rPr>
          <w:rFonts w:ascii="Times New Roman" w:hAnsi="Times New Roman" w:cs="Times New Roman"/>
          <w:sz w:val="28"/>
          <w:szCs w:val="28"/>
        </w:rPr>
        <w:t>Спирт змішується в будь-яких співвідношеннях із водою, глі</w:t>
      </w:r>
      <w:r w:rsidRPr="00BC2DAC">
        <w:rPr>
          <w:rFonts w:ascii="Times New Roman" w:hAnsi="Times New Roman" w:cs="Times New Roman"/>
          <w:sz w:val="28"/>
          <w:szCs w:val="28"/>
        </w:rPr>
        <w:softHyphen/>
        <w:t xml:space="preserve">церином, ефіром, хлороформом. Він нейтральний, не </w:t>
      </w:r>
      <w:proofErr w:type="spellStart"/>
      <w:r w:rsidRPr="00BC2DAC">
        <w:rPr>
          <w:rFonts w:ascii="Times New Roman" w:hAnsi="Times New Roman" w:cs="Times New Roman"/>
          <w:sz w:val="28"/>
          <w:szCs w:val="28"/>
        </w:rPr>
        <w:t>окиснюється</w:t>
      </w:r>
      <w:proofErr w:type="spellEnd"/>
      <w:r w:rsidRPr="00BC2DAC">
        <w:rPr>
          <w:rFonts w:ascii="Times New Roman" w:hAnsi="Times New Roman" w:cs="Times New Roman"/>
          <w:sz w:val="28"/>
          <w:szCs w:val="28"/>
        </w:rPr>
        <w:t xml:space="preserve"> киснем повітря, має бактеріостатичну й бактерицидну дію.</w:t>
      </w:r>
    </w:p>
    <w:p w:rsidR="0092315D" w:rsidRPr="00BC2DAC" w:rsidRDefault="0092315D" w:rsidP="0092315D">
      <w:pPr>
        <w:shd w:val="clear" w:color="auto" w:fill="FFFFFF"/>
        <w:spacing w:line="360" w:lineRule="auto"/>
        <w:ind w:left="43" w:right="7"/>
        <w:jc w:val="both"/>
        <w:rPr>
          <w:rFonts w:ascii="Times New Roman" w:hAnsi="Times New Roman" w:cs="Times New Roman"/>
          <w:sz w:val="28"/>
          <w:szCs w:val="28"/>
        </w:rPr>
      </w:pPr>
      <w:r w:rsidRPr="00BC2DAC">
        <w:rPr>
          <w:rFonts w:ascii="Times New Roman" w:hAnsi="Times New Roman" w:cs="Times New Roman"/>
          <w:sz w:val="28"/>
          <w:szCs w:val="28"/>
        </w:rPr>
        <w:t>До негативних властивостей спирту слід віднести його не індиферентність, смертельна доза 96 % -</w:t>
      </w:r>
      <w:proofErr w:type="spellStart"/>
      <w:r w:rsidRPr="00BC2DAC">
        <w:rPr>
          <w:rFonts w:ascii="Times New Roman" w:hAnsi="Times New Roman" w:cs="Times New Roman"/>
          <w:sz w:val="28"/>
          <w:szCs w:val="28"/>
        </w:rPr>
        <w:t>вого</w:t>
      </w:r>
      <w:proofErr w:type="spellEnd"/>
      <w:r w:rsidRPr="00BC2DAC">
        <w:rPr>
          <w:rFonts w:ascii="Times New Roman" w:hAnsi="Times New Roman" w:cs="Times New Roman"/>
          <w:sz w:val="28"/>
          <w:szCs w:val="28"/>
        </w:rPr>
        <w:t xml:space="preserve"> спирту етилового — при</w:t>
      </w:r>
      <w:r w:rsidRPr="00BC2DAC">
        <w:rPr>
          <w:rFonts w:ascii="Times New Roman" w:hAnsi="Times New Roman" w:cs="Times New Roman"/>
          <w:sz w:val="28"/>
          <w:szCs w:val="28"/>
        </w:rPr>
        <w:softHyphen/>
        <w:t>близно 200—300 мл. Він сприяє осадженню білків, ферментів, легкозаймистий, має високу гігроскопічність, несумісний з окис</w:t>
      </w:r>
      <w:r w:rsidRPr="00BC2DAC">
        <w:rPr>
          <w:rFonts w:ascii="Times New Roman" w:hAnsi="Times New Roman" w:cs="Times New Roman"/>
          <w:sz w:val="28"/>
          <w:szCs w:val="28"/>
        </w:rPr>
        <w:softHyphen/>
        <w:t>никами, а з деякими солями утворює кристалічні сполуки.</w:t>
      </w:r>
    </w:p>
    <w:p w:rsidR="0092315D" w:rsidRPr="00BC2DAC" w:rsidRDefault="0092315D" w:rsidP="0092315D">
      <w:pPr>
        <w:shd w:val="clear" w:color="auto" w:fill="FFFFFF"/>
        <w:spacing w:line="360" w:lineRule="auto"/>
        <w:ind w:left="50"/>
        <w:jc w:val="both"/>
        <w:rPr>
          <w:rFonts w:ascii="Times New Roman" w:hAnsi="Times New Roman" w:cs="Times New Roman"/>
          <w:sz w:val="28"/>
          <w:szCs w:val="28"/>
        </w:rPr>
      </w:pPr>
      <w:r w:rsidRPr="00BC2DAC">
        <w:rPr>
          <w:rFonts w:ascii="Times New Roman" w:hAnsi="Times New Roman" w:cs="Times New Roman"/>
          <w:sz w:val="28"/>
          <w:szCs w:val="28"/>
        </w:rPr>
        <w:t>Етиловий спирт є одним із найбільш пріоритетних розчинни</w:t>
      </w:r>
      <w:r w:rsidRPr="00BC2DAC">
        <w:rPr>
          <w:rFonts w:ascii="Times New Roman" w:hAnsi="Times New Roman" w:cs="Times New Roman"/>
          <w:sz w:val="28"/>
          <w:szCs w:val="28"/>
        </w:rPr>
        <w:softHyphen/>
        <w:t>ків у виробництві фармацевтичних препаратів. На виробництво надходить 96,2—96,7 %-вий етанол, який розводять водою або слабким спиртом до необхідної концентрації.</w:t>
      </w:r>
    </w:p>
    <w:p w:rsidR="0092315D" w:rsidRPr="00BC2DAC" w:rsidRDefault="0092315D" w:rsidP="0092315D">
      <w:pPr>
        <w:shd w:val="clear" w:color="auto" w:fill="FFFFFF"/>
        <w:spacing w:before="22" w:line="360" w:lineRule="auto"/>
        <w:ind w:left="79" w:right="43"/>
        <w:jc w:val="both"/>
        <w:rPr>
          <w:rFonts w:ascii="Times New Roman" w:hAnsi="Times New Roman" w:cs="Times New Roman"/>
          <w:sz w:val="28"/>
          <w:szCs w:val="28"/>
        </w:rPr>
      </w:pPr>
      <w:r w:rsidRPr="00BC2DAC">
        <w:rPr>
          <w:rFonts w:ascii="Times New Roman" w:hAnsi="Times New Roman" w:cs="Times New Roman"/>
          <w:b/>
          <w:sz w:val="28"/>
          <w:szCs w:val="28"/>
        </w:rPr>
        <w:t xml:space="preserve">Гліцерин - </w:t>
      </w:r>
      <w:r w:rsidRPr="00BC2DAC">
        <w:rPr>
          <w:rFonts w:ascii="Times New Roman" w:hAnsi="Times New Roman" w:cs="Times New Roman"/>
          <w:sz w:val="28"/>
          <w:szCs w:val="28"/>
        </w:rPr>
        <w:t>Безбарвна, прозора, гігроскопічна рідина, солодка на смак, нейтральної реакції. Роз</w:t>
      </w:r>
      <w:r w:rsidRPr="00BC2DAC">
        <w:rPr>
          <w:rFonts w:ascii="Times New Roman" w:hAnsi="Times New Roman" w:cs="Times New Roman"/>
          <w:sz w:val="28"/>
          <w:szCs w:val="28"/>
        </w:rPr>
        <w:softHyphen/>
        <w:t>чиняється у воді, спирті та в суміші спирту й ефіру, але не розчи</w:t>
      </w:r>
      <w:r w:rsidRPr="00BC2DAC">
        <w:rPr>
          <w:rFonts w:ascii="Times New Roman" w:hAnsi="Times New Roman" w:cs="Times New Roman"/>
          <w:sz w:val="28"/>
          <w:szCs w:val="28"/>
        </w:rPr>
        <w:softHyphen/>
        <w:t>няється в ефірі, хлороформі та жирних оліях. Гліцеринові розчи</w:t>
      </w:r>
      <w:r w:rsidRPr="00BC2DAC">
        <w:rPr>
          <w:rFonts w:ascii="Times New Roman" w:hAnsi="Times New Roman" w:cs="Times New Roman"/>
          <w:sz w:val="28"/>
          <w:szCs w:val="28"/>
        </w:rPr>
        <w:softHyphen/>
        <w:t>ни легко змиваються водою і мають меншу адсорбцію розчинених речовин.</w:t>
      </w:r>
    </w:p>
    <w:p w:rsidR="0092315D" w:rsidRPr="00BC2DAC" w:rsidRDefault="0092315D" w:rsidP="0092315D">
      <w:pPr>
        <w:shd w:val="clear" w:color="auto" w:fill="FFFFFF"/>
        <w:spacing w:before="36" w:line="360" w:lineRule="auto"/>
        <w:ind w:left="65" w:right="58"/>
        <w:jc w:val="both"/>
        <w:rPr>
          <w:rFonts w:ascii="Times New Roman" w:hAnsi="Times New Roman" w:cs="Times New Roman"/>
          <w:sz w:val="28"/>
          <w:szCs w:val="28"/>
        </w:rPr>
      </w:pPr>
      <w:r w:rsidRPr="00BC2DAC">
        <w:rPr>
          <w:rFonts w:ascii="Times New Roman" w:hAnsi="Times New Roman" w:cs="Times New Roman"/>
          <w:sz w:val="28"/>
          <w:szCs w:val="28"/>
        </w:rPr>
        <w:t>У фармацевтичній практиці використовують не абсолютний гліцерин, як і спирт етиловий, а розведений водою, із вмістом гліцерину 86—90 % і густиною 1,225—1,235, тобто із вмістом води 12—15 %. Це пов'язано з тим, що безводний гліцерин дуже гігро</w:t>
      </w:r>
      <w:r w:rsidRPr="00BC2DAC">
        <w:rPr>
          <w:rFonts w:ascii="Times New Roman" w:hAnsi="Times New Roman" w:cs="Times New Roman"/>
          <w:sz w:val="28"/>
          <w:szCs w:val="28"/>
        </w:rPr>
        <w:softHyphen/>
        <w:t>скопічний і має подразливі властивості.[1]</w:t>
      </w:r>
    </w:p>
    <w:p w:rsidR="0092315D" w:rsidRPr="00BC2DAC" w:rsidRDefault="0092315D" w:rsidP="0092315D">
      <w:pPr>
        <w:shd w:val="clear" w:color="auto" w:fill="FFFFFF"/>
        <w:spacing w:before="36" w:line="360" w:lineRule="auto"/>
        <w:ind w:right="58"/>
        <w:jc w:val="both"/>
        <w:rPr>
          <w:rFonts w:ascii="Times New Roman" w:hAnsi="Times New Roman" w:cs="Times New Roman"/>
          <w:sz w:val="28"/>
          <w:szCs w:val="28"/>
        </w:rPr>
      </w:pPr>
    </w:p>
    <w:p w:rsidR="0092315D" w:rsidRPr="00BC2DAC" w:rsidRDefault="0092315D" w:rsidP="0092315D">
      <w:pPr>
        <w:shd w:val="clear" w:color="auto" w:fill="FFFFFF"/>
        <w:spacing w:before="22" w:line="360" w:lineRule="auto"/>
        <w:ind w:left="50" w:right="72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BC2DAC">
        <w:rPr>
          <w:rFonts w:ascii="Times New Roman" w:hAnsi="Times New Roman" w:cs="Times New Roman"/>
          <w:b/>
          <w:sz w:val="28"/>
          <w:szCs w:val="28"/>
        </w:rPr>
        <w:t xml:space="preserve">Жирні олії. </w:t>
      </w:r>
      <w:r w:rsidRPr="00BC2DAC">
        <w:rPr>
          <w:rFonts w:ascii="Times New Roman" w:hAnsi="Times New Roman" w:cs="Times New Roman"/>
          <w:sz w:val="28"/>
          <w:szCs w:val="28"/>
        </w:rPr>
        <w:t xml:space="preserve">Суміші </w:t>
      </w:r>
      <w:proofErr w:type="spellStart"/>
      <w:r w:rsidRPr="00BC2DAC">
        <w:rPr>
          <w:rFonts w:ascii="Times New Roman" w:hAnsi="Times New Roman" w:cs="Times New Roman"/>
          <w:sz w:val="28"/>
          <w:szCs w:val="28"/>
        </w:rPr>
        <w:t>естерів</w:t>
      </w:r>
      <w:proofErr w:type="spellEnd"/>
      <w:r w:rsidRPr="00BC2DAC">
        <w:rPr>
          <w:rFonts w:ascii="Times New Roman" w:hAnsi="Times New Roman" w:cs="Times New Roman"/>
          <w:sz w:val="28"/>
          <w:szCs w:val="28"/>
        </w:rPr>
        <w:t xml:space="preserve"> гліце</w:t>
      </w:r>
      <w:r w:rsidRPr="00BC2DAC">
        <w:rPr>
          <w:rFonts w:ascii="Times New Roman" w:hAnsi="Times New Roman" w:cs="Times New Roman"/>
          <w:sz w:val="28"/>
          <w:szCs w:val="28"/>
        </w:rPr>
        <w:softHyphen/>
        <w:t>рину і вищих жирних кислот. Зовні прозорі або ледь забарв</w:t>
      </w:r>
      <w:r w:rsidRPr="00BC2DAC">
        <w:rPr>
          <w:rFonts w:ascii="Times New Roman" w:hAnsi="Times New Roman" w:cs="Times New Roman"/>
          <w:sz w:val="28"/>
          <w:szCs w:val="28"/>
        </w:rPr>
        <w:softHyphen/>
        <w:t xml:space="preserve">лені маслянисті рідини без запаху або зі слабким </w:t>
      </w:r>
      <w:r w:rsidRPr="00BC2DAC">
        <w:rPr>
          <w:rFonts w:ascii="Times New Roman" w:hAnsi="Times New Roman" w:cs="Times New Roman"/>
          <w:sz w:val="28"/>
          <w:szCs w:val="28"/>
        </w:rPr>
        <w:lastRenderedPageBreak/>
        <w:t>характерним запахом. У медичній практиці використовують олії, отримані тіль</w:t>
      </w:r>
      <w:r w:rsidRPr="00BC2DAC">
        <w:rPr>
          <w:rFonts w:ascii="Times New Roman" w:hAnsi="Times New Roman" w:cs="Times New Roman"/>
          <w:sz w:val="28"/>
          <w:szCs w:val="28"/>
        </w:rPr>
        <w:softHyphen/>
        <w:t>ки методом холодного пресування.</w:t>
      </w:r>
    </w:p>
    <w:p w:rsidR="0092315D" w:rsidRPr="00BC2DAC" w:rsidRDefault="0092315D" w:rsidP="0092315D">
      <w:pPr>
        <w:shd w:val="clear" w:color="auto" w:fill="FFFFFF"/>
        <w:spacing w:before="29" w:line="360" w:lineRule="auto"/>
        <w:ind w:left="43" w:right="86"/>
        <w:jc w:val="both"/>
        <w:rPr>
          <w:rFonts w:ascii="Times New Roman" w:hAnsi="Times New Roman" w:cs="Times New Roman"/>
          <w:sz w:val="28"/>
          <w:szCs w:val="28"/>
        </w:rPr>
      </w:pPr>
      <w:r w:rsidRPr="00BC2DAC">
        <w:rPr>
          <w:rFonts w:ascii="Times New Roman" w:hAnsi="Times New Roman" w:cs="Times New Roman"/>
          <w:sz w:val="28"/>
          <w:szCs w:val="28"/>
        </w:rPr>
        <w:t>Рослинні олії не змішуються з водою, малороз</w:t>
      </w:r>
      <w:r w:rsidRPr="00BC2DAC">
        <w:rPr>
          <w:rFonts w:ascii="Times New Roman" w:hAnsi="Times New Roman" w:cs="Times New Roman"/>
          <w:sz w:val="28"/>
          <w:szCs w:val="28"/>
        </w:rPr>
        <w:softHyphen/>
        <w:t>чинні в спирті етиловому, але легко в ефірі та хлороформі.</w:t>
      </w:r>
    </w:p>
    <w:p w:rsidR="0092315D" w:rsidRPr="00BC2DAC" w:rsidRDefault="0092315D" w:rsidP="0092315D">
      <w:pPr>
        <w:shd w:val="clear" w:color="auto" w:fill="FFFFFF"/>
        <w:spacing w:line="360" w:lineRule="auto"/>
        <w:ind w:left="29" w:right="94"/>
        <w:jc w:val="both"/>
        <w:rPr>
          <w:rFonts w:ascii="Times New Roman" w:hAnsi="Times New Roman" w:cs="Times New Roman"/>
          <w:sz w:val="28"/>
          <w:szCs w:val="28"/>
        </w:rPr>
      </w:pPr>
      <w:r w:rsidRPr="00BC2DAC">
        <w:rPr>
          <w:rFonts w:ascii="Times New Roman" w:hAnsi="Times New Roman" w:cs="Times New Roman"/>
          <w:sz w:val="28"/>
          <w:szCs w:val="28"/>
        </w:rPr>
        <w:t>Для приготування лікарських препаратів найчастіше викори</w:t>
      </w:r>
      <w:r w:rsidRPr="00BC2DAC">
        <w:rPr>
          <w:rFonts w:ascii="Times New Roman" w:hAnsi="Times New Roman" w:cs="Times New Roman"/>
          <w:sz w:val="28"/>
          <w:szCs w:val="28"/>
        </w:rPr>
        <w:softHyphen/>
        <w:t>стовують мигдалеву, персикову, маслинову, соняшникову та інші олії. Якість їх регламентована відповідними фармакопейними стат</w:t>
      </w:r>
      <w:r w:rsidRPr="00BC2DAC">
        <w:rPr>
          <w:rFonts w:ascii="Times New Roman" w:hAnsi="Times New Roman" w:cs="Times New Roman"/>
          <w:sz w:val="28"/>
          <w:szCs w:val="28"/>
        </w:rPr>
        <w:softHyphen/>
        <w:t>тями за такими показниками: в'язкістю, числом омилення, йод</w:t>
      </w:r>
      <w:r w:rsidRPr="00BC2DAC">
        <w:rPr>
          <w:rFonts w:ascii="Times New Roman" w:hAnsi="Times New Roman" w:cs="Times New Roman"/>
          <w:sz w:val="28"/>
          <w:szCs w:val="28"/>
        </w:rPr>
        <w:softHyphen/>
        <w:t>ним, кислотним, ефірним числами тощо.</w:t>
      </w:r>
    </w:p>
    <w:p w:rsidR="0092315D" w:rsidRPr="00BC2DAC" w:rsidRDefault="0092315D" w:rsidP="0092315D">
      <w:pPr>
        <w:shd w:val="clear" w:color="auto" w:fill="FFFFFF"/>
        <w:spacing w:before="22" w:line="360" w:lineRule="auto"/>
        <w:ind w:right="108"/>
        <w:jc w:val="both"/>
        <w:rPr>
          <w:rFonts w:ascii="Times New Roman" w:hAnsi="Times New Roman" w:cs="Times New Roman"/>
          <w:sz w:val="28"/>
          <w:szCs w:val="28"/>
        </w:rPr>
      </w:pPr>
      <w:r w:rsidRPr="00BC2DAC">
        <w:rPr>
          <w:rFonts w:ascii="Times New Roman" w:hAnsi="Times New Roman" w:cs="Times New Roman"/>
          <w:sz w:val="28"/>
          <w:szCs w:val="28"/>
        </w:rPr>
        <w:t>Розчинення лікарських речовин у них, як і в гліцерині, до</w:t>
      </w:r>
      <w:r w:rsidRPr="00BC2DAC">
        <w:rPr>
          <w:rFonts w:ascii="Times New Roman" w:hAnsi="Times New Roman" w:cs="Times New Roman"/>
          <w:sz w:val="28"/>
          <w:szCs w:val="28"/>
        </w:rPr>
        <w:softHyphen/>
        <w:t>цільно проводити при нагріванні.</w:t>
      </w:r>
    </w:p>
    <w:p w:rsidR="0092315D" w:rsidRPr="00BC2DAC" w:rsidRDefault="0092315D" w:rsidP="0092315D">
      <w:pPr>
        <w:shd w:val="clear" w:color="auto" w:fill="FFFFFF"/>
        <w:tabs>
          <w:tab w:val="left" w:pos="1655"/>
        </w:tabs>
        <w:spacing w:before="22" w:line="360" w:lineRule="auto"/>
        <w:ind w:right="108"/>
        <w:jc w:val="both"/>
        <w:rPr>
          <w:rFonts w:ascii="Times New Roman" w:hAnsi="Times New Roman" w:cs="Times New Roman"/>
          <w:sz w:val="28"/>
          <w:szCs w:val="28"/>
        </w:rPr>
      </w:pPr>
      <w:r w:rsidRPr="00BC2DAC">
        <w:rPr>
          <w:rFonts w:ascii="Times New Roman" w:hAnsi="Times New Roman" w:cs="Times New Roman"/>
          <w:b/>
          <w:sz w:val="28"/>
          <w:szCs w:val="28"/>
        </w:rPr>
        <w:t xml:space="preserve">Хлороформ. </w:t>
      </w:r>
      <w:r w:rsidRPr="00BC2DAC">
        <w:rPr>
          <w:rFonts w:ascii="Times New Roman" w:hAnsi="Times New Roman" w:cs="Times New Roman"/>
          <w:sz w:val="28"/>
          <w:szCs w:val="28"/>
        </w:rPr>
        <w:t xml:space="preserve">Безбарвна, прозора, рідина з характерним запахом і солодким смаком. Змішується у всіх співвідношеннях зі спиртом етиловим, ефіром. У хлороформі добре розчиняються лікарські речовини, нерозчинні або малорозчинні у воді. Він має, як і всі галогенопохідні, наркотичну і </w:t>
      </w:r>
      <w:r w:rsidR="00BC2DAC" w:rsidRPr="00BC2DAC">
        <w:rPr>
          <w:rFonts w:ascii="Times New Roman" w:hAnsi="Times New Roman" w:cs="Times New Roman"/>
          <w:sz w:val="28"/>
          <w:szCs w:val="28"/>
        </w:rPr>
        <w:t>дезінфікуючу</w:t>
      </w:r>
      <w:r w:rsidRPr="00BC2DAC">
        <w:rPr>
          <w:rFonts w:ascii="Times New Roman" w:hAnsi="Times New Roman" w:cs="Times New Roman"/>
          <w:sz w:val="28"/>
          <w:szCs w:val="28"/>
        </w:rPr>
        <w:t xml:space="preserve"> дію. Використовується в лікарських формах для зовнішнього застосування, як правило, в комбінації з іншими розчинниками - спиртом етиловим, ефіром, жирними оліями.</w:t>
      </w:r>
    </w:p>
    <w:p w:rsidR="0092315D" w:rsidRPr="00BC2DAC" w:rsidRDefault="0092315D" w:rsidP="0092315D">
      <w:pPr>
        <w:shd w:val="clear" w:color="auto" w:fill="FFFFFF"/>
        <w:tabs>
          <w:tab w:val="left" w:pos="1655"/>
        </w:tabs>
        <w:spacing w:before="22" w:line="360" w:lineRule="auto"/>
        <w:ind w:right="1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2DAC">
        <w:rPr>
          <w:rFonts w:ascii="Times New Roman" w:hAnsi="Times New Roman" w:cs="Times New Roman"/>
          <w:b/>
          <w:sz w:val="28"/>
          <w:szCs w:val="28"/>
        </w:rPr>
        <w:t>Поліетиленгліколь</w:t>
      </w:r>
      <w:proofErr w:type="spellEnd"/>
      <w:r w:rsidRPr="00BC2DA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C2DAC">
        <w:rPr>
          <w:rFonts w:ascii="Times New Roman" w:hAnsi="Times New Roman" w:cs="Times New Roman"/>
          <w:sz w:val="28"/>
          <w:szCs w:val="28"/>
        </w:rPr>
        <w:t>Їх одержують шляхом поліконденсації окису етилену і етиленгліколю, які розрізняються за середньою молекулярною масою. ПЕГ 200, 300, 400, 600 - в'язкі, безбарвні, прозорі, гігроскопічні рідини зі слабким характерним запахом. Вони нейтральні, фізіологічно індиферентні, розчинні у воді і спирті, стійкі при зберіганні і не піддаються гідролізу.</w:t>
      </w:r>
    </w:p>
    <w:p w:rsidR="0092315D" w:rsidRPr="00BC2DAC" w:rsidRDefault="0092315D" w:rsidP="0092315D">
      <w:pPr>
        <w:shd w:val="clear" w:color="auto" w:fill="FFFFFF"/>
        <w:tabs>
          <w:tab w:val="left" w:pos="1655"/>
        </w:tabs>
        <w:spacing w:before="22" w:line="360" w:lineRule="auto"/>
        <w:ind w:right="108"/>
        <w:jc w:val="both"/>
        <w:rPr>
          <w:rFonts w:ascii="Times New Roman" w:hAnsi="Times New Roman" w:cs="Times New Roman"/>
          <w:sz w:val="28"/>
          <w:szCs w:val="28"/>
        </w:rPr>
      </w:pPr>
      <w:r w:rsidRPr="00BC2DAC">
        <w:rPr>
          <w:rFonts w:ascii="Times New Roman" w:hAnsi="Times New Roman" w:cs="Times New Roman"/>
          <w:sz w:val="28"/>
          <w:szCs w:val="28"/>
        </w:rPr>
        <w:t xml:space="preserve">ПЕГ має здатність розчиняти багато лікарських речовин. Як розчинники застосовуються низькомолекулярні </w:t>
      </w:r>
      <w:proofErr w:type="spellStart"/>
      <w:r w:rsidRPr="00BC2DAC">
        <w:rPr>
          <w:rFonts w:ascii="Times New Roman" w:hAnsi="Times New Roman" w:cs="Times New Roman"/>
          <w:sz w:val="28"/>
          <w:szCs w:val="28"/>
        </w:rPr>
        <w:t>поліконденсати</w:t>
      </w:r>
      <w:proofErr w:type="spellEnd"/>
      <w:r w:rsidRPr="00BC2DAC">
        <w:rPr>
          <w:rFonts w:ascii="Times New Roman" w:hAnsi="Times New Roman" w:cs="Times New Roman"/>
          <w:sz w:val="28"/>
          <w:szCs w:val="28"/>
        </w:rPr>
        <w:t xml:space="preserve">, що знаходяться при нормальних умовах в рідкому стані. Найчастіше використовується </w:t>
      </w:r>
      <w:proofErr w:type="spellStart"/>
      <w:r w:rsidRPr="00BC2DAC">
        <w:rPr>
          <w:rFonts w:ascii="Times New Roman" w:hAnsi="Times New Roman" w:cs="Times New Roman"/>
          <w:sz w:val="28"/>
          <w:szCs w:val="28"/>
        </w:rPr>
        <w:t>поліетиленоксид</w:t>
      </w:r>
      <w:proofErr w:type="spellEnd"/>
      <w:r w:rsidRPr="00BC2DAC">
        <w:rPr>
          <w:rFonts w:ascii="Times New Roman" w:hAnsi="Times New Roman" w:cs="Times New Roman"/>
          <w:sz w:val="28"/>
          <w:szCs w:val="28"/>
        </w:rPr>
        <w:t xml:space="preserve"> (ПЕО 400), як прекрасний розчинник сульфаніламідів, анестезину, камфори, бензойної та саліцилової кислот, фенобарбіталу. При </w:t>
      </w:r>
      <w:r w:rsidRPr="00BC2DAC">
        <w:rPr>
          <w:rFonts w:ascii="Times New Roman" w:hAnsi="Times New Roman" w:cs="Times New Roman"/>
          <w:sz w:val="28"/>
          <w:szCs w:val="28"/>
        </w:rPr>
        <w:lastRenderedPageBreak/>
        <w:t xml:space="preserve">виробництві рідких лікарських форм в якості розчинників використовуються </w:t>
      </w:r>
      <w:proofErr w:type="spellStart"/>
      <w:r w:rsidRPr="00BC2DAC">
        <w:rPr>
          <w:rFonts w:ascii="Times New Roman" w:hAnsi="Times New Roman" w:cs="Times New Roman"/>
          <w:sz w:val="28"/>
          <w:szCs w:val="28"/>
        </w:rPr>
        <w:t>етилолеат</w:t>
      </w:r>
      <w:proofErr w:type="spellEnd"/>
      <w:r w:rsidRPr="00BC2D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2DAC">
        <w:rPr>
          <w:rFonts w:ascii="Times New Roman" w:hAnsi="Times New Roman" w:cs="Times New Roman"/>
          <w:sz w:val="28"/>
          <w:szCs w:val="28"/>
        </w:rPr>
        <w:t>бензилбензоат</w:t>
      </w:r>
      <w:proofErr w:type="spellEnd"/>
      <w:r w:rsidRPr="00BC2DAC">
        <w:rPr>
          <w:rFonts w:ascii="Times New Roman" w:hAnsi="Times New Roman" w:cs="Times New Roman"/>
          <w:sz w:val="28"/>
          <w:szCs w:val="28"/>
        </w:rPr>
        <w:t>, есілон-4, есілон-5 і ряд інших. [</w:t>
      </w:r>
      <w:r w:rsidR="00E216D6" w:rsidRPr="00BC2DAC">
        <w:rPr>
          <w:rFonts w:ascii="Times New Roman" w:hAnsi="Times New Roman" w:cs="Times New Roman"/>
          <w:sz w:val="28"/>
          <w:szCs w:val="28"/>
        </w:rPr>
        <w:t>8</w:t>
      </w:r>
      <w:r w:rsidRPr="00BC2DAC">
        <w:rPr>
          <w:rFonts w:ascii="Times New Roman" w:hAnsi="Times New Roman" w:cs="Times New Roman"/>
          <w:sz w:val="28"/>
          <w:szCs w:val="28"/>
        </w:rPr>
        <w:t>]</w:t>
      </w:r>
    </w:p>
    <w:p w:rsidR="00F64160" w:rsidRPr="00BC2DAC" w:rsidRDefault="00F64160" w:rsidP="00F641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C2DAC">
        <w:rPr>
          <w:rFonts w:ascii="Times New Roman" w:hAnsi="Times New Roman" w:cs="Times New Roman"/>
          <w:b/>
          <w:sz w:val="28"/>
          <w:szCs w:val="28"/>
        </w:rPr>
        <w:t>Бензилбензоат</w:t>
      </w:r>
      <w:proofErr w:type="spellEnd"/>
      <w:r w:rsidRPr="00BC2DAC">
        <w:rPr>
          <w:rFonts w:ascii="Times New Roman" w:hAnsi="Times New Roman" w:cs="Times New Roman"/>
          <w:sz w:val="28"/>
          <w:szCs w:val="28"/>
        </w:rPr>
        <w:t xml:space="preserve"> - </w:t>
      </w:r>
      <w:r w:rsidRPr="00BC2DAC">
        <w:rPr>
          <w:rFonts w:ascii="Times New Roman" w:hAnsi="Times New Roman" w:cs="Times New Roman"/>
          <w:sz w:val="28"/>
          <w:szCs w:val="28"/>
        </w:rPr>
        <w:t xml:space="preserve">являє собою безбарвну маслянисту рідину, </w:t>
      </w:r>
      <w:r w:rsidRPr="00BC2DAC">
        <w:rPr>
          <w:rFonts w:ascii="Times New Roman" w:hAnsi="Times New Roman" w:cs="Times New Roman"/>
          <w:sz w:val="28"/>
          <w:szCs w:val="28"/>
        </w:rPr>
        <w:t xml:space="preserve">яка </w:t>
      </w:r>
      <w:r w:rsidRPr="00BC2DAC">
        <w:rPr>
          <w:rFonts w:ascii="Times New Roman" w:hAnsi="Times New Roman" w:cs="Times New Roman"/>
          <w:sz w:val="28"/>
          <w:szCs w:val="28"/>
        </w:rPr>
        <w:t xml:space="preserve">практично не розчиняється у воді, змішується з етиловим спиртом. Значно збільшує розчинність в оліях важкорозчинних речовин з класу стероїдних гормонів. Крім того, </w:t>
      </w:r>
      <w:proofErr w:type="spellStart"/>
      <w:r w:rsidRPr="00BC2DAC">
        <w:rPr>
          <w:rFonts w:ascii="Times New Roman" w:hAnsi="Times New Roman" w:cs="Times New Roman"/>
          <w:sz w:val="28"/>
          <w:szCs w:val="28"/>
        </w:rPr>
        <w:t>бензилбензоат</w:t>
      </w:r>
      <w:proofErr w:type="spellEnd"/>
      <w:r w:rsidRPr="00BC2DAC">
        <w:rPr>
          <w:rFonts w:ascii="Times New Roman" w:hAnsi="Times New Roman" w:cs="Times New Roman"/>
          <w:sz w:val="28"/>
          <w:szCs w:val="28"/>
        </w:rPr>
        <w:t xml:space="preserve"> запобігає кристалізації речовин з </w:t>
      </w:r>
      <w:proofErr w:type="spellStart"/>
      <w:r w:rsidRPr="00BC2DAC">
        <w:rPr>
          <w:rFonts w:ascii="Times New Roman" w:hAnsi="Times New Roman" w:cs="Times New Roman"/>
          <w:sz w:val="28"/>
          <w:szCs w:val="28"/>
        </w:rPr>
        <w:t>масел</w:t>
      </w:r>
      <w:proofErr w:type="spellEnd"/>
      <w:r w:rsidRPr="00BC2DAC">
        <w:rPr>
          <w:rFonts w:ascii="Times New Roman" w:hAnsi="Times New Roman" w:cs="Times New Roman"/>
          <w:sz w:val="28"/>
          <w:szCs w:val="28"/>
        </w:rPr>
        <w:t xml:space="preserve"> в процесі зберігання. </w:t>
      </w:r>
      <w:r w:rsidRPr="00BC2DAC">
        <w:rPr>
          <w:rFonts w:ascii="Times New Roman" w:hAnsi="Times New Roman" w:cs="Times New Roman"/>
          <w:sz w:val="28"/>
          <w:szCs w:val="28"/>
        </w:rPr>
        <w:t>[</w:t>
      </w:r>
      <w:r w:rsidR="00110B03" w:rsidRPr="00BC2DAC">
        <w:rPr>
          <w:rFonts w:ascii="Times New Roman" w:hAnsi="Times New Roman" w:cs="Times New Roman"/>
          <w:sz w:val="28"/>
          <w:szCs w:val="28"/>
        </w:rPr>
        <w:t>14</w:t>
      </w:r>
      <w:r w:rsidRPr="00BC2DAC">
        <w:rPr>
          <w:rFonts w:ascii="Times New Roman" w:hAnsi="Times New Roman" w:cs="Times New Roman"/>
          <w:sz w:val="28"/>
          <w:szCs w:val="28"/>
        </w:rPr>
        <w:t>]</w:t>
      </w:r>
    </w:p>
    <w:p w:rsidR="00F64160" w:rsidRPr="00BC2DAC" w:rsidRDefault="00F64160" w:rsidP="0092315D">
      <w:pPr>
        <w:shd w:val="clear" w:color="auto" w:fill="FFFFFF"/>
        <w:tabs>
          <w:tab w:val="left" w:pos="1655"/>
        </w:tabs>
        <w:spacing w:before="22" w:line="360" w:lineRule="auto"/>
        <w:ind w:right="108"/>
        <w:jc w:val="both"/>
        <w:rPr>
          <w:rFonts w:ascii="Times New Roman" w:hAnsi="Times New Roman" w:cs="Times New Roman"/>
          <w:sz w:val="28"/>
          <w:szCs w:val="28"/>
        </w:rPr>
      </w:pPr>
    </w:p>
    <w:p w:rsidR="0092315D" w:rsidRPr="00BC2DAC" w:rsidRDefault="0092315D" w:rsidP="0092315D">
      <w:pPr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92315D" w:rsidRPr="00BC2DAC" w:rsidRDefault="0092315D" w:rsidP="0092315D">
      <w:pPr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92315D" w:rsidRPr="00BC2DAC" w:rsidRDefault="0092315D" w:rsidP="0092315D">
      <w:pPr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92315D" w:rsidRPr="00BC2DAC" w:rsidRDefault="0092315D" w:rsidP="0092315D">
      <w:pPr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92315D" w:rsidRPr="00BC2DAC" w:rsidRDefault="0092315D" w:rsidP="0092315D">
      <w:pPr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92315D" w:rsidRPr="00BC2DAC" w:rsidRDefault="0092315D" w:rsidP="0092315D">
      <w:pPr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003123" w:rsidRPr="00BC2DAC" w:rsidRDefault="00003123" w:rsidP="0092315D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F64160" w:rsidRPr="00BC2DAC" w:rsidRDefault="00F64160" w:rsidP="00F64160">
      <w:pPr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E216D6" w:rsidRPr="00BC2DAC" w:rsidRDefault="00E216D6" w:rsidP="00F64160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E216D6" w:rsidRPr="00BC2DAC" w:rsidRDefault="00E216D6" w:rsidP="00F64160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E216D6" w:rsidRPr="00BC2DAC" w:rsidRDefault="00E216D6" w:rsidP="00F64160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92315D" w:rsidRPr="00BC2DAC" w:rsidRDefault="00283CE1" w:rsidP="00BC2DAC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BC2DAC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6. </w:t>
      </w:r>
      <w:r w:rsidR="0092315D" w:rsidRPr="00BC2DAC">
        <w:rPr>
          <w:rFonts w:ascii="Times New Roman" w:hAnsi="Times New Roman" w:cs="Times New Roman"/>
          <w:b/>
          <w:bCs/>
          <w:color w:val="000000"/>
          <w:sz w:val="36"/>
          <w:szCs w:val="36"/>
        </w:rPr>
        <w:t>Практична частина</w:t>
      </w:r>
    </w:p>
    <w:p w:rsidR="00D929B7" w:rsidRPr="00BC2DAC" w:rsidRDefault="00D929B7" w:rsidP="0092315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C2DA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Приготування та дослідження розчину </w:t>
      </w:r>
      <w:proofErr w:type="spellStart"/>
      <w:r w:rsidRPr="00BC2D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Люголя</w:t>
      </w:r>
      <w:proofErr w:type="spellEnd"/>
    </w:p>
    <w:p w:rsidR="0092315D" w:rsidRPr="00BC2DAC" w:rsidRDefault="00D929B7" w:rsidP="0092315D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C2D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Склад:</w:t>
      </w:r>
    </w:p>
    <w:p w:rsidR="0092315D" w:rsidRPr="00BC2DAC" w:rsidRDefault="00D929B7" w:rsidP="0092315D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BC2DAC">
        <w:rPr>
          <w:rFonts w:ascii="Times New Roman" w:hAnsi="Times New Roman" w:cs="Times New Roman"/>
          <w:bCs/>
          <w:color w:val="000000"/>
          <w:sz w:val="28"/>
          <w:szCs w:val="28"/>
        </w:rPr>
        <w:t>Йода</w:t>
      </w:r>
      <w:proofErr w:type="spellEnd"/>
      <w:r w:rsidRPr="00BC2D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</w:t>
      </w:r>
      <w:r w:rsidR="000F2DED" w:rsidRPr="00BC2D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1г</w:t>
      </w:r>
    </w:p>
    <w:p w:rsidR="00D929B7" w:rsidRPr="00BC2DAC" w:rsidRDefault="00D929B7" w:rsidP="0092315D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BC2DAC">
        <w:rPr>
          <w:rFonts w:ascii="Times New Roman" w:hAnsi="Times New Roman" w:cs="Times New Roman"/>
          <w:bCs/>
          <w:color w:val="000000"/>
          <w:sz w:val="28"/>
          <w:szCs w:val="28"/>
        </w:rPr>
        <w:t>Калія</w:t>
      </w:r>
      <w:proofErr w:type="spellEnd"/>
      <w:r w:rsidRPr="00BC2D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йодид –</w:t>
      </w:r>
      <w:r w:rsidR="000F2DED" w:rsidRPr="00BC2D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2г</w:t>
      </w:r>
    </w:p>
    <w:p w:rsidR="00D929B7" w:rsidRPr="00BC2DAC" w:rsidRDefault="00D929B7" w:rsidP="0092315D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C2DAC">
        <w:rPr>
          <w:rFonts w:ascii="Times New Roman" w:hAnsi="Times New Roman" w:cs="Times New Roman"/>
          <w:bCs/>
          <w:color w:val="000000"/>
          <w:sz w:val="28"/>
          <w:szCs w:val="28"/>
        </w:rPr>
        <w:t>Гліцерин – 94мл</w:t>
      </w:r>
    </w:p>
    <w:p w:rsidR="00D929B7" w:rsidRPr="00BC2DAC" w:rsidRDefault="00D929B7" w:rsidP="0092315D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C2DAC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Вода очищена – 3мл</w:t>
      </w:r>
    </w:p>
    <w:p w:rsidR="00D929B7" w:rsidRPr="00BC2DAC" w:rsidRDefault="00D929B7" w:rsidP="0092315D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C2DA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Застосування: </w:t>
      </w:r>
      <w:r w:rsidRPr="00BC2DAC">
        <w:rPr>
          <w:rFonts w:ascii="Times New Roman" w:hAnsi="Times New Roman" w:cs="Times New Roman"/>
          <w:bCs/>
          <w:color w:val="000000"/>
          <w:sz w:val="28"/>
          <w:szCs w:val="28"/>
        </w:rPr>
        <w:t>При захворюванні горла. Антисептик.</w:t>
      </w:r>
    </w:p>
    <w:p w:rsidR="000F2DED" w:rsidRPr="00BC2DAC" w:rsidRDefault="000F2DED" w:rsidP="000F2DED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D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Опис:</w:t>
      </w:r>
      <w:r w:rsidRPr="00BC2DAC">
        <w:rPr>
          <w:rFonts w:ascii="Times New Roman" w:hAnsi="Times New Roman" w:cs="Times New Roman"/>
          <w:sz w:val="28"/>
          <w:szCs w:val="28"/>
        </w:rPr>
        <w:t xml:space="preserve"> прозора, консистенції сиропу </w:t>
      </w:r>
      <w:r w:rsidRPr="00BC2DAC">
        <w:rPr>
          <w:rFonts w:ascii="Times New Roman" w:eastAsia="Times New Roman" w:hAnsi="Times New Roman" w:cs="Times New Roman"/>
          <w:sz w:val="28"/>
          <w:szCs w:val="28"/>
          <w:lang w:eastAsia="ru-RU"/>
        </w:rPr>
        <w:t>рідина, червоно-бурого кольору з запахом йоду.</w:t>
      </w:r>
    </w:p>
    <w:p w:rsidR="000F2DED" w:rsidRPr="00BC2DAC" w:rsidRDefault="000F2DED" w:rsidP="000F2DE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Технологія: </w:t>
      </w:r>
      <w:r w:rsidRPr="00BC2DAC">
        <w:t xml:space="preserve"> </w:t>
      </w:r>
      <w:r w:rsidRPr="00BC2DAC">
        <w:rPr>
          <w:rFonts w:ascii="Times New Roman" w:hAnsi="Times New Roman" w:cs="Times New Roman"/>
          <w:sz w:val="28"/>
          <w:szCs w:val="28"/>
        </w:rPr>
        <w:t>У підставку відважують 2,0 г калію йодиду. Відмірюють 3 мл води очищеної. У насиченому розчині калію йодиду розчиняють 1,0 йоду. Додають 94мл гліцерину. Далі розчин проціджують через скляний фільтр №1 або №2 або через промитий гарячою водою ватний тампон. Зливають у флакон для відпустки з світлозахисного скла на 100 мл. Закупорюють поліетиленовою пробкою з нагвинчуваною кришкою.</w:t>
      </w:r>
    </w:p>
    <w:p w:rsidR="00237AF3" w:rsidRPr="00BC2DAC" w:rsidRDefault="00237AF3" w:rsidP="00FC767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DAC">
        <w:rPr>
          <w:rFonts w:ascii="Times New Roman" w:hAnsi="Times New Roman" w:cs="Times New Roman"/>
          <w:b/>
          <w:sz w:val="28"/>
          <w:szCs w:val="28"/>
        </w:rPr>
        <w:t xml:space="preserve">Контроль якості </w:t>
      </w:r>
      <w:r w:rsidRPr="00BC2DAC">
        <w:rPr>
          <w:rFonts w:ascii="Times New Roman" w:hAnsi="Times New Roman" w:cs="Times New Roman"/>
          <w:sz w:val="28"/>
          <w:szCs w:val="28"/>
        </w:rPr>
        <w:t>розчину визначають по наступним технологічними показниками: опис, контроль механічних включень</w:t>
      </w:r>
      <w:r w:rsidR="00FC7671" w:rsidRPr="00BC2DAC">
        <w:rPr>
          <w:rFonts w:ascii="Times New Roman" w:hAnsi="Times New Roman" w:cs="Times New Roman"/>
          <w:sz w:val="28"/>
          <w:szCs w:val="28"/>
        </w:rPr>
        <w:t xml:space="preserve">. </w:t>
      </w:r>
      <w:r w:rsidRPr="00BC2DAC">
        <w:rPr>
          <w:rFonts w:ascii="Times New Roman" w:hAnsi="Times New Roman" w:cs="Times New Roman"/>
          <w:sz w:val="28"/>
          <w:szCs w:val="28"/>
        </w:rPr>
        <w:t>Розчин фасують  у флакон з коричневого</w:t>
      </w:r>
      <w:r w:rsidR="00FC7671" w:rsidRPr="00BC2DAC">
        <w:rPr>
          <w:rFonts w:ascii="Times New Roman" w:hAnsi="Times New Roman" w:cs="Times New Roman"/>
          <w:sz w:val="28"/>
          <w:szCs w:val="28"/>
        </w:rPr>
        <w:t xml:space="preserve"> скла, за </w:t>
      </w:r>
      <w:r w:rsidRPr="00BC2DAC">
        <w:rPr>
          <w:rFonts w:ascii="Times New Roman" w:hAnsi="Times New Roman" w:cs="Times New Roman"/>
          <w:sz w:val="28"/>
          <w:szCs w:val="28"/>
        </w:rPr>
        <w:t xml:space="preserve">відповідний обсягом </w:t>
      </w:r>
      <w:r w:rsidR="00FC7671" w:rsidRPr="00BC2DAC">
        <w:rPr>
          <w:rFonts w:ascii="Times New Roman" w:hAnsi="Times New Roman" w:cs="Times New Roman"/>
          <w:sz w:val="28"/>
          <w:szCs w:val="28"/>
        </w:rPr>
        <w:t>ЛФ. Флакон закупорюють щільно, при перевертанні розчин не підтікає під пробку.</w:t>
      </w:r>
      <w:r w:rsidR="00FC7671" w:rsidRPr="00BC2DA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FC7671" w:rsidRPr="00BC2DAC">
        <w:rPr>
          <w:rFonts w:ascii="Times New Roman" w:hAnsi="Times New Roman" w:cs="Times New Roman"/>
          <w:sz w:val="28"/>
          <w:szCs w:val="28"/>
        </w:rPr>
        <w:t xml:space="preserve">при перевертанні розчин </w:t>
      </w:r>
      <w:proofErr w:type="spellStart"/>
      <w:r w:rsidR="00FC7671" w:rsidRPr="00BC2DAC">
        <w:rPr>
          <w:rFonts w:ascii="Times New Roman" w:hAnsi="Times New Roman" w:cs="Times New Roman"/>
          <w:sz w:val="28"/>
          <w:szCs w:val="28"/>
        </w:rPr>
        <w:t>непідтікає</w:t>
      </w:r>
      <w:proofErr w:type="spellEnd"/>
      <w:r w:rsidR="00FC7671" w:rsidRPr="00BC2DAC">
        <w:rPr>
          <w:rFonts w:ascii="Times New Roman" w:hAnsi="Times New Roman" w:cs="Times New Roman"/>
          <w:sz w:val="28"/>
          <w:szCs w:val="28"/>
        </w:rPr>
        <w:t xml:space="preserve"> під пробку.</w:t>
      </w:r>
    </w:p>
    <w:p w:rsidR="00FC7671" w:rsidRPr="00BC2DAC" w:rsidRDefault="00FC7671" w:rsidP="00FC767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671" w:rsidRPr="00BC2DAC" w:rsidRDefault="00FC7671" w:rsidP="00FC767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671" w:rsidRPr="00BC2DAC" w:rsidRDefault="00FC7671" w:rsidP="00FC767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671" w:rsidRPr="00BC2DAC" w:rsidRDefault="00FC7671" w:rsidP="00FC767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671" w:rsidRPr="00BC2DAC" w:rsidRDefault="00FC7671" w:rsidP="00FC767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671" w:rsidRPr="00BC2DAC" w:rsidRDefault="00FC7671" w:rsidP="00FC767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671" w:rsidRPr="00BC2DAC" w:rsidRDefault="00FC7671" w:rsidP="00FC767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671" w:rsidRPr="00BC2DAC" w:rsidRDefault="00FC7671" w:rsidP="00FC767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671" w:rsidRDefault="00E61CD4" w:rsidP="000F2BD7">
      <w:pPr>
        <w:rPr>
          <w:noProof/>
          <w:lang w:val="ru-RU" w:eastAsia="ru-RU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2037465</wp:posOffset>
                </wp:positionH>
                <wp:positionV relativeFrom="paragraph">
                  <wp:posOffset>5464220</wp:posOffset>
                </wp:positionV>
                <wp:extent cx="214630" cy="0"/>
                <wp:effectExtent l="0" t="76200" r="13970" b="95250"/>
                <wp:wrapNone/>
                <wp:docPr id="112" name="Прямая со стрелкой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63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D7E0F4" id="Прямая со стрелкой 112" o:spid="_x0000_s1026" type="#_x0000_t32" style="position:absolute;margin-left:160.45pt;margin-top:430.25pt;width:16.9pt;height:0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2037465</wp:posOffset>
                </wp:positionH>
                <wp:positionV relativeFrom="paragraph">
                  <wp:posOffset>4406310</wp:posOffset>
                </wp:positionV>
                <wp:extent cx="0" cy="1058400"/>
                <wp:effectExtent l="0" t="0" r="19050" b="27940"/>
                <wp:wrapNone/>
                <wp:docPr id="111" name="Прямая соединительная линия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8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ED0C80" id="Прямая соединительная линия 111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45pt,346.95pt" to="160.45pt,4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 w:rsidR="000F2BD7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2037465</wp:posOffset>
                </wp:positionH>
                <wp:positionV relativeFrom="paragraph">
                  <wp:posOffset>4406310</wp:posOffset>
                </wp:positionV>
                <wp:extent cx="214980" cy="0"/>
                <wp:effectExtent l="0" t="0" r="13970" b="19050"/>
                <wp:wrapNone/>
                <wp:docPr id="107" name="Прямая соединительная линия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4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244AD9" id="Прямая соединительная линия 107" o:spid="_x0000_s1026" style="position:absolute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45pt,346.95pt" to="177.4pt,3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" strokecolor="black [3200]" strokeweight=".5pt">
                <v:stroke joinstyle="miter"/>
              </v:line>
            </w:pict>
          </mc:Fallback>
        </mc:AlternateContent>
      </w:r>
      <w:r w:rsidR="00544131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95104" behindDoc="0" locked="0" layoutInCell="1" hidden="0" allowOverlap="1" wp14:anchorId="3F196852" wp14:editId="4CC3E2C9">
                <wp:simplePos x="0" y="0"/>
                <wp:positionH relativeFrom="column">
                  <wp:posOffset>1882140</wp:posOffset>
                </wp:positionH>
                <wp:positionV relativeFrom="paragraph">
                  <wp:posOffset>6528435</wp:posOffset>
                </wp:positionV>
                <wp:extent cx="373380" cy="0"/>
                <wp:effectExtent l="0" t="76200" r="26670" b="114300"/>
                <wp:wrapNone/>
                <wp:docPr id="98" name="Прямая со стрелкой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338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239E08" id="Прямая со стрелкой 98" o:spid="_x0000_s1026" type="#_x0000_t32" style="position:absolute;margin-left:148.2pt;margin-top:514.05pt;width:29.4pt;height:0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">
                <v:stroke endarrow="open"/>
              </v:shape>
            </w:pict>
          </mc:Fallback>
        </mc:AlternateContent>
      </w:r>
      <w:r w:rsidR="00544131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93056" behindDoc="0" locked="0" layoutInCell="1" hidden="0" allowOverlap="1" wp14:anchorId="3F196852" wp14:editId="4CC3E2C9">
                <wp:simplePos x="0" y="0"/>
                <wp:positionH relativeFrom="column">
                  <wp:posOffset>1885950</wp:posOffset>
                </wp:positionH>
                <wp:positionV relativeFrom="paragraph">
                  <wp:posOffset>5952490</wp:posOffset>
                </wp:positionV>
                <wp:extent cx="373380" cy="0"/>
                <wp:effectExtent l="0" t="76200" r="26670" b="114300"/>
                <wp:wrapNone/>
                <wp:docPr id="97" name="Прямая со стрелкой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338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10D743" id="Прямая со стрелкой 97" o:spid="_x0000_s1026" type="#_x0000_t32" style="position:absolute;margin-left:148.5pt;margin-top:468.7pt;width:29.4pt;height: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">
                <v:stroke endarrow="open"/>
              </v:shape>
            </w:pict>
          </mc:Fallback>
        </mc:AlternateContent>
      </w:r>
      <w:r w:rsidR="00544131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91008" behindDoc="0" locked="0" layoutInCell="1" hidden="0" allowOverlap="1" wp14:anchorId="3F196852" wp14:editId="4CC3E2C9">
                <wp:simplePos x="0" y="0"/>
                <wp:positionH relativeFrom="column">
                  <wp:posOffset>1885950</wp:posOffset>
                </wp:positionH>
                <wp:positionV relativeFrom="paragraph">
                  <wp:posOffset>5380990</wp:posOffset>
                </wp:positionV>
                <wp:extent cx="373380" cy="0"/>
                <wp:effectExtent l="0" t="76200" r="26670" b="114300"/>
                <wp:wrapNone/>
                <wp:docPr id="96" name="Прямая со стрелкой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338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C8D0C2" id="Прямая со стрелкой 96" o:spid="_x0000_s1026" type="#_x0000_t32" style="position:absolute;margin-left:148.5pt;margin-top:423.7pt;width:29.4pt;height: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">
                <v:stroke endarrow="open"/>
              </v:shape>
            </w:pict>
          </mc:Fallback>
        </mc:AlternateContent>
      </w:r>
      <w:r w:rsidR="00544131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88960" behindDoc="0" locked="0" layoutInCell="1" hidden="0" allowOverlap="1" wp14:anchorId="3F196852" wp14:editId="4CC3E2C9">
                <wp:simplePos x="0" y="0"/>
                <wp:positionH relativeFrom="column">
                  <wp:posOffset>1885950</wp:posOffset>
                </wp:positionH>
                <wp:positionV relativeFrom="paragraph">
                  <wp:posOffset>3637915</wp:posOffset>
                </wp:positionV>
                <wp:extent cx="373380" cy="0"/>
                <wp:effectExtent l="0" t="76200" r="26670" b="11430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338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C26CD3" id="Прямая со стрелкой 31" o:spid="_x0000_s1026" type="#_x0000_t32" style="position:absolute;margin-left:148.5pt;margin-top:286.45pt;width:29.4pt;height: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">
                <v:stroke endarrow="open"/>
              </v:shape>
            </w:pict>
          </mc:Fallback>
        </mc:AlternateContent>
      </w:r>
      <w:r w:rsidR="00EF7939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86912" behindDoc="0" locked="0" layoutInCell="1" hidden="0" allowOverlap="1" wp14:anchorId="3F196852" wp14:editId="4CC3E2C9">
                <wp:simplePos x="0" y="0"/>
                <wp:positionH relativeFrom="column">
                  <wp:posOffset>1885950</wp:posOffset>
                </wp:positionH>
                <wp:positionV relativeFrom="paragraph">
                  <wp:posOffset>2856865</wp:posOffset>
                </wp:positionV>
                <wp:extent cx="373380" cy="0"/>
                <wp:effectExtent l="0" t="76200" r="26670" b="11430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338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71524" id="Прямая со стрелкой 30" o:spid="_x0000_s1026" type="#_x0000_t32" style="position:absolute;margin-left:148.5pt;margin-top:224.95pt;width:29.4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">
                <v:stroke endarrow="open"/>
              </v:shape>
            </w:pict>
          </mc:Fallback>
        </mc:AlternateContent>
      </w:r>
      <w:r w:rsidR="00544131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84864" behindDoc="0" locked="0" layoutInCell="1" hidden="0" allowOverlap="1" wp14:anchorId="3F196852" wp14:editId="4CC3E2C9">
                <wp:simplePos x="0" y="0"/>
                <wp:positionH relativeFrom="column">
                  <wp:posOffset>1885950</wp:posOffset>
                </wp:positionH>
                <wp:positionV relativeFrom="paragraph">
                  <wp:posOffset>2056765</wp:posOffset>
                </wp:positionV>
                <wp:extent cx="373380" cy="0"/>
                <wp:effectExtent l="0" t="76200" r="26670" b="11430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338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B83E8F" id="Прямая со стрелкой 29" o:spid="_x0000_s1026" type="#_x0000_t32" style="position:absolute;margin-left:148.5pt;margin-top:161.95pt;width:29.4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">
                <v:stroke endarrow="open"/>
              </v:shape>
            </w:pict>
          </mc:Fallback>
        </mc:AlternateContent>
      </w:r>
      <w:r w:rsidR="00682596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3156585</wp:posOffset>
                </wp:positionV>
                <wp:extent cx="0" cy="200025"/>
                <wp:effectExtent l="76200" t="0" r="57150" b="47625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40AA09" id="Прямая со стрелкой 28" o:spid="_x0000_s1026" type="#_x0000_t32" style="position:absolute;margin-left:235.2pt;margin-top:248.55pt;width:0;height:15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  <w:r w:rsidR="00682596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2356485</wp:posOffset>
                </wp:positionV>
                <wp:extent cx="0" cy="133350"/>
                <wp:effectExtent l="76200" t="0" r="57150" b="5715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668E3F" id="Прямая со стрелкой 27" o:spid="_x0000_s1026" type="#_x0000_t32" style="position:absolute;margin-left:235.2pt;margin-top:185.55pt;width:0;height:10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 w:rsidR="00682596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7033260</wp:posOffset>
                </wp:positionV>
                <wp:extent cx="0" cy="152400"/>
                <wp:effectExtent l="76200" t="0" r="57150" b="5715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0958A6" id="Прямая со стрелкой 25" o:spid="_x0000_s1026" type="#_x0000_t32" style="position:absolute;margin-left:235.2pt;margin-top:553.8pt;width:0;height:1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 w:rsidR="00682596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6747510</wp:posOffset>
                </wp:positionV>
                <wp:extent cx="0" cy="190500"/>
                <wp:effectExtent l="76200" t="0" r="57150" b="5715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AE907B" id="Прямая со стрелкой 24" o:spid="_x0000_s1026" type="#_x0000_t32" style="position:absolute;margin-left:235.2pt;margin-top:531.3pt;width:0;height: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 w:rsidR="00682596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6195060</wp:posOffset>
                </wp:positionV>
                <wp:extent cx="0" cy="161925"/>
                <wp:effectExtent l="76200" t="0" r="57150" b="4762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F82A1B" id="Прямая со стрелкой 23" o:spid="_x0000_s1026" type="#_x0000_t32" style="position:absolute;margin-left:235.2pt;margin-top:487.8pt;width:0;height:12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="00682596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3882390</wp:posOffset>
                </wp:positionH>
                <wp:positionV relativeFrom="paragraph">
                  <wp:posOffset>6938010</wp:posOffset>
                </wp:positionV>
                <wp:extent cx="381000" cy="0"/>
                <wp:effectExtent l="38100" t="76200" r="0" b="9525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18A1C7" id="Прямая со стрелкой 22" o:spid="_x0000_s1026" type="#_x0000_t32" style="position:absolute;margin-left:305.7pt;margin-top:546.3pt;width:30pt;height:0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  <w:r w:rsidR="00682596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3882390</wp:posOffset>
                </wp:positionH>
                <wp:positionV relativeFrom="paragraph">
                  <wp:posOffset>6537960</wp:posOffset>
                </wp:positionV>
                <wp:extent cx="381000" cy="0"/>
                <wp:effectExtent l="38100" t="76200" r="0" b="9525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957C2C" id="Прямая со стрелкой 21" o:spid="_x0000_s1026" type="#_x0000_t32" style="position:absolute;margin-left:305.7pt;margin-top:514.8pt;width:30pt;height:0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" strokecolor="black [3200]" strokeweight=".5pt">
                <v:stroke endarrow="block" joinstyle="miter"/>
              </v:shape>
            </w:pict>
          </mc:Fallback>
        </mc:AlternateContent>
      </w:r>
      <w:r w:rsidR="00682596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04BB60" wp14:editId="31952FB0">
                <wp:simplePos x="0" y="0"/>
                <wp:positionH relativeFrom="column">
                  <wp:posOffset>3882390</wp:posOffset>
                </wp:positionH>
                <wp:positionV relativeFrom="paragraph">
                  <wp:posOffset>5947410</wp:posOffset>
                </wp:positionV>
                <wp:extent cx="381000" cy="0"/>
                <wp:effectExtent l="38100" t="76200" r="0" b="952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C5DA6E" id="Прямая со стрелкой 19" o:spid="_x0000_s1026" type="#_x0000_t32" style="position:absolute;margin-left:305.7pt;margin-top:468.3pt;width:30pt;height:0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" strokecolor="black [3200]" strokeweight=".5pt">
                <v:stroke endarrow="block" joinstyle="miter"/>
              </v:shape>
            </w:pict>
          </mc:Fallback>
        </mc:AlternateContent>
      </w:r>
      <w:r w:rsidR="00682596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3882390</wp:posOffset>
                </wp:positionH>
                <wp:positionV relativeFrom="paragraph">
                  <wp:posOffset>5375910</wp:posOffset>
                </wp:positionV>
                <wp:extent cx="381000" cy="0"/>
                <wp:effectExtent l="38100" t="76200" r="0" b="9525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42D811" id="Прямая со стрелкой 18" o:spid="_x0000_s1026" type="#_x0000_t32" style="position:absolute;margin-left:305.7pt;margin-top:423.3pt;width:30pt;height:0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 w:rsidR="007D3F02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35BBB1" wp14:editId="546E3E81">
                <wp:simplePos x="0" y="0"/>
                <wp:positionH relativeFrom="column">
                  <wp:posOffset>3949065</wp:posOffset>
                </wp:positionH>
                <wp:positionV relativeFrom="paragraph">
                  <wp:posOffset>4404360</wp:posOffset>
                </wp:positionV>
                <wp:extent cx="447675" cy="0"/>
                <wp:effectExtent l="38100" t="76200" r="0" b="95250"/>
                <wp:wrapNone/>
                <wp:docPr id="15" name="Соединительная линия уступом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495E7A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15" o:spid="_x0000_s1026" type="#_x0000_t34" style="position:absolute;margin-left:310.95pt;margin-top:346.8pt;width:35.25pt;height:0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" strokecolor="black [3200]" strokeweight=".5pt">
                <v:stroke endarrow="block"/>
              </v:shape>
            </w:pict>
          </mc:Fallback>
        </mc:AlternateContent>
      </w:r>
      <w:r w:rsidR="007D3F02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35BBB1" wp14:editId="546E3E81">
                <wp:simplePos x="0" y="0"/>
                <wp:positionH relativeFrom="column">
                  <wp:posOffset>3933825</wp:posOffset>
                </wp:positionH>
                <wp:positionV relativeFrom="paragraph">
                  <wp:posOffset>3628390</wp:posOffset>
                </wp:positionV>
                <wp:extent cx="447675" cy="0"/>
                <wp:effectExtent l="38100" t="76200" r="0" b="95250"/>
                <wp:wrapNone/>
                <wp:docPr id="14" name="Соединительная линия уступом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5513F5" id="Соединительная линия уступом 14" o:spid="_x0000_s1026" type="#_x0000_t34" style="position:absolute;margin-left:309.75pt;margin-top:285.7pt;width:35.25pt;height:0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" strokecolor="black [3200]" strokeweight=".5pt">
                <v:stroke endarrow="block"/>
              </v:shape>
            </w:pict>
          </mc:Fallback>
        </mc:AlternateContent>
      </w:r>
      <w:r w:rsidR="007D3F02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35BBB1" wp14:editId="546E3E81">
                <wp:simplePos x="0" y="0"/>
                <wp:positionH relativeFrom="column">
                  <wp:posOffset>3930015</wp:posOffset>
                </wp:positionH>
                <wp:positionV relativeFrom="paragraph">
                  <wp:posOffset>2861310</wp:posOffset>
                </wp:positionV>
                <wp:extent cx="447675" cy="0"/>
                <wp:effectExtent l="38100" t="76200" r="0" b="95250"/>
                <wp:wrapNone/>
                <wp:docPr id="13" name="Соединительная линия уступом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777EF1" id="Соединительная линия уступом 13" o:spid="_x0000_s1026" type="#_x0000_t34" style="position:absolute;margin-left:309.45pt;margin-top:225.3pt;width:35.25pt;height:0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" strokecolor="black [3200]" strokeweight=".5pt">
                <v:stroke endarrow="block"/>
              </v:shape>
            </w:pict>
          </mc:Fallback>
        </mc:AlternateContent>
      </w:r>
      <w:r w:rsidR="007D3F02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35BBB1" wp14:editId="546E3E81">
                <wp:simplePos x="0" y="0"/>
                <wp:positionH relativeFrom="column">
                  <wp:posOffset>3930015</wp:posOffset>
                </wp:positionH>
                <wp:positionV relativeFrom="paragraph">
                  <wp:posOffset>2013585</wp:posOffset>
                </wp:positionV>
                <wp:extent cx="447675" cy="0"/>
                <wp:effectExtent l="38100" t="76200" r="0" b="95250"/>
                <wp:wrapNone/>
                <wp:docPr id="12" name="Соединительная линия уступом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51DE70" id="Соединительная линия уступом 12" o:spid="_x0000_s1026" type="#_x0000_t34" style="position:absolute;margin-left:309.45pt;margin-top:158.55pt;width:35.25pt;height:0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" strokecolor="black [3200]" strokeweight=".5pt">
                <v:stroke endarrow="block"/>
              </v:shape>
            </w:pict>
          </mc:Fallback>
        </mc:AlternateContent>
      </w:r>
      <w:r w:rsidR="00EF7939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3930015</wp:posOffset>
                </wp:positionH>
                <wp:positionV relativeFrom="paragraph">
                  <wp:posOffset>1318260</wp:posOffset>
                </wp:positionV>
                <wp:extent cx="447675" cy="0"/>
                <wp:effectExtent l="38100" t="76200" r="0" b="95250"/>
                <wp:wrapNone/>
                <wp:docPr id="11" name="Соединительная линия уступом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F8AF6" id="Соединительная линия уступом 11" o:spid="_x0000_s1026" type="#_x0000_t34" style="position:absolute;margin-left:309.45pt;margin-top:103.8pt;width:35.25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" strokecolor="black [3200]" strokeweight=".5pt">
                <v:stroke endarrow="block"/>
              </v:shape>
            </w:pict>
          </mc:Fallback>
        </mc:AlternateContent>
      </w:r>
      <w:r w:rsidR="00682596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40AFF6" wp14:editId="2DAB6136">
                <wp:simplePos x="0" y="0"/>
                <wp:positionH relativeFrom="column">
                  <wp:posOffset>3044190</wp:posOffset>
                </wp:positionH>
                <wp:positionV relativeFrom="paragraph">
                  <wp:posOffset>3880485</wp:posOffset>
                </wp:positionV>
                <wp:extent cx="0" cy="190500"/>
                <wp:effectExtent l="76200" t="0" r="57150" b="571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F8A7A" id="Прямая со стрелкой 10" o:spid="_x0000_s1026" type="#_x0000_t32" style="position:absolute;margin-left:239.7pt;margin-top:305.55pt;width:0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 w:rsidR="007D3F02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5623560</wp:posOffset>
                </wp:positionV>
                <wp:extent cx="0" cy="190500"/>
                <wp:effectExtent l="76200" t="0" r="57150" b="571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5C674E" id="Прямая со стрелкой 9" o:spid="_x0000_s1026" type="#_x0000_t32" style="position:absolute;margin-left:235.2pt;margin-top:442.8pt;width:0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 w:rsidR="00852918" w:rsidRPr="00544131">
        <w:drawing>
          <wp:inline distT="0" distB="0" distL="0" distR="0" wp14:anchorId="112D5FF8" wp14:editId="14C76717">
            <wp:extent cx="6390924" cy="7806445"/>
            <wp:effectExtent l="0" t="0" r="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Технологическая ссхема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7669" cy="7814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7671" w:rsidRDefault="00FC7671" w:rsidP="00FC7671">
      <w:pPr>
        <w:pStyle w:val="a4"/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</w:p>
    <w:p w:rsidR="00FC7671" w:rsidRDefault="00FC7671" w:rsidP="00FC7671">
      <w:pPr>
        <w:pStyle w:val="a4"/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</w:p>
    <w:p w:rsidR="00FC7671" w:rsidRPr="00FC7671" w:rsidRDefault="00FC7671" w:rsidP="00FC7671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2918" w:rsidRDefault="00852918" w:rsidP="000F2DE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AF3" w:rsidRDefault="00237AF3" w:rsidP="000F2DE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3CE1">
        <w:rPr>
          <w:rFonts w:ascii="Times New Roman" w:hAnsi="Times New Roman" w:cs="Times New Roman"/>
          <w:sz w:val="28"/>
          <w:szCs w:val="28"/>
        </w:rPr>
        <w:t xml:space="preserve">Розчин </w:t>
      </w:r>
      <w:proofErr w:type="spellStart"/>
      <w:r w:rsidR="00283CE1">
        <w:rPr>
          <w:rFonts w:ascii="Times New Roman" w:hAnsi="Times New Roman" w:cs="Times New Roman"/>
          <w:sz w:val="28"/>
          <w:szCs w:val="28"/>
        </w:rPr>
        <w:t>Люголя</w:t>
      </w:r>
      <w:proofErr w:type="spellEnd"/>
      <w:r w:rsidR="00283CE1">
        <w:rPr>
          <w:rFonts w:ascii="Times New Roman" w:hAnsi="Times New Roman" w:cs="Times New Roman"/>
          <w:sz w:val="28"/>
          <w:szCs w:val="28"/>
        </w:rPr>
        <w:t xml:space="preserve"> –</w:t>
      </w:r>
      <w:r w:rsidR="00645EF0">
        <w:rPr>
          <w:rFonts w:ascii="Times New Roman" w:hAnsi="Times New Roman" w:cs="Times New Roman"/>
          <w:sz w:val="28"/>
          <w:szCs w:val="28"/>
        </w:rPr>
        <w:t xml:space="preserve"> 100мл</w:t>
      </w:r>
    </w:p>
    <w:p w:rsidR="00283CE1" w:rsidRDefault="00283CE1" w:rsidP="000F2DE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Кількість – 350штук</w:t>
      </w:r>
    </w:p>
    <w:p w:rsidR="00283CE1" w:rsidRDefault="00645EF0" w:rsidP="000F2DE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A16479">
        <w:rPr>
          <w:rFonts w:ascii="Times New Roman" w:hAnsi="Times New Roman" w:cs="Times New Roman"/>
          <w:sz w:val="28"/>
          <w:szCs w:val="28"/>
        </w:rPr>
        <w:t xml:space="preserve">  </w:t>
      </w:r>
      <w:r w:rsidR="00283CE1">
        <w:rPr>
          <w:rFonts w:ascii="Times New Roman" w:hAnsi="Times New Roman" w:cs="Times New Roman"/>
          <w:sz w:val="28"/>
          <w:szCs w:val="28"/>
        </w:rPr>
        <w:t>Знайдемо кількість вихідної сировини:</w:t>
      </w:r>
    </w:p>
    <w:p w:rsidR="00575A80" w:rsidRPr="00575A80" w:rsidRDefault="00A16479" w:rsidP="000F2DED">
      <w:pPr>
        <w:pStyle w:val="a4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Вих.п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= </w:t>
      </w:r>
      <m:oMath>
        <m:r>
          <w:rPr>
            <w:rFonts w:ascii="Cambria Math" w:hAnsi="Cambria Math" w:cs="Times New Roman"/>
            <w:sz w:val="28"/>
            <w:szCs w:val="28"/>
          </w:rPr>
          <m:t>100мл ×350=35000мл=35л.</m:t>
        </m:r>
      </m:oMath>
    </w:p>
    <w:p w:rsidR="00645EF0" w:rsidRDefault="00645EF0" w:rsidP="000F2DE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К.витрат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 стадії підготовки сировини = 1,026</w:t>
      </w:r>
    </w:p>
    <w:p w:rsidR="00645EF0" w:rsidRDefault="00645EF0" w:rsidP="000F2DE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A16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Знайдемо кількість продукту після стадії підготовки сировини:</w:t>
      </w:r>
    </w:p>
    <w:p w:rsidR="00645EF0" w:rsidRDefault="00645EF0" w:rsidP="000F2DED">
      <w:pPr>
        <w:pStyle w:val="a4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Гот.п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= </w:t>
      </w:r>
      <m:oMath>
        <m:r>
          <w:rPr>
            <w:rFonts w:ascii="Cambria Math" w:hAnsi="Cambria Math" w:cs="Times New Roman"/>
            <w:sz w:val="28"/>
            <w:szCs w:val="28"/>
          </w:rPr>
          <m:t>35л÷ 1,026=34,11л</m:t>
        </m:r>
      </m:oMath>
    </w:p>
    <w:p w:rsidR="00645EF0" w:rsidRDefault="00645EF0" w:rsidP="000F2DED">
      <w:pPr>
        <w:pStyle w:val="a4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К.витрат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на стадії приготування = 1,021</w:t>
      </w:r>
    </w:p>
    <w:p w:rsidR="00645EF0" w:rsidRDefault="00645EF0" w:rsidP="000F2DED">
      <w:pPr>
        <w:pStyle w:val="a4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3)</w:t>
      </w:r>
      <w:r w:rsidR="00A16479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</w:rPr>
        <w:t>Знайдемо кількість продукту після стадії приготування:</w:t>
      </w:r>
    </w:p>
    <w:p w:rsidR="00645EF0" w:rsidRDefault="00645EF0" w:rsidP="000F2DED">
      <w:pPr>
        <w:pStyle w:val="a4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Гот.п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. =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34,11л. ÷1,021=33,41л</m:t>
        </m:r>
      </m:oMath>
    </w:p>
    <w:p w:rsidR="00645EF0" w:rsidRDefault="00645EF0" w:rsidP="000F2DED">
      <w:pPr>
        <w:pStyle w:val="a4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К.витрат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на стадії фасування, маркування  = 1,026</w:t>
      </w:r>
    </w:p>
    <w:p w:rsidR="00645EF0" w:rsidRDefault="00645EF0" w:rsidP="000F2DED">
      <w:pPr>
        <w:pStyle w:val="a4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4)</w:t>
      </w:r>
      <w:r w:rsidR="00A1647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Знайдемо кількість кінцевого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продукта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645EF0" w:rsidRDefault="00645EF0" w:rsidP="000F2DED">
      <w:pPr>
        <w:pStyle w:val="a4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Гот.п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. =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33,41л.÷1,026=32,56л.</m:t>
        </m:r>
      </m:oMath>
    </w:p>
    <w:p w:rsidR="00645EF0" w:rsidRDefault="00A16479" w:rsidP="000F2DED">
      <w:pPr>
        <w:pStyle w:val="a4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5) Знайдемо кількість втрат:</w:t>
      </w:r>
    </w:p>
    <w:p w:rsidR="00A16479" w:rsidRDefault="00A16479" w:rsidP="000F2DED">
      <w:pPr>
        <w:pStyle w:val="a4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Втрати = 35л. – 32,56л. = 2,44л.</w:t>
      </w:r>
    </w:p>
    <w:p w:rsidR="00A16479" w:rsidRDefault="00A16479" w:rsidP="000F2DED">
      <w:pPr>
        <w:pStyle w:val="a4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6) Знайдемо відсоток  виходу:</w:t>
      </w:r>
    </w:p>
    <w:p w:rsidR="00A16479" w:rsidRDefault="00BC2DAC" w:rsidP="000F2DED">
      <w:pPr>
        <w:pStyle w:val="a4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C2DAC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η</w:t>
      </w:r>
      <w:r w:rsidR="00A16479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Гот.п.÷Вих.п.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×100%=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32,56л.÷35л.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×100%=93,03%</m:t>
        </m:r>
      </m:oMath>
    </w:p>
    <w:p w:rsidR="00A16479" w:rsidRDefault="00A16479" w:rsidP="000F2DED">
      <w:pPr>
        <w:pStyle w:val="a4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7) Знайдемо відсоток трати:</w:t>
      </w:r>
    </w:p>
    <w:p w:rsidR="00A16479" w:rsidRPr="00A16479" w:rsidRDefault="00A16479" w:rsidP="000F2DED">
      <w:pPr>
        <w:pStyle w:val="a4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Е =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Втрата÷Вих.п.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×100%=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2,44л.÷35л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×100%=6,97%</m:t>
        </m:r>
      </m:oMath>
    </w:p>
    <w:p w:rsidR="00A16479" w:rsidRDefault="00A16479" w:rsidP="000F2DED">
      <w:pPr>
        <w:pStyle w:val="a4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8)Матеріальний баланс має такий вигляд:</w:t>
      </w:r>
    </w:p>
    <w:p w:rsidR="00A16479" w:rsidRPr="00A16479" w:rsidRDefault="00852918" w:rsidP="000F2DED">
      <w:pPr>
        <w:pStyle w:val="a4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35л. = 32,56л. + 2,4</w:t>
      </w:r>
      <w:r w:rsidR="00A16479" w:rsidRPr="00A16479">
        <w:rPr>
          <w:rFonts w:ascii="Times New Roman" w:eastAsiaTheme="minorEastAsia" w:hAnsi="Times New Roman" w:cs="Times New Roman"/>
          <w:b/>
          <w:sz w:val="28"/>
          <w:szCs w:val="28"/>
        </w:rPr>
        <w:t>4л</w:t>
      </w:r>
      <w:r w:rsidR="00A16479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45EF0" w:rsidRPr="00645EF0" w:rsidRDefault="00645EF0" w:rsidP="000F2DED">
      <w:pPr>
        <w:pStyle w:val="a4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45EF0" w:rsidRPr="00645EF0" w:rsidRDefault="00645EF0" w:rsidP="000F2DED">
      <w:pPr>
        <w:pStyle w:val="a4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37AF3" w:rsidRDefault="00237AF3" w:rsidP="000F2DE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AF3" w:rsidRDefault="00237AF3" w:rsidP="000F2DE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AF3" w:rsidRDefault="00237AF3" w:rsidP="000F2DE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AF3" w:rsidRDefault="00237AF3" w:rsidP="000F2DE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AF3" w:rsidRDefault="00237AF3" w:rsidP="000F2DE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AF3" w:rsidRDefault="00237AF3" w:rsidP="000F2DE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AF3" w:rsidRDefault="00237AF3" w:rsidP="000F2DE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AF3" w:rsidRPr="00A16479" w:rsidRDefault="00A16479" w:rsidP="00A16479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479">
        <w:rPr>
          <w:rFonts w:ascii="Times New Roman" w:hAnsi="Times New Roman" w:cs="Times New Roman"/>
          <w:b/>
          <w:sz w:val="28"/>
          <w:szCs w:val="28"/>
        </w:rPr>
        <w:lastRenderedPageBreak/>
        <w:t>Висновок</w:t>
      </w:r>
    </w:p>
    <w:p w:rsidR="00D929B7" w:rsidRDefault="00AB7B8A" w:rsidP="0092315D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Ро</w:t>
      </w:r>
      <w:r w:rsidR="00DE58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зчини, які використовуються у фармацевтичній промисловості готують різними способами – по масі, за об’ємом та </w:t>
      </w:r>
      <w:proofErr w:type="spellStart"/>
      <w:r w:rsidR="00DE5826">
        <w:rPr>
          <w:rFonts w:ascii="Times New Roman" w:hAnsi="Times New Roman" w:cs="Times New Roman"/>
          <w:bCs/>
          <w:color w:val="000000"/>
          <w:sz w:val="28"/>
          <w:szCs w:val="28"/>
        </w:rPr>
        <w:t>масооб</w:t>
      </w:r>
      <w:proofErr w:type="spellEnd"/>
      <w:r w:rsidR="00DE5826" w:rsidRPr="00DE582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’</w:t>
      </w:r>
      <w:r w:rsidR="00DE58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ємним способами. Найчастіше використовується спосіб по масі. При цьому речовину, яку розчиняють беруть </w:t>
      </w:r>
      <w:r w:rsidR="003732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масі, а розчинник додають до необхідного об’єму розчина.  </w:t>
      </w:r>
    </w:p>
    <w:p w:rsidR="00BC2DAC" w:rsidRDefault="00BC2DAC" w:rsidP="0092315D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своїй курсовій роботі я досліджувала технологію розчину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Люголя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500E4B" w:rsidRDefault="00373216" w:rsidP="0092315D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даними моєї роботи можна зробити висновок, що </w:t>
      </w:r>
      <w:r w:rsidR="00852918">
        <w:rPr>
          <w:rFonts w:ascii="Times New Roman" w:hAnsi="Times New Roman" w:cs="Times New Roman"/>
          <w:bCs/>
          <w:color w:val="000000"/>
          <w:sz w:val="28"/>
          <w:szCs w:val="28"/>
        </w:rPr>
        <w:t>виготовлення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00E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розчину </w:t>
      </w:r>
      <w:proofErr w:type="spellStart"/>
      <w:r w:rsidR="00500E4B">
        <w:rPr>
          <w:rFonts w:ascii="Times New Roman" w:hAnsi="Times New Roman" w:cs="Times New Roman"/>
          <w:bCs/>
          <w:color w:val="000000"/>
          <w:sz w:val="28"/>
          <w:szCs w:val="28"/>
        </w:rPr>
        <w:t>Люголя</w:t>
      </w:r>
      <w:proofErr w:type="spellEnd"/>
      <w:r w:rsidR="00500E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має 6,97% трати в процесі виробництва, що не є допустимим для масштабів промисловості.</w:t>
      </w:r>
      <w:r w:rsidR="00BC2D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Втрати</w:t>
      </w:r>
      <w:r w:rsidR="00500E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стадіях підготовки сировини та пакування, маркування промисловість розчину набуває найбільших втрат. </w:t>
      </w:r>
    </w:p>
    <w:p w:rsidR="00500E4B" w:rsidRDefault="00500E4B" w:rsidP="0092315D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Аби скоротити кількість втрат в процесі виробництва необхідно вдосконалювати процеси на стадіях підготовки сировини  та пакування, маркування, а саме:</w:t>
      </w:r>
    </w:p>
    <w:p w:rsidR="00500E4B" w:rsidRDefault="00500E4B" w:rsidP="0092315D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1) Змінити обладнання</w:t>
      </w:r>
      <w:r w:rsidR="00D1409A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D1409A" w:rsidRDefault="00D1409A" w:rsidP="0092315D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2) На</w:t>
      </w:r>
      <w:r w:rsidR="003A69B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стадії підготовки </w:t>
      </w:r>
      <w:proofErr w:type="spellStart"/>
      <w:r w:rsidR="003A69B2">
        <w:rPr>
          <w:rFonts w:ascii="Times New Roman" w:hAnsi="Times New Roman" w:cs="Times New Roman"/>
          <w:bCs/>
          <w:color w:val="000000"/>
          <w:sz w:val="28"/>
          <w:szCs w:val="28"/>
        </w:rPr>
        <w:t>раціональніш</w:t>
      </w:r>
      <w:proofErr w:type="spellEnd"/>
      <w:r w:rsidR="003A69B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відноситись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 сировини;</w:t>
      </w:r>
    </w:p>
    <w:p w:rsidR="00D1409A" w:rsidRDefault="00D1409A" w:rsidP="0092315D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3) Обережно виконувати стадію пакування. </w:t>
      </w:r>
    </w:p>
    <w:p w:rsidR="00D1409A" w:rsidRDefault="00D1409A" w:rsidP="0092315D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Але, можна зробити припущення, що в силу того, що лікарські речовини є досить леткими, то втрати при виробництві подвоюються. На мою думку аби зменшити втрату сировини необхідно  використовувати обладнання, яке буде втримувати сировину, щоб на промисловості не відбувались великі втрати. </w:t>
      </w:r>
    </w:p>
    <w:p w:rsidR="00D1409A" w:rsidRDefault="00D1409A" w:rsidP="0092315D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D1409A" w:rsidRDefault="00D1409A" w:rsidP="0092315D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1409A" w:rsidRDefault="00D1409A" w:rsidP="0092315D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1409A" w:rsidRDefault="00D1409A" w:rsidP="0092315D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1409A" w:rsidRDefault="00D1409A" w:rsidP="0092315D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1409A" w:rsidRDefault="00D1409A" w:rsidP="0092315D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1409A" w:rsidRDefault="00D1409A" w:rsidP="0092315D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1409A" w:rsidRDefault="00D1409A" w:rsidP="0092315D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1409A" w:rsidRDefault="00D1409A" w:rsidP="0092315D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216D6" w:rsidRDefault="00E216D6" w:rsidP="00D144FF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E216D6" w:rsidRDefault="00E216D6" w:rsidP="00D144FF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D1409A" w:rsidRDefault="00D1409A" w:rsidP="00D144FF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D1409A">
        <w:rPr>
          <w:rFonts w:ascii="Times New Roman" w:hAnsi="Times New Roman" w:cs="Times New Roman"/>
          <w:b/>
          <w:bCs/>
          <w:color w:val="000000"/>
          <w:sz w:val="36"/>
          <w:szCs w:val="36"/>
        </w:rPr>
        <w:lastRenderedPageBreak/>
        <w:t>Список літератури</w:t>
      </w:r>
    </w:p>
    <w:p w:rsidR="00D144FF" w:rsidRPr="00D144FF" w:rsidRDefault="00D144FF" w:rsidP="00F7088A">
      <w:pPr>
        <w:spacing w:line="360" w:lineRule="auto"/>
        <w:rPr>
          <w:rStyle w:val="fontstyle21"/>
        </w:rPr>
      </w:pPr>
      <w:r w:rsidRPr="00D144FF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D144FF">
        <w:rPr>
          <w:rStyle w:val="fontstyle01"/>
          <w:b w:val="0"/>
          <w:sz w:val="28"/>
          <w:szCs w:val="28"/>
        </w:rPr>
        <w:t>Допоміжні</w:t>
      </w:r>
      <w:r w:rsidRPr="00D144FF">
        <w:rPr>
          <w:rStyle w:val="fontstyle01"/>
          <w:sz w:val="28"/>
          <w:szCs w:val="28"/>
        </w:rPr>
        <w:t xml:space="preserve"> </w:t>
      </w:r>
      <w:r w:rsidRPr="00D144FF">
        <w:rPr>
          <w:rStyle w:val="fontstyle21"/>
        </w:rPr>
        <w:t>речовини в технології ліків: вплив на технологічні, споживчі, економічні характеристики і терапевтичну</w:t>
      </w:r>
      <w:r w:rsidRPr="00D144FF">
        <w:rPr>
          <w:rFonts w:ascii="MinionPro-Regular" w:hAnsi="MinionPro-Regular"/>
          <w:color w:val="242021"/>
          <w:sz w:val="28"/>
          <w:szCs w:val="28"/>
        </w:rPr>
        <w:br/>
      </w:r>
      <w:r w:rsidRPr="00D144FF">
        <w:rPr>
          <w:rStyle w:val="fontstyle21"/>
        </w:rPr>
        <w:t xml:space="preserve">ефективність : </w:t>
      </w:r>
      <w:proofErr w:type="spellStart"/>
      <w:r w:rsidRPr="00D144FF">
        <w:rPr>
          <w:rStyle w:val="fontstyle21"/>
        </w:rPr>
        <w:t>навч</w:t>
      </w:r>
      <w:proofErr w:type="spellEnd"/>
      <w:r w:rsidRPr="00D144FF">
        <w:rPr>
          <w:rStyle w:val="fontstyle21"/>
        </w:rPr>
        <w:t xml:space="preserve">. </w:t>
      </w:r>
      <w:proofErr w:type="spellStart"/>
      <w:r w:rsidRPr="00D144FF">
        <w:rPr>
          <w:rStyle w:val="fontstyle21"/>
        </w:rPr>
        <w:t>посіб</w:t>
      </w:r>
      <w:proofErr w:type="spellEnd"/>
      <w:r w:rsidRPr="00D144FF">
        <w:rPr>
          <w:rStyle w:val="fontstyle21"/>
        </w:rPr>
        <w:t xml:space="preserve">. для </w:t>
      </w:r>
      <w:proofErr w:type="spellStart"/>
      <w:r w:rsidRPr="00D144FF">
        <w:rPr>
          <w:rStyle w:val="fontstyle21"/>
        </w:rPr>
        <w:t>студ</w:t>
      </w:r>
      <w:proofErr w:type="spellEnd"/>
      <w:r w:rsidRPr="00D144FF">
        <w:rPr>
          <w:rStyle w:val="fontstyle21"/>
        </w:rPr>
        <w:t xml:space="preserve">. </w:t>
      </w:r>
      <w:proofErr w:type="spellStart"/>
      <w:r w:rsidRPr="00D144FF">
        <w:rPr>
          <w:rStyle w:val="fontstyle21"/>
        </w:rPr>
        <w:t>вищ</w:t>
      </w:r>
      <w:proofErr w:type="spellEnd"/>
      <w:r w:rsidRPr="00D144FF">
        <w:rPr>
          <w:rStyle w:val="fontstyle21"/>
        </w:rPr>
        <w:t xml:space="preserve">. </w:t>
      </w:r>
      <w:proofErr w:type="spellStart"/>
      <w:r w:rsidRPr="00D144FF">
        <w:rPr>
          <w:rStyle w:val="fontstyle21"/>
        </w:rPr>
        <w:t>фармац</w:t>
      </w:r>
      <w:proofErr w:type="spellEnd"/>
      <w:r w:rsidRPr="00D144FF">
        <w:rPr>
          <w:rStyle w:val="fontstyle21"/>
        </w:rPr>
        <w:t xml:space="preserve">. </w:t>
      </w:r>
      <w:proofErr w:type="spellStart"/>
      <w:r w:rsidRPr="00D144FF">
        <w:rPr>
          <w:rStyle w:val="fontstyle21"/>
        </w:rPr>
        <w:t>навч</w:t>
      </w:r>
      <w:proofErr w:type="spellEnd"/>
      <w:r w:rsidRPr="00D144FF">
        <w:rPr>
          <w:rStyle w:val="fontstyle21"/>
        </w:rPr>
        <w:t xml:space="preserve">. </w:t>
      </w:r>
      <w:proofErr w:type="spellStart"/>
      <w:r w:rsidRPr="00D144FF">
        <w:rPr>
          <w:rStyle w:val="fontstyle21"/>
        </w:rPr>
        <w:t>закл</w:t>
      </w:r>
      <w:proofErr w:type="spellEnd"/>
      <w:r w:rsidRPr="00D144FF">
        <w:rPr>
          <w:rStyle w:val="fontstyle21"/>
        </w:rPr>
        <w:t xml:space="preserve">. / </w:t>
      </w:r>
      <w:proofErr w:type="spellStart"/>
      <w:r w:rsidRPr="00D144FF">
        <w:rPr>
          <w:rStyle w:val="fontstyle21"/>
        </w:rPr>
        <w:t>авт</w:t>
      </w:r>
      <w:proofErr w:type="spellEnd"/>
      <w:r w:rsidRPr="00D144FF">
        <w:rPr>
          <w:rStyle w:val="fontstyle21"/>
        </w:rPr>
        <w:t>.-</w:t>
      </w:r>
      <w:r w:rsidRPr="00D144FF">
        <w:rPr>
          <w:rFonts w:ascii="MinionPro-Regular" w:hAnsi="MinionPro-Regular"/>
          <w:color w:val="242021"/>
          <w:sz w:val="28"/>
          <w:szCs w:val="28"/>
        </w:rPr>
        <w:br/>
      </w:r>
      <w:r w:rsidRPr="00D144FF">
        <w:rPr>
          <w:rStyle w:val="fontstyle21"/>
        </w:rPr>
        <w:t xml:space="preserve">уклад. : І. М. </w:t>
      </w:r>
      <w:proofErr w:type="spellStart"/>
      <w:r w:rsidRPr="00D144FF">
        <w:rPr>
          <w:rStyle w:val="fontstyle21"/>
        </w:rPr>
        <w:t>Перцев</w:t>
      </w:r>
      <w:proofErr w:type="spellEnd"/>
      <w:r w:rsidRPr="00D144FF">
        <w:rPr>
          <w:rStyle w:val="fontstyle21"/>
        </w:rPr>
        <w:t xml:space="preserve">, Д. І. </w:t>
      </w:r>
      <w:proofErr w:type="spellStart"/>
      <w:r w:rsidRPr="00D144FF">
        <w:rPr>
          <w:rStyle w:val="fontstyle21"/>
        </w:rPr>
        <w:t>Дмитрієвський</w:t>
      </w:r>
      <w:proofErr w:type="spellEnd"/>
      <w:r w:rsidRPr="00D144FF">
        <w:rPr>
          <w:rStyle w:val="fontstyle21"/>
        </w:rPr>
        <w:t>, В. Д. Рибачук та ін. ; за ред.</w:t>
      </w:r>
      <w:r w:rsidRPr="00D144FF">
        <w:rPr>
          <w:rFonts w:ascii="MinionPro-Regular" w:hAnsi="MinionPro-Regular"/>
          <w:color w:val="242021"/>
          <w:sz w:val="28"/>
          <w:szCs w:val="28"/>
        </w:rPr>
        <w:br/>
      </w:r>
      <w:r w:rsidRPr="00D144FF">
        <w:rPr>
          <w:rStyle w:val="fontstyle21"/>
        </w:rPr>
        <w:t>І. М. Перцева. — Х. : Золоті сторінки, 2010. –С. 74 – 79</w:t>
      </w:r>
    </w:p>
    <w:p w:rsidR="00D144FF" w:rsidRPr="00D144FF" w:rsidRDefault="00D144FF" w:rsidP="000B3A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144FF">
        <w:rPr>
          <w:rFonts w:ascii="Times New Roman" w:hAnsi="Times New Roman" w:cs="Times New Roman"/>
          <w:b/>
          <w:sz w:val="28"/>
          <w:szCs w:val="28"/>
        </w:rPr>
        <w:t>.</w:t>
      </w:r>
      <w:r w:rsidRPr="00D144FF">
        <w:rPr>
          <w:rFonts w:ascii="Times New Roman" w:hAnsi="Times New Roman" w:cs="Times New Roman"/>
          <w:sz w:val="28"/>
          <w:szCs w:val="28"/>
        </w:rPr>
        <w:t>Лідокаїн. Електронний ресурс - https://compendium.com.ua/akt/76/3046/lidocainum/</w:t>
      </w:r>
    </w:p>
    <w:p w:rsidR="00D144FF" w:rsidRPr="00D144FF" w:rsidRDefault="00D144FF" w:rsidP="000B3A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144FF">
        <w:rPr>
          <w:rFonts w:ascii="Times New Roman" w:hAnsi="Times New Roman" w:cs="Times New Roman"/>
          <w:b/>
          <w:sz w:val="28"/>
          <w:szCs w:val="28"/>
        </w:rPr>
        <w:t>.</w:t>
      </w:r>
      <w:r w:rsidRPr="00D144FF">
        <w:rPr>
          <w:rFonts w:ascii="Times New Roman" w:hAnsi="Times New Roman" w:cs="Times New Roman"/>
          <w:sz w:val="28"/>
          <w:szCs w:val="28"/>
        </w:rPr>
        <w:t>Епінефрин. Електронний ресурс - https://compendium.com.ua/akt/69/1621/epinephrinum/</w:t>
      </w:r>
    </w:p>
    <w:p w:rsidR="00D144FF" w:rsidRPr="00D144FF" w:rsidRDefault="00E216D6" w:rsidP="000B3A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D144FF" w:rsidRPr="00D144FF">
        <w:rPr>
          <w:rFonts w:ascii="Times New Roman" w:hAnsi="Times New Roman" w:cs="Times New Roman"/>
          <w:b/>
          <w:sz w:val="28"/>
          <w:szCs w:val="28"/>
        </w:rPr>
        <w:t>.</w:t>
      </w:r>
      <w:r w:rsidR="00D144FF" w:rsidRPr="00D144FF">
        <w:rPr>
          <w:rFonts w:ascii="Times New Roman" w:hAnsi="Times New Roman" w:cs="Times New Roman"/>
          <w:sz w:val="28"/>
          <w:szCs w:val="28"/>
        </w:rPr>
        <w:t>Нітрофурал. Електронний ресурс - https://compendium.com.ua/akt/78/2946/nitrofuralum/</w:t>
      </w:r>
    </w:p>
    <w:p w:rsidR="00D144FF" w:rsidRPr="00D144FF" w:rsidRDefault="00E216D6" w:rsidP="000B3A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D144FF" w:rsidRPr="00D144FF">
        <w:rPr>
          <w:rFonts w:ascii="Times New Roman" w:hAnsi="Times New Roman" w:cs="Times New Roman"/>
          <w:b/>
          <w:sz w:val="28"/>
          <w:szCs w:val="28"/>
        </w:rPr>
        <w:t>.</w:t>
      </w:r>
      <w:r w:rsidR="00D144FF" w:rsidRPr="00D144FF">
        <w:rPr>
          <w:rFonts w:ascii="Times New Roman" w:hAnsi="Times New Roman" w:cs="Times New Roman"/>
          <w:sz w:val="28"/>
          <w:szCs w:val="28"/>
        </w:rPr>
        <w:t>Калія йодид. Електронний ресурс - https://compendium.com.ua/akt/75/3108/kalii-iodidum/</w:t>
      </w:r>
    </w:p>
    <w:p w:rsidR="00D144FF" w:rsidRPr="00D144FF" w:rsidRDefault="00E216D6" w:rsidP="001477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D144FF" w:rsidRPr="00D144FF">
        <w:rPr>
          <w:rFonts w:ascii="Times New Roman" w:hAnsi="Times New Roman" w:cs="Times New Roman"/>
          <w:b/>
          <w:sz w:val="28"/>
          <w:szCs w:val="28"/>
        </w:rPr>
        <w:t>.</w:t>
      </w:r>
      <w:r w:rsidR="00D144FF" w:rsidRPr="00D144FF">
        <w:rPr>
          <w:rFonts w:ascii="Times New Roman" w:hAnsi="Times New Roman" w:cs="Times New Roman"/>
          <w:sz w:val="28"/>
          <w:szCs w:val="28"/>
        </w:rPr>
        <w:t>Калія перманганат. Електронний ресурс - https://compendium.com.ua/akt/75/262/kalii-permanganas/</w:t>
      </w:r>
    </w:p>
    <w:p w:rsidR="00D144FF" w:rsidRPr="00D144FF" w:rsidRDefault="00D144FF" w:rsidP="00EE6B6B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D144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216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Pr="00D144F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D144FF">
        <w:rPr>
          <w:rFonts w:ascii="Times New Roman" w:hAnsi="Times New Roman" w:cs="Times New Roman"/>
          <w:bCs/>
          <w:sz w:val="28"/>
          <w:szCs w:val="28"/>
        </w:rPr>
        <w:t xml:space="preserve">Методичний посібник “Основи загальної хімії” для бакалаврів спеціальностей 6.091700 та 6.070800 денної та заочної форм навчання. /Уклад: </w:t>
      </w:r>
      <w:proofErr w:type="spellStart"/>
      <w:r w:rsidRPr="00D144FF">
        <w:rPr>
          <w:rFonts w:ascii="Times New Roman" w:hAnsi="Times New Roman" w:cs="Times New Roman"/>
          <w:bCs/>
          <w:sz w:val="28"/>
          <w:szCs w:val="28"/>
        </w:rPr>
        <w:t>О.Д.Андріянов</w:t>
      </w:r>
      <w:proofErr w:type="spellEnd"/>
      <w:r w:rsidRPr="00D144F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D144FF">
        <w:rPr>
          <w:rFonts w:ascii="Times New Roman" w:hAnsi="Times New Roman" w:cs="Times New Roman"/>
          <w:bCs/>
          <w:sz w:val="28"/>
          <w:szCs w:val="28"/>
        </w:rPr>
        <w:t>Л.І.Короленко</w:t>
      </w:r>
      <w:proofErr w:type="spellEnd"/>
      <w:r w:rsidRPr="00D144F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D144FF">
        <w:rPr>
          <w:rFonts w:ascii="Times New Roman" w:hAnsi="Times New Roman" w:cs="Times New Roman"/>
          <w:sz w:val="28"/>
          <w:szCs w:val="28"/>
        </w:rPr>
        <w:t>І.О.Кузнєцова</w:t>
      </w:r>
      <w:proofErr w:type="spellEnd"/>
      <w:r w:rsidRPr="00D144FF">
        <w:rPr>
          <w:rFonts w:ascii="Times New Roman" w:hAnsi="Times New Roman" w:cs="Times New Roman"/>
          <w:bCs/>
          <w:sz w:val="28"/>
          <w:szCs w:val="28"/>
        </w:rPr>
        <w:t xml:space="preserve"> та інші – за ред. </w:t>
      </w:r>
      <w:r w:rsidRPr="00D144FF">
        <w:rPr>
          <w:rFonts w:ascii="Times New Roman" w:hAnsi="Times New Roman" w:cs="Times New Roman"/>
          <w:sz w:val="28"/>
          <w:szCs w:val="28"/>
        </w:rPr>
        <w:t>Андріянова О.Д.</w:t>
      </w:r>
      <w:r w:rsidRPr="00D144FF">
        <w:rPr>
          <w:rFonts w:ascii="Times New Roman" w:hAnsi="Times New Roman" w:cs="Times New Roman"/>
          <w:bCs/>
          <w:sz w:val="28"/>
          <w:szCs w:val="28"/>
        </w:rPr>
        <w:t xml:space="preserve"> – Одеса: 2010. – С. 86 – 88</w:t>
      </w:r>
    </w:p>
    <w:p w:rsidR="00D144FF" w:rsidRPr="00D144FF" w:rsidRDefault="00E216D6" w:rsidP="00EE6B6B">
      <w:pPr>
        <w:spacing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="00D144FF" w:rsidRPr="00D144F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proofErr w:type="spellStart"/>
      <w:r w:rsidR="00D144FF" w:rsidRPr="00D144FF">
        <w:rPr>
          <w:rFonts w:ascii="Times New Roman" w:hAnsi="Times New Roman" w:cs="Times New Roman"/>
          <w:bCs/>
          <w:color w:val="000000"/>
          <w:sz w:val="28"/>
          <w:szCs w:val="28"/>
        </w:rPr>
        <w:t>Технология</w:t>
      </w:r>
      <w:proofErr w:type="spellEnd"/>
      <w:r w:rsidR="00D144FF" w:rsidRPr="00D144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D144FF" w:rsidRPr="00D144FF">
        <w:rPr>
          <w:rFonts w:ascii="Times New Roman" w:hAnsi="Times New Roman" w:cs="Times New Roman"/>
          <w:bCs/>
          <w:color w:val="000000"/>
          <w:sz w:val="28"/>
          <w:szCs w:val="28"/>
        </w:rPr>
        <w:t>лекарств</w:t>
      </w:r>
      <w:proofErr w:type="spellEnd"/>
      <w:r w:rsidR="00D144FF" w:rsidRPr="00D144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D144FF" w:rsidRPr="00D144FF">
        <w:rPr>
          <w:rFonts w:ascii="Times New Roman" w:hAnsi="Times New Roman" w:cs="Times New Roman"/>
          <w:bCs/>
          <w:color w:val="000000"/>
          <w:sz w:val="28"/>
          <w:szCs w:val="28"/>
        </w:rPr>
        <w:t>промышленного</w:t>
      </w:r>
      <w:proofErr w:type="spellEnd"/>
      <w:r w:rsidR="00D144FF" w:rsidRPr="00D144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D144FF" w:rsidRPr="00D144FF">
        <w:rPr>
          <w:rFonts w:ascii="Times New Roman" w:hAnsi="Times New Roman" w:cs="Times New Roman"/>
          <w:bCs/>
          <w:color w:val="000000"/>
          <w:sz w:val="28"/>
          <w:szCs w:val="28"/>
        </w:rPr>
        <w:t>производства</w:t>
      </w:r>
      <w:proofErr w:type="spellEnd"/>
      <w:r w:rsidR="00D144FF" w:rsidRPr="00D144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</w:t>
      </w:r>
      <w:proofErr w:type="spellStart"/>
      <w:r w:rsidR="00D144FF" w:rsidRPr="00D144FF">
        <w:rPr>
          <w:rFonts w:ascii="Times New Roman" w:hAnsi="Times New Roman" w:cs="Times New Roman"/>
          <w:bCs/>
          <w:color w:val="000000"/>
          <w:sz w:val="28"/>
          <w:szCs w:val="28"/>
        </w:rPr>
        <w:t>учебник</w:t>
      </w:r>
      <w:proofErr w:type="spellEnd"/>
      <w:r w:rsidR="00D144FF" w:rsidRPr="00D144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для </w:t>
      </w:r>
      <w:proofErr w:type="spellStart"/>
      <w:r w:rsidR="00D144FF" w:rsidRPr="00D144FF">
        <w:rPr>
          <w:rFonts w:ascii="Times New Roman" w:hAnsi="Times New Roman" w:cs="Times New Roman"/>
          <w:bCs/>
          <w:color w:val="000000"/>
          <w:sz w:val="28"/>
          <w:szCs w:val="28"/>
        </w:rPr>
        <w:t>студ</w:t>
      </w:r>
      <w:proofErr w:type="spellEnd"/>
      <w:r w:rsidR="00D144FF" w:rsidRPr="00D144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spellStart"/>
      <w:r w:rsidR="00D144FF" w:rsidRPr="00D144FF">
        <w:rPr>
          <w:rFonts w:ascii="Times New Roman" w:hAnsi="Times New Roman" w:cs="Times New Roman"/>
          <w:bCs/>
          <w:color w:val="000000"/>
          <w:sz w:val="28"/>
          <w:szCs w:val="28"/>
        </w:rPr>
        <w:t>высш</w:t>
      </w:r>
      <w:proofErr w:type="spellEnd"/>
      <w:r w:rsidR="00D144FF" w:rsidRPr="00D144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spellStart"/>
      <w:r w:rsidR="00D144FF" w:rsidRPr="00D144FF">
        <w:rPr>
          <w:rFonts w:ascii="Times New Roman" w:hAnsi="Times New Roman" w:cs="Times New Roman"/>
          <w:bCs/>
          <w:color w:val="000000"/>
          <w:sz w:val="28"/>
          <w:szCs w:val="28"/>
        </w:rPr>
        <w:t>учеб</w:t>
      </w:r>
      <w:proofErr w:type="spellEnd"/>
      <w:r w:rsidR="00D144FF" w:rsidRPr="00D144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spellStart"/>
      <w:r w:rsidR="00D144FF" w:rsidRPr="00D144FF">
        <w:rPr>
          <w:rFonts w:ascii="Times New Roman" w:hAnsi="Times New Roman" w:cs="Times New Roman"/>
          <w:bCs/>
          <w:color w:val="000000"/>
          <w:sz w:val="28"/>
          <w:szCs w:val="28"/>
        </w:rPr>
        <w:t>завед</w:t>
      </w:r>
      <w:proofErr w:type="spellEnd"/>
      <w:r w:rsidR="00D144FF" w:rsidRPr="00D144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: </w:t>
      </w:r>
      <w:proofErr w:type="spellStart"/>
      <w:r w:rsidR="00D144FF" w:rsidRPr="00D144FF">
        <w:rPr>
          <w:rFonts w:ascii="Times New Roman" w:hAnsi="Times New Roman" w:cs="Times New Roman"/>
          <w:bCs/>
          <w:color w:val="000000"/>
          <w:sz w:val="28"/>
          <w:szCs w:val="28"/>
        </w:rPr>
        <w:t>перевод</w:t>
      </w:r>
      <w:proofErr w:type="spellEnd"/>
      <w:r w:rsidR="00D144FF" w:rsidRPr="00D144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 </w:t>
      </w:r>
      <w:proofErr w:type="spellStart"/>
      <w:r w:rsidR="00D144FF" w:rsidRPr="00D144FF">
        <w:rPr>
          <w:rFonts w:ascii="Times New Roman" w:hAnsi="Times New Roman" w:cs="Times New Roman"/>
          <w:bCs/>
          <w:color w:val="000000"/>
          <w:sz w:val="28"/>
          <w:szCs w:val="28"/>
        </w:rPr>
        <w:t>укр</w:t>
      </w:r>
      <w:proofErr w:type="spellEnd"/>
      <w:r w:rsidR="00D144FF" w:rsidRPr="00D144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: в 2 ч. Ч. 1; </w:t>
      </w:r>
      <w:proofErr w:type="spellStart"/>
      <w:r w:rsidR="00D144FF" w:rsidRPr="00D144FF">
        <w:rPr>
          <w:rFonts w:ascii="Times New Roman" w:hAnsi="Times New Roman" w:cs="Times New Roman"/>
          <w:bCs/>
          <w:color w:val="000000"/>
          <w:sz w:val="28"/>
          <w:szCs w:val="28"/>
        </w:rPr>
        <w:t>перевод</w:t>
      </w:r>
      <w:proofErr w:type="spellEnd"/>
      <w:r w:rsidR="00D144FF" w:rsidRPr="00D144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 </w:t>
      </w:r>
      <w:proofErr w:type="spellStart"/>
      <w:r w:rsidR="00D144FF" w:rsidRPr="00D144FF">
        <w:rPr>
          <w:rFonts w:ascii="Times New Roman" w:hAnsi="Times New Roman" w:cs="Times New Roman"/>
          <w:bCs/>
          <w:color w:val="000000"/>
          <w:sz w:val="28"/>
          <w:szCs w:val="28"/>
        </w:rPr>
        <w:t>укр</w:t>
      </w:r>
      <w:proofErr w:type="spellEnd"/>
      <w:r w:rsidR="00D144FF" w:rsidRPr="00D144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spellStart"/>
      <w:r w:rsidR="00D144FF" w:rsidRPr="00D144FF">
        <w:rPr>
          <w:rFonts w:ascii="Times New Roman" w:hAnsi="Times New Roman" w:cs="Times New Roman"/>
          <w:bCs/>
          <w:color w:val="000000"/>
          <w:sz w:val="28"/>
          <w:szCs w:val="28"/>
        </w:rPr>
        <w:t>яз</w:t>
      </w:r>
      <w:proofErr w:type="spellEnd"/>
      <w:r w:rsidR="00D144FF" w:rsidRPr="00D144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/ [В. И. </w:t>
      </w:r>
      <w:proofErr w:type="spellStart"/>
      <w:r w:rsidR="00D144FF" w:rsidRPr="00D144FF">
        <w:rPr>
          <w:rFonts w:ascii="Times New Roman" w:hAnsi="Times New Roman" w:cs="Times New Roman"/>
          <w:bCs/>
          <w:color w:val="000000"/>
          <w:sz w:val="28"/>
          <w:szCs w:val="28"/>
        </w:rPr>
        <w:t>Чуешов</w:t>
      </w:r>
      <w:proofErr w:type="spellEnd"/>
      <w:r w:rsidR="00D144FF" w:rsidRPr="00D144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Е. В. </w:t>
      </w:r>
      <w:proofErr w:type="spellStart"/>
      <w:r w:rsidR="00D144FF" w:rsidRPr="00D144FF">
        <w:rPr>
          <w:rFonts w:ascii="Times New Roman" w:hAnsi="Times New Roman" w:cs="Times New Roman"/>
          <w:bCs/>
          <w:color w:val="000000"/>
          <w:sz w:val="28"/>
          <w:szCs w:val="28"/>
        </w:rPr>
        <w:t>Гладух</w:t>
      </w:r>
      <w:proofErr w:type="spellEnd"/>
      <w:r w:rsidR="00D144FF" w:rsidRPr="00D144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 И. В. Сайко и </w:t>
      </w:r>
      <w:proofErr w:type="spellStart"/>
      <w:r w:rsidR="00D144FF" w:rsidRPr="00D144FF">
        <w:rPr>
          <w:rFonts w:ascii="Times New Roman" w:hAnsi="Times New Roman" w:cs="Times New Roman"/>
          <w:bCs/>
          <w:color w:val="000000"/>
          <w:sz w:val="28"/>
          <w:szCs w:val="28"/>
        </w:rPr>
        <w:t>др</w:t>
      </w:r>
      <w:proofErr w:type="spellEnd"/>
      <w:r w:rsidR="00D144FF" w:rsidRPr="00D144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.]. </w:t>
      </w:r>
      <w:proofErr w:type="spellStart"/>
      <w:r w:rsidR="00D144FF" w:rsidRPr="00D144FF">
        <w:rPr>
          <w:rFonts w:ascii="Times New Roman" w:hAnsi="Times New Roman" w:cs="Times New Roman"/>
          <w:bCs/>
          <w:color w:val="000000"/>
          <w:sz w:val="28"/>
          <w:szCs w:val="28"/>
        </w:rPr>
        <w:t>Винница</w:t>
      </w:r>
      <w:proofErr w:type="spellEnd"/>
      <w:r w:rsidR="00D144FF" w:rsidRPr="00D144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: Нова Книга, 2014. –</w:t>
      </w:r>
      <w:r w:rsidR="008529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С. 361-419</w:t>
      </w:r>
    </w:p>
    <w:p w:rsidR="00D144FF" w:rsidRPr="00D144FF" w:rsidRDefault="00E216D6" w:rsidP="00295951">
      <w:pPr>
        <w:shd w:val="clear" w:color="auto" w:fill="FFFFFF"/>
        <w:spacing w:line="36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="00D144FF" w:rsidRPr="00D144F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D144FF" w:rsidRPr="00D144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Технологія ліків промислового виробництва: </w:t>
      </w:r>
      <w:proofErr w:type="spellStart"/>
      <w:r w:rsidR="00D144FF" w:rsidRPr="00D144FF">
        <w:rPr>
          <w:rFonts w:ascii="Times New Roman" w:hAnsi="Times New Roman" w:cs="Times New Roman"/>
          <w:bCs/>
          <w:color w:val="000000"/>
          <w:sz w:val="28"/>
          <w:szCs w:val="28"/>
        </w:rPr>
        <w:t>підруч</w:t>
      </w:r>
      <w:proofErr w:type="spellEnd"/>
      <w:r w:rsidR="00D144FF" w:rsidRPr="00D144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для студентів </w:t>
      </w:r>
      <w:proofErr w:type="spellStart"/>
      <w:r w:rsidR="00D144FF" w:rsidRPr="00D144FF">
        <w:rPr>
          <w:rFonts w:ascii="Times New Roman" w:hAnsi="Times New Roman" w:cs="Times New Roman"/>
          <w:bCs/>
          <w:color w:val="000000"/>
          <w:sz w:val="28"/>
          <w:szCs w:val="28"/>
        </w:rPr>
        <w:t>вищ</w:t>
      </w:r>
      <w:proofErr w:type="spellEnd"/>
      <w:r w:rsidR="00D144FF" w:rsidRPr="00D144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spellStart"/>
      <w:r w:rsidR="00D144FF" w:rsidRPr="00D144FF">
        <w:rPr>
          <w:rFonts w:ascii="Times New Roman" w:hAnsi="Times New Roman" w:cs="Times New Roman"/>
          <w:bCs/>
          <w:color w:val="000000"/>
          <w:sz w:val="28"/>
          <w:szCs w:val="28"/>
        </w:rPr>
        <w:t>фармац</w:t>
      </w:r>
      <w:proofErr w:type="spellEnd"/>
      <w:r w:rsidR="00D144FF" w:rsidRPr="00D144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spellStart"/>
      <w:r w:rsidR="00D144FF" w:rsidRPr="00D144FF">
        <w:rPr>
          <w:rFonts w:ascii="Times New Roman" w:hAnsi="Times New Roman" w:cs="Times New Roman"/>
          <w:bCs/>
          <w:color w:val="000000"/>
          <w:sz w:val="28"/>
          <w:szCs w:val="28"/>
        </w:rPr>
        <w:t>навч</w:t>
      </w:r>
      <w:proofErr w:type="spellEnd"/>
      <w:r w:rsidR="00D144FF" w:rsidRPr="00D144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spellStart"/>
      <w:r w:rsidR="00D144FF" w:rsidRPr="00D144FF">
        <w:rPr>
          <w:rFonts w:ascii="Times New Roman" w:hAnsi="Times New Roman" w:cs="Times New Roman"/>
          <w:bCs/>
          <w:color w:val="000000"/>
          <w:sz w:val="28"/>
          <w:szCs w:val="28"/>
        </w:rPr>
        <w:t>закл</w:t>
      </w:r>
      <w:proofErr w:type="spellEnd"/>
      <w:r w:rsidR="00D144FF" w:rsidRPr="00D144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і </w:t>
      </w:r>
      <w:proofErr w:type="spellStart"/>
      <w:r w:rsidR="00D144FF" w:rsidRPr="00D144FF">
        <w:rPr>
          <w:rStyle w:val="fontstyle01"/>
          <w:b w:val="0"/>
          <w:sz w:val="28"/>
          <w:szCs w:val="28"/>
        </w:rPr>
        <w:t>фармац</w:t>
      </w:r>
      <w:proofErr w:type="spellEnd"/>
      <w:r w:rsidR="00D144FF" w:rsidRPr="00D144FF">
        <w:rPr>
          <w:rStyle w:val="fontstyle01"/>
          <w:b w:val="0"/>
          <w:sz w:val="28"/>
          <w:szCs w:val="28"/>
        </w:rPr>
        <w:t xml:space="preserve">. </w:t>
      </w:r>
      <w:proofErr w:type="spellStart"/>
      <w:r w:rsidR="00D144FF" w:rsidRPr="00D144FF">
        <w:rPr>
          <w:rStyle w:val="fontstyle01"/>
          <w:b w:val="0"/>
          <w:sz w:val="28"/>
          <w:szCs w:val="28"/>
        </w:rPr>
        <w:t>фтів</w:t>
      </w:r>
      <w:proofErr w:type="spellEnd"/>
      <w:r w:rsidR="00D144FF" w:rsidRPr="00D144FF">
        <w:rPr>
          <w:rStyle w:val="fontstyle01"/>
          <w:b w:val="0"/>
          <w:sz w:val="28"/>
          <w:szCs w:val="28"/>
        </w:rPr>
        <w:t xml:space="preserve"> </w:t>
      </w:r>
      <w:proofErr w:type="spellStart"/>
      <w:r w:rsidR="00D144FF" w:rsidRPr="00D144FF">
        <w:rPr>
          <w:rStyle w:val="fontstyle01"/>
          <w:b w:val="0"/>
          <w:sz w:val="28"/>
          <w:szCs w:val="28"/>
        </w:rPr>
        <w:t>вищ</w:t>
      </w:r>
      <w:proofErr w:type="spellEnd"/>
      <w:r w:rsidR="00D144FF" w:rsidRPr="00D144FF">
        <w:rPr>
          <w:rStyle w:val="fontstyle01"/>
          <w:b w:val="0"/>
          <w:sz w:val="28"/>
          <w:szCs w:val="28"/>
        </w:rPr>
        <w:t xml:space="preserve">. мед. для студентів </w:t>
      </w:r>
      <w:proofErr w:type="spellStart"/>
      <w:r w:rsidR="00D144FF" w:rsidRPr="00D144FF">
        <w:rPr>
          <w:rStyle w:val="fontstyle01"/>
          <w:b w:val="0"/>
          <w:sz w:val="28"/>
          <w:szCs w:val="28"/>
        </w:rPr>
        <w:t>вищ</w:t>
      </w:r>
      <w:proofErr w:type="spellEnd"/>
      <w:r w:rsidR="00D144FF" w:rsidRPr="00D144FF">
        <w:rPr>
          <w:rStyle w:val="fontstyle01"/>
          <w:b w:val="0"/>
          <w:sz w:val="28"/>
          <w:szCs w:val="28"/>
        </w:rPr>
        <w:t xml:space="preserve">. </w:t>
      </w:r>
      <w:proofErr w:type="spellStart"/>
      <w:r w:rsidR="00D144FF" w:rsidRPr="00D144FF">
        <w:rPr>
          <w:rStyle w:val="fontstyle01"/>
          <w:b w:val="0"/>
          <w:sz w:val="28"/>
          <w:szCs w:val="28"/>
        </w:rPr>
        <w:t>фармац</w:t>
      </w:r>
      <w:proofErr w:type="spellEnd"/>
      <w:r w:rsidR="00D144FF" w:rsidRPr="00D144FF">
        <w:rPr>
          <w:rStyle w:val="fontstyle01"/>
          <w:b w:val="0"/>
          <w:sz w:val="28"/>
          <w:szCs w:val="28"/>
        </w:rPr>
        <w:t xml:space="preserve">. </w:t>
      </w:r>
      <w:proofErr w:type="spellStart"/>
      <w:r w:rsidR="00D144FF" w:rsidRPr="00D144FF">
        <w:rPr>
          <w:rStyle w:val="fontstyle01"/>
          <w:b w:val="0"/>
          <w:sz w:val="28"/>
          <w:szCs w:val="28"/>
        </w:rPr>
        <w:t>навч</w:t>
      </w:r>
      <w:proofErr w:type="spellEnd"/>
      <w:r w:rsidR="00D144FF" w:rsidRPr="00D144FF">
        <w:rPr>
          <w:rStyle w:val="fontstyle01"/>
          <w:b w:val="0"/>
          <w:sz w:val="28"/>
          <w:szCs w:val="28"/>
        </w:rPr>
        <w:t xml:space="preserve">. </w:t>
      </w:r>
      <w:proofErr w:type="spellStart"/>
      <w:r w:rsidR="00D144FF" w:rsidRPr="00D144FF">
        <w:rPr>
          <w:rStyle w:val="fontstyle01"/>
          <w:b w:val="0"/>
          <w:sz w:val="28"/>
          <w:szCs w:val="28"/>
        </w:rPr>
        <w:t>закл</w:t>
      </w:r>
      <w:proofErr w:type="spellEnd"/>
      <w:r w:rsidR="00D144FF" w:rsidRPr="00D144FF">
        <w:rPr>
          <w:rStyle w:val="fontstyle01"/>
          <w:b w:val="0"/>
          <w:sz w:val="28"/>
          <w:szCs w:val="28"/>
        </w:rPr>
        <w:t xml:space="preserve">. ІІІ-ІV рівнів </w:t>
      </w:r>
      <w:proofErr w:type="spellStart"/>
      <w:r w:rsidR="00D144FF" w:rsidRPr="00D144FF">
        <w:rPr>
          <w:rStyle w:val="fontstyle01"/>
          <w:b w:val="0"/>
          <w:sz w:val="28"/>
          <w:szCs w:val="28"/>
        </w:rPr>
        <w:t>акредетації</w:t>
      </w:r>
      <w:proofErr w:type="spellEnd"/>
      <w:r w:rsidR="00D144FF" w:rsidRPr="00D144FF">
        <w:rPr>
          <w:rStyle w:val="fontstyle01"/>
          <w:b w:val="0"/>
          <w:sz w:val="28"/>
          <w:szCs w:val="28"/>
        </w:rPr>
        <w:t xml:space="preserve"> / </w:t>
      </w:r>
      <w:r w:rsidR="00D144FF" w:rsidRPr="00D144FF">
        <w:rPr>
          <w:rFonts w:ascii="Times New Roman" w:hAnsi="Times New Roman" w:cs="Times New Roman"/>
          <w:sz w:val="28"/>
          <w:szCs w:val="28"/>
        </w:rPr>
        <w:t xml:space="preserve">/ В. I. </w:t>
      </w:r>
      <w:proofErr w:type="spellStart"/>
      <w:r w:rsidR="00D144FF" w:rsidRPr="00D144FF">
        <w:rPr>
          <w:rFonts w:ascii="Times New Roman" w:hAnsi="Times New Roman" w:cs="Times New Roman"/>
          <w:sz w:val="28"/>
          <w:szCs w:val="28"/>
        </w:rPr>
        <w:t>Чуєшов</w:t>
      </w:r>
      <w:proofErr w:type="spellEnd"/>
      <w:r w:rsidR="00D144FF" w:rsidRPr="00D144FF">
        <w:rPr>
          <w:rFonts w:ascii="Times New Roman" w:hAnsi="Times New Roman" w:cs="Times New Roman"/>
          <w:sz w:val="28"/>
          <w:szCs w:val="28"/>
        </w:rPr>
        <w:t xml:space="preserve">, Л. M. </w:t>
      </w:r>
      <w:proofErr w:type="spellStart"/>
      <w:r w:rsidR="00D144FF" w:rsidRPr="00D144FF">
        <w:rPr>
          <w:rFonts w:ascii="Times New Roman" w:hAnsi="Times New Roman" w:cs="Times New Roman"/>
          <w:sz w:val="28"/>
          <w:szCs w:val="28"/>
        </w:rPr>
        <w:t>Xoxлова</w:t>
      </w:r>
      <w:proofErr w:type="spellEnd"/>
      <w:r w:rsidR="00D144FF" w:rsidRPr="00D144FF">
        <w:rPr>
          <w:rFonts w:ascii="Times New Roman" w:hAnsi="Times New Roman" w:cs="Times New Roman"/>
          <w:sz w:val="28"/>
          <w:szCs w:val="28"/>
        </w:rPr>
        <w:t xml:space="preserve">, О. О. Ляпунова та ін.; За ред. В. I. </w:t>
      </w:r>
      <w:proofErr w:type="spellStart"/>
      <w:r w:rsidR="00D144FF" w:rsidRPr="00D144FF">
        <w:rPr>
          <w:rFonts w:ascii="Times New Roman" w:hAnsi="Times New Roman" w:cs="Times New Roman"/>
          <w:sz w:val="28"/>
          <w:szCs w:val="28"/>
        </w:rPr>
        <w:t>Чуєшова</w:t>
      </w:r>
      <w:proofErr w:type="spellEnd"/>
      <w:r w:rsidR="00D144FF" w:rsidRPr="00D144FF">
        <w:rPr>
          <w:rFonts w:ascii="Times New Roman" w:hAnsi="Times New Roman" w:cs="Times New Roman"/>
          <w:sz w:val="28"/>
          <w:szCs w:val="28"/>
        </w:rPr>
        <w:t xml:space="preserve"> — X.: Вид-во </w:t>
      </w:r>
      <w:proofErr w:type="spellStart"/>
      <w:r w:rsidR="00D144FF" w:rsidRPr="00D144FF">
        <w:rPr>
          <w:rFonts w:ascii="Times New Roman" w:hAnsi="Times New Roman" w:cs="Times New Roman"/>
          <w:sz w:val="28"/>
          <w:szCs w:val="28"/>
        </w:rPr>
        <w:t>НФаУ</w:t>
      </w:r>
      <w:proofErr w:type="spellEnd"/>
      <w:r w:rsidR="00D144FF" w:rsidRPr="00D144FF">
        <w:rPr>
          <w:rFonts w:ascii="Times New Roman" w:hAnsi="Times New Roman" w:cs="Times New Roman"/>
          <w:sz w:val="28"/>
          <w:szCs w:val="28"/>
        </w:rPr>
        <w:t xml:space="preserve">; Золоті сторінки, 2003. – </w:t>
      </w:r>
      <w:r w:rsidR="00852918">
        <w:rPr>
          <w:rFonts w:ascii="Times New Roman" w:hAnsi="Times New Roman" w:cs="Times New Roman"/>
          <w:sz w:val="28"/>
          <w:szCs w:val="28"/>
        </w:rPr>
        <w:t>С. 44-63</w:t>
      </w:r>
    </w:p>
    <w:p w:rsidR="00D144FF" w:rsidRPr="00D144FF" w:rsidRDefault="00E216D6" w:rsidP="00E168A2">
      <w:pPr>
        <w:pStyle w:val="1"/>
        <w:spacing w:line="360" w:lineRule="auto"/>
        <w:rPr>
          <w:rFonts w:ascii="Arial" w:hAnsi="Arial" w:cs="Arial"/>
          <w:b w:val="0"/>
          <w:bCs w:val="0"/>
          <w:color w:val="000000"/>
          <w:sz w:val="33"/>
          <w:szCs w:val="33"/>
          <w:lang w:val="uk-UA"/>
        </w:rPr>
      </w:pPr>
      <w:r>
        <w:rPr>
          <w:color w:val="000000"/>
          <w:sz w:val="28"/>
          <w:szCs w:val="28"/>
          <w:lang w:val="uk-UA"/>
        </w:rPr>
        <w:t>10</w:t>
      </w:r>
      <w:r w:rsidR="00D144FF" w:rsidRPr="00D144FF">
        <w:rPr>
          <w:color w:val="000000"/>
          <w:sz w:val="28"/>
          <w:szCs w:val="28"/>
          <w:lang w:val="uk-UA"/>
        </w:rPr>
        <w:t>.</w:t>
      </w:r>
      <w:r w:rsidR="00D144FF" w:rsidRPr="00D144FF">
        <w:rPr>
          <w:sz w:val="28"/>
          <w:szCs w:val="28"/>
          <w:lang w:val="uk-UA"/>
        </w:rPr>
        <w:t xml:space="preserve"> </w:t>
      </w:r>
      <w:proofErr w:type="spellStart"/>
      <w:r w:rsidR="00D144FF" w:rsidRPr="00D144FF">
        <w:rPr>
          <w:b w:val="0"/>
          <w:bCs w:val="0"/>
          <w:color w:val="000000"/>
          <w:sz w:val="28"/>
          <w:szCs w:val="28"/>
          <w:lang w:val="uk-UA"/>
        </w:rPr>
        <w:t>Растворимость</w:t>
      </w:r>
      <w:proofErr w:type="spellEnd"/>
      <w:r w:rsidR="00D144FF" w:rsidRPr="00D144FF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proofErr w:type="spellStart"/>
      <w:r w:rsidR="00D144FF" w:rsidRPr="00D144FF">
        <w:rPr>
          <w:b w:val="0"/>
          <w:bCs w:val="0"/>
          <w:color w:val="000000"/>
          <w:sz w:val="28"/>
          <w:szCs w:val="28"/>
          <w:lang w:val="uk-UA"/>
        </w:rPr>
        <w:t>веществ</w:t>
      </w:r>
      <w:proofErr w:type="spellEnd"/>
      <w:r w:rsidR="00D144FF" w:rsidRPr="00D144FF">
        <w:rPr>
          <w:b w:val="0"/>
          <w:bCs w:val="0"/>
          <w:color w:val="000000"/>
          <w:sz w:val="28"/>
          <w:szCs w:val="28"/>
          <w:lang w:val="uk-UA"/>
        </w:rPr>
        <w:t xml:space="preserve">. </w:t>
      </w:r>
      <w:proofErr w:type="spellStart"/>
      <w:r w:rsidR="00D144FF" w:rsidRPr="00D144FF">
        <w:rPr>
          <w:b w:val="0"/>
          <w:bCs w:val="0"/>
          <w:color w:val="000000"/>
          <w:sz w:val="28"/>
          <w:szCs w:val="28"/>
          <w:lang w:val="uk-UA"/>
        </w:rPr>
        <w:t>Факторы</w:t>
      </w:r>
      <w:proofErr w:type="spellEnd"/>
      <w:r w:rsidR="00D144FF" w:rsidRPr="00D144FF">
        <w:rPr>
          <w:b w:val="0"/>
          <w:bCs w:val="0"/>
          <w:color w:val="000000"/>
          <w:sz w:val="28"/>
          <w:szCs w:val="28"/>
          <w:lang w:val="uk-UA"/>
        </w:rPr>
        <w:t xml:space="preserve">, </w:t>
      </w:r>
      <w:proofErr w:type="spellStart"/>
      <w:r w:rsidR="00D144FF" w:rsidRPr="00D144FF">
        <w:rPr>
          <w:b w:val="0"/>
          <w:bCs w:val="0"/>
          <w:color w:val="000000"/>
          <w:sz w:val="28"/>
          <w:szCs w:val="28"/>
          <w:lang w:val="uk-UA"/>
        </w:rPr>
        <w:t>влияющие</w:t>
      </w:r>
      <w:proofErr w:type="spellEnd"/>
      <w:r w:rsidR="00D144FF" w:rsidRPr="00D144FF">
        <w:rPr>
          <w:b w:val="0"/>
          <w:bCs w:val="0"/>
          <w:color w:val="000000"/>
          <w:sz w:val="28"/>
          <w:szCs w:val="28"/>
          <w:lang w:val="uk-UA"/>
        </w:rPr>
        <w:t xml:space="preserve"> на </w:t>
      </w:r>
      <w:proofErr w:type="spellStart"/>
      <w:r w:rsidR="00D144FF" w:rsidRPr="00D144FF">
        <w:rPr>
          <w:b w:val="0"/>
          <w:bCs w:val="0"/>
          <w:color w:val="000000"/>
          <w:sz w:val="28"/>
          <w:szCs w:val="28"/>
          <w:lang w:val="uk-UA"/>
        </w:rPr>
        <w:t>растворимость</w:t>
      </w:r>
      <w:proofErr w:type="spellEnd"/>
      <w:r w:rsidR="00D144FF" w:rsidRPr="00D144FF">
        <w:rPr>
          <w:b w:val="0"/>
          <w:bCs w:val="0"/>
          <w:color w:val="000000"/>
          <w:sz w:val="28"/>
          <w:szCs w:val="28"/>
          <w:lang w:val="uk-UA"/>
        </w:rPr>
        <w:t xml:space="preserve">. Електронний ресурс -  </w:t>
      </w:r>
      <w:r w:rsidR="00D144FF" w:rsidRPr="00D144FF">
        <w:rPr>
          <w:b w:val="0"/>
          <w:sz w:val="28"/>
          <w:szCs w:val="28"/>
          <w:lang w:val="uk-UA"/>
        </w:rPr>
        <w:t>https://studfiles.net/preview/5364608/page:4/</w:t>
      </w:r>
    </w:p>
    <w:p w:rsidR="00D144FF" w:rsidRPr="00D144FF" w:rsidRDefault="00E216D6" w:rsidP="006123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11</w:t>
      </w:r>
      <w:r w:rsidR="00D144FF" w:rsidRPr="00D144F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D144FF" w:rsidRPr="00D144FF">
        <w:rPr>
          <w:rStyle w:val="fontstyle01"/>
          <w:rFonts w:ascii="Verdana" w:hAnsi="Verdana"/>
        </w:rPr>
        <w:t xml:space="preserve"> </w:t>
      </w:r>
      <w:proofErr w:type="spellStart"/>
      <w:r w:rsidR="00D144FF" w:rsidRPr="00D144FF">
        <w:rPr>
          <w:rStyle w:val="af"/>
          <w:rFonts w:ascii="Times New Roman" w:hAnsi="Times New Roman" w:cs="Times New Roman"/>
          <w:b w:val="0"/>
          <w:sz w:val="28"/>
          <w:szCs w:val="28"/>
        </w:rPr>
        <w:t>Жидкие</w:t>
      </w:r>
      <w:proofErr w:type="spellEnd"/>
      <w:r w:rsidR="00D144FF" w:rsidRPr="00D144FF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D144FF" w:rsidRPr="00D144FF">
        <w:rPr>
          <w:rStyle w:val="af"/>
          <w:rFonts w:ascii="Times New Roman" w:hAnsi="Times New Roman" w:cs="Times New Roman"/>
          <w:b w:val="0"/>
          <w:sz w:val="28"/>
          <w:szCs w:val="28"/>
        </w:rPr>
        <w:t>лекарственные</w:t>
      </w:r>
      <w:proofErr w:type="spellEnd"/>
      <w:r w:rsidR="00D144FF" w:rsidRPr="00D144FF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D144FF" w:rsidRPr="00D144FF">
        <w:rPr>
          <w:rStyle w:val="af"/>
          <w:rFonts w:ascii="Times New Roman" w:hAnsi="Times New Roman" w:cs="Times New Roman"/>
          <w:b w:val="0"/>
          <w:sz w:val="28"/>
          <w:szCs w:val="28"/>
        </w:rPr>
        <w:t>формы</w:t>
      </w:r>
      <w:proofErr w:type="spellEnd"/>
      <w:r w:rsidR="00D144FF" w:rsidRPr="00D144FF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: </w:t>
      </w:r>
      <w:proofErr w:type="spellStart"/>
      <w:r w:rsidR="00D144FF" w:rsidRPr="00D144FF">
        <w:rPr>
          <w:rFonts w:ascii="Times New Roman" w:hAnsi="Times New Roman" w:cs="Times New Roman"/>
          <w:color w:val="000000"/>
          <w:sz w:val="28"/>
          <w:szCs w:val="28"/>
        </w:rPr>
        <w:t>учебн</w:t>
      </w:r>
      <w:proofErr w:type="spellEnd"/>
      <w:r w:rsidR="00D144FF" w:rsidRPr="00D144F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D144FF" w:rsidRPr="00D144FF">
        <w:rPr>
          <w:rFonts w:ascii="Times New Roman" w:hAnsi="Times New Roman" w:cs="Times New Roman"/>
          <w:color w:val="000000"/>
          <w:sz w:val="28"/>
          <w:szCs w:val="28"/>
        </w:rPr>
        <w:t>пособие</w:t>
      </w:r>
      <w:proofErr w:type="spellEnd"/>
      <w:r w:rsidR="00D144FF" w:rsidRPr="00D144FF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proofErr w:type="spellStart"/>
      <w:r w:rsidR="00D144FF" w:rsidRPr="00D144FF">
        <w:rPr>
          <w:rFonts w:ascii="Times New Roman" w:hAnsi="Times New Roman" w:cs="Times New Roman"/>
          <w:color w:val="000000"/>
          <w:sz w:val="28"/>
          <w:szCs w:val="28"/>
        </w:rPr>
        <w:t>фарм</w:t>
      </w:r>
      <w:proofErr w:type="spellEnd"/>
      <w:r w:rsidR="00D144FF" w:rsidRPr="00D144F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144FF" w:rsidRPr="00D144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144FF" w:rsidRPr="00D144FF">
        <w:rPr>
          <w:rFonts w:ascii="Times New Roman" w:hAnsi="Times New Roman" w:cs="Times New Roman"/>
          <w:color w:val="000000"/>
          <w:sz w:val="28"/>
          <w:szCs w:val="28"/>
        </w:rPr>
        <w:t>технологии</w:t>
      </w:r>
      <w:proofErr w:type="spellEnd"/>
      <w:r w:rsidR="00D144FF" w:rsidRPr="00D144FF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="00D144FF" w:rsidRPr="00D144FF">
        <w:rPr>
          <w:rFonts w:ascii="Times New Roman" w:hAnsi="Times New Roman" w:cs="Times New Roman"/>
          <w:color w:val="000000"/>
          <w:sz w:val="28"/>
          <w:szCs w:val="28"/>
        </w:rPr>
        <w:t>студентов</w:t>
      </w:r>
      <w:proofErr w:type="spellEnd"/>
      <w:r w:rsidR="00D144FF" w:rsidRPr="00D144FF">
        <w:rPr>
          <w:rFonts w:ascii="Times New Roman" w:hAnsi="Times New Roman" w:cs="Times New Roman"/>
          <w:color w:val="000000"/>
          <w:sz w:val="28"/>
          <w:szCs w:val="28"/>
        </w:rPr>
        <w:t xml:space="preserve"> очного и заоч</w:t>
      </w:r>
      <w:r w:rsidR="00D144FF" w:rsidRPr="00D144FF">
        <w:rPr>
          <w:rFonts w:ascii="Times New Roman" w:hAnsi="Times New Roman" w:cs="Times New Roman"/>
          <w:color w:val="000000"/>
          <w:sz w:val="28"/>
          <w:szCs w:val="28"/>
        </w:rPr>
        <w:t xml:space="preserve">ного </w:t>
      </w:r>
      <w:proofErr w:type="spellStart"/>
      <w:r w:rsidR="00D144FF" w:rsidRPr="00D144FF">
        <w:rPr>
          <w:rFonts w:ascii="Times New Roman" w:hAnsi="Times New Roman" w:cs="Times New Roman"/>
          <w:color w:val="000000"/>
          <w:sz w:val="28"/>
          <w:szCs w:val="28"/>
        </w:rPr>
        <w:t>отделений</w:t>
      </w:r>
      <w:proofErr w:type="spellEnd"/>
      <w:r w:rsidR="00D144FF" w:rsidRPr="00D144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144FF" w:rsidRPr="00D144FF">
        <w:rPr>
          <w:rFonts w:ascii="Times New Roman" w:hAnsi="Times New Roman" w:cs="Times New Roman"/>
          <w:color w:val="000000"/>
          <w:sz w:val="28"/>
          <w:szCs w:val="28"/>
        </w:rPr>
        <w:t>фарм</w:t>
      </w:r>
      <w:proofErr w:type="spellEnd"/>
      <w:r w:rsidR="00D144FF" w:rsidRPr="00D144F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144FF" w:rsidRPr="00D144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144FF" w:rsidRPr="00D144FF">
        <w:rPr>
          <w:rFonts w:ascii="Times New Roman" w:hAnsi="Times New Roman" w:cs="Times New Roman"/>
          <w:color w:val="000000"/>
          <w:sz w:val="28"/>
          <w:szCs w:val="28"/>
        </w:rPr>
        <w:t>факультета</w:t>
      </w:r>
      <w:proofErr w:type="spellEnd"/>
      <w:r w:rsidR="00D144FF" w:rsidRPr="00D144F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144FF" w:rsidRPr="00D144FF">
        <w:rPr>
          <w:rFonts w:ascii="Times New Roman" w:hAnsi="Times New Roman" w:cs="Times New Roman"/>
          <w:color w:val="000000"/>
          <w:sz w:val="28"/>
          <w:szCs w:val="28"/>
        </w:rPr>
        <w:t xml:space="preserve"> //</w:t>
      </w:r>
      <w:r w:rsidR="00D144FF" w:rsidRPr="00D144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144FF" w:rsidRPr="00D144FF">
        <w:rPr>
          <w:rStyle w:val="af"/>
          <w:rFonts w:ascii="Times New Roman" w:hAnsi="Times New Roman" w:cs="Times New Roman"/>
          <w:b w:val="0"/>
          <w:sz w:val="28"/>
          <w:szCs w:val="28"/>
        </w:rPr>
        <w:t>Турецкова</w:t>
      </w:r>
      <w:proofErr w:type="spellEnd"/>
      <w:r w:rsidR="00D144FF" w:rsidRPr="00D144FF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В.Ф., </w:t>
      </w:r>
      <w:proofErr w:type="spellStart"/>
      <w:r w:rsidR="00D144FF" w:rsidRPr="00D144FF">
        <w:rPr>
          <w:rStyle w:val="af"/>
          <w:rFonts w:ascii="Times New Roman" w:hAnsi="Times New Roman" w:cs="Times New Roman"/>
          <w:b w:val="0"/>
          <w:sz w:val="28"/>
          <w:szCs w:val="28"/>
        </w:rPr>
        <w:t>Талыкова</w:t>
      </w:r>
      <w:proofErr w:type="spellEnd"/>
      <w:r w:rsidR="00D144FF" w:rsidRPr="00D144FF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Н.М</w:t>
      </w:r>
      <w:r w:rsidR="00D144FF" w:rsidRPr="00D144FF">
        <w:rPr>
          <w:rStyle w:val="af"/>
          <w:rFonts w:ascii="Times New Roman" w:hAnsi="Times New Roman" w:cs="Times New Roman"/>
          <w:sz w:val="28"/>
          <w:szCs w:val="28"/>
        </w:rPr>
        <w:t>;</w:t>
      </w:r>
      <w:r w:rsidR="00D144FF" w:rsidRPr="00D144FF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за ред. </w:t>
      </w:r>
      <w:proofErr w:type="spellStart"/>
      <w:r w:rsidR="00D144FF" w:rsidRPr="00D144FF">
        <w:rPr>
          <w:rFonts w:ascii="Times New Roman" w:hAnsi="Times New Roman" w:cs="Times New Roman"/>
          <w:color w:val="000000"/>
          <w:sz w:val="28"/>
          <w:szCs w:val="28"/>
        </w:rPr>
        <w:t>В.Ф.Турецкова</w:t>
      </w:r>
      <w:proofErr w:type="spellEnd"/>
      <w:r w:rsidR="00D144FF" w:rsidRPr="00D144F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144FF" w:rsidRPr="00D144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144FF" w:rsidRPr="00D144FF">
        <w:rPr>
          <w:rFonts w:ascii="Times New Roman" w:hAnsi="Times New Roman" w:cs="Times New Roman"/>
          <w:color w:val="000000"/>
          <w:sz w:val="28"/>
          <w:szCs w:val="28"/>
        </w:rPr>
        <w:t xml:space="preserve">- Барнаул: АГМУ, </w:t>
      </w:r>
      <w:r w:rsidR="00D144FF" w:rsidRPr="00D144FF">
        <w:rPr>
          <w:rFonts w:ascii="Times New Roman" w:hAnsi="Times New Roman" w:cs="Times New Roman"/>
          <w:color w:val="000000"/>
          <w:sz w:val="28"/>
          <w:szCs w:val="28"/>
        </w:rPr>
        <w:t>2012.</w:t>
      </w:r>
      <w:r w:rsidR="00D144FF" w:rsidRPr="00D144FF">
        <w:rPr>
          <w:rFonts w:ascii="Times New Roman" w:hAnsi="Times New Roman" w:cs="Times New Roman"/>
          <w:color w:val="000000"/>
          <w:sz w:val="28"/>
          <w:szCs w:val="28"/>
        </w:rPr>
        <w:t xml:space="preserve"> – С. 44-49</w:t>
      </w:r>
      <w:r w:rsidR="00D144FF" w:rsidRPr="00D144FF">
        <w:rPr>
          <w:rFonts w:ascii="Times New Roman" w:hAnsi="Times New Roman" w:cs="Times New Roman"/>
          <w:sz w:val="28"/>
          <w:szCs w:val="28"/>
        </w:rPr>
        <w:t>.</w:t>
      </w:r>
    </w:p>
    <w:p w:rsidR="00D144FF" w:rsidRPr="00D144FF" w:rsidRDefault="00110B03" w:rsidP="00F438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D144FF" w:rsidRPr="00D144F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144FF" w:rsidRPr="00D144FF">
        <w:rPr>
          <w:rFonts w:ascii="Times New Roman" w:hAnsi="Times New Roman" w:cs="Times New Roman"/>
          <w:sz w:val="28"/>
          <w:szCs w:val="28"/>
        </w:rPr>
        <w:t xml:space="preserve">Розчинення твердих речовин та </w:t>
      </w:r>
      <w:proofErr w:type="spellStart"/>
      <w:r w:rsidR="00D144FF" w:rsidRPr="00D144FF">
        <w:rPr>
          <w:rFonts w:ascii="Times New Roman" w:hAnsi="Times New Roman" w:cs="Times New Roman"/>
          <w:sz w:val="28"/>
          <w:szCs w:val="28"/>
        </w:rPr>
        <w:t>твердофазне</w:t>
      </w:r>
      <w:proofErr w:type="spellEnd"/>
      <w:r w:rsidR="00D144FF" w:rsidRPr="00D144FF">
        <w:rPr>
          <w:rFonts w:ascii="Times New Roman" w:hAnsi="Times New Roman" w:cs="Times New Roman"/>
          <w:sz w:val="28"/>
          <w:szCs w:val="28"/>
        </w:rPr>
        <w:t xml:space="preserve"> екстрагування. Електронний ресурс - https://dl.sumdu.edu.ua/textbooks/22852/266186/index.html.</w:t>
      </w:r>
    </w:p>
    <w:p w:rsidR="00D144FF" w:rsidRPr="00D144FF" w:rsidRDefault="00110B03" w:rsidP="00F438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D144FF" w:rsidRPr="00D144FF">
        <w:rPr>
          <w:rFonts w:ascii="Times New Roman" w:hAnsi="Times New Roman" w:cs="Times New Roman"/>
          <w:b/>
          <w:sz w:val="28"/>
          <w:szCs w:val="28"/>
        </w:rPr>
        <w:t>.</w:t>
      </w:r>
      <w:r w:rsidR="00D144FF" w:rsidRPr="00D144FF">
        <w:rPr>
          <w:rFonts w:ascii="Times New Roman" w:hAnsi="Times New Roman" w:cs="Times New Roman"/>
          <w:sz w:val="28"/>
          <w:szCs w:val="28"/>
        </w:rPr>
        <w:t xml:space="preserve">Натрія гідрокарбонат. Електронний ресурс - https://compendium.com.ua/akt/78/299/natrii-hydrocarbonas. </w:t>
      </w:r>
    </w:p>
    <w:p w:rsidR="00D144FF" w:rsidRPr="00852918" w:rsidRDefault="00110B03" w:rsidP="008529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0B03">
        <w:rPr>
          <w:rFonts w:ascii="Times New Roman" w:hAnsi="Times New Roman" w:cs="Times New Roman"/>
          <w:b/>
          <w:sz w:val="28"/>
          <w:szCs w:val="28"/>
          <w:lang w:val="ru-RU"/>
        </w:rPr>
        <w:t>14</w:t>
      </w:r>
      <w:r w:rsidR="00D144FF" w:rsidRPr="00D144FF">
        <w:rPr>
          <w:sz w:val="28"/>
          <w:szCs w:val="28"/>
        </w:rPr>
        <w:t>.</w:t>
      </w:r>
      <w:proofErr w:type="spellStart"/>
      <w:r w:rsidR="00D144FF" w:rsidRPr="00D144FF">
        <w:rPr>
          <w:rFonts w:ascii="Times New Roman" w:hAnsi="Times New Roman" w:cs="Times New Roman"/>
          <w:sz w:val="28"/>
          <w:szCs w:val="28"/>
          <w:lang w:eastAsia="ru-RU"/>
        </w:rPr>
        <w:t>Растворители</w:t>
      </w:r>
      <w:proofErr w:type="spellEnd"/>
      <w:r w:rsidR="00D144FF" w:rsidRPr="00D144FF">
        <w:rPr>
          <w:rFonts w:ascii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="00D144FF" w:rsidRPr="00D144FF">
        <w:rPr>
          <w:rFonts w:ascii="Times New Roman" w:hAnsi="Times New Roman" w:cs="Times New Roman"/>
          <w:sz w:val="28"/>
          <w:szCs w:val="28"/>
          <w:lang w:eastAsia="ru-RU"/>
        </w:rPr>
        <w:t>стерильных</w:t>
      </w:r>
      <w:proofErr w:type="spellEnd"/>
      <w:r w:rsidR="00D144FF" w:rsidRPr="00D144FF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D144FF" w:rsidRPr="00D144FF">
        <w:rPr>
          <w:rFonts w:ascii="Times New Roman" w:hAnsi="Times New Roman" w:cs="Times New Roman"/>
          <w:sz w:val="28"/>
          <w:szCs w:val="28"/>
          <w:lang w:eastAsia="ru-RU"/>
        </w:rPr>
        <w:t>асептически</w:t>
      </w:r>
      <w:proofErr w:type="spellEnd"/>
      <w:r w:rsidR="00D144FF" w:rsidRPr="00D144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144FF" w:rsidRPr="00D144FF">
        <w:rPr>
          <w:rFonts w:ascii="Times New Roman" w:hAnsi="Times New Roman" w:cs="Times New Roman"/>
          <w:sz w:val="28"/>
          <w:szCs w:val="28"/>
          <w:lang w:eastAsia="ru-RU"/>
        </w:rPr>
        <w:t>приготовленных</w:t>
      </w:r>
      <w:proofErr w:type="spellEnd"/>
      <w:r w:rsidR="00D144FF" w:rsidRPr="00D144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144FF" w:rsidRPr="00D144FF">
        <w:rPr>
          <w:rFonts w:ascii="Times New Roman" w:hAnsi="Times New Roman" w:cs="Times New Roman"/>
          <w:sz w:val="28"/>
          <w:szCs w:val="28"/>
          <w:lang w:eastAsia="ru-RU"/>
        </w:rPr>
        <w:t>лекарственных</w:t>
      </w:r>
      <w:proofErr w:type="spellEnd"/>
      <w:r w:rsidR="00D144FF" w:rsidRPr="00D144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144FF" w:rsidRPr="00D144FF">
        <w:rPr>
          <w:rFonts w:ascii="Times New Roman" w:hAnsi="Times New Roman" w:cs="Times New Roman"/>
          <w:sz w:val="28"/>
          <w:szCs w:val="28"/>
          <w:lang w:eastAsia="ru-RU"/>
        </w:rPr>
        <w:t>средств</w:t>
      </w:r>
      <w:proofErr w:type="spellEnd"/>
      <w:r w:rsidR="00D144FF" w:rsidRPr="00D144FF">
        <w:rPr>
          <w:rFonts w:ascii="Times New Roman" w:hAnsi="Times New Roman" w:cs="Times New Roman"/>
          <w:sz w:val="28"/>
          <w:szCs w:val="28"/>
          <w:lang w:eastAsia="ru-RU"/>
        </w:rPr>
        <w:t xml:space="preserve">. Електронний ресурс - </w:t>
      </w:r>
      <w:r w:rsidR="00D144FF" w:rsidRPr="00D144FF">
        <w:rPr>
          <w:rFonts w:ascii="Times New Roman" w:hAnsi="Times New Roman" w:cs="Times New Roman"/>
          <w:sz w:val="28"/>
          <w:szCs w:val="28"/>
        </w:rPr>
        <w:t>http://ztl.nuph.edu.ua/html/medication/chapter19_07.html</w:t>
      </w:r>
    </w:p>
    <w:p w:rsidR="00D144FF" w:rsidRPr="0014776B" w:rsidRDefault="00D144FF" w:rsidP="001477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76B" w:rsidRDefault="0014776B" w:rsidP="001477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A40" w:rsidRPr="0014776B" w:rsidRDefault="000B3A40" w:rsidP="000B3A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3B3" w:rsidRPr="006123B3" w:rsidRDefault="006123B3" w:rsidP="00A16A4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16A41" w:rsidRPr="00A16A41" w:rsidRDefault="00A16A41" w:rsidP="00F7088A">
      <w:pPr>
        <w:spacing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1409A" w:rsidRDefault="00D1409A" w:rsidP="0092315D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1409A" w:rsidRDefault="00D1409A" w:rsidP="0092315D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1409A" w:rsidRPr="00DE5826" w:rsidRDefault="00D1409A" w:rsidP="0092315D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sectPr w:rsidR="00D1409A" w:rsidRPr="00DE5826" w:rsidSect="00227BBF">
      <w:footerReference w:type="default" r:id="rId12"/>
      <w:footerReference w:type="first" r:id="rId13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CB3" w:rsidRDefault="001E1CB3" w:rsidP="001E1CB3">
      <w:pPr>
        <w:spacing w:after="0" w:line="240" w:lineRule="auto"/>
      </w:pPr>
      <w:r>
        <w:separator/>
      </w:r>
    </w:p>
  </w:endnote>
  <w:endnote w:type="continuationSeparator" w:id="0">
    <w:p w:rsidR="001E1CB3" w:rsidRDefault="001E1CB3" w:rsidP="001E1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4640294"/>
      <w:docPartObj>
        <w:docPartGallery w:val="Page Numbers (Bottom of Page)"/>
        <w:docPartUnique/>
      </w:docPartObj>
    </w:sdtPr>
    <w:sdtEndPr/>
    <w:sdtContent>
      <w:p w:rsidR="00227BBF" w:rsidRDefault="00227BB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72DF" w:rsidRPr="001D72DF">
          <w:rPr>
            <w:noProof/>
            <w:lang w:val="ru-RU"/>
          </w:rPr>
          <w:t>2</w:t>
        </w:r>
        <w:r>
          <w:fldChar w:fldCharType="end"/>
        </w:r>
      </w:p>
    </w:sdtContent>
  </w:sdt>
  <w:p w:rsidR="001E1CB3" w:rsidRDefault="001E1CB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BBF" w:rsidRDefault="00227BBF" w:rsidP="00227BBF">
    <w:pPr>
      <w:pStyle w:val="a7"/>
      <w:jc w:val="center"/>
    </w:pPr>
  </w:p>
  <w:p w:rsidR="00227BBF" w:rsidRDefault="00227BB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CB3" w:rsidRDefault="001E1CB3" w:rsidP="001E1CB3">
      <w:pPr>
        <w:spacing w:after="0" w:line="240" w:lineRule="auto"/>
      </w:pPr>
      <w:r>
        <w:separator/>
      </w:r>
    </w:p>
  </w:footnote>
  <w:footnote w:type="continuationSeparator" w:id="0">
    <w:p w:rsidR="001E1CB3" w:rsidRDefault="001E1CB3" w:rsidP="001E1C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41E08E6"/>
    <w:lvl w:ilvl="0">
      <w:numFmt w:val="bullet"/>
      <w:lvlText w:val="*"/>
      <w:lvlJc w:val="left"/>
    </w:lvl>
  </w:abstractNum>
  <w:abstractNum w:abstractNumId="1" w15:restartNumberingAfterBreak="0">
    <w:nsid w:val="65F66B25"/>
    <w:multiLevelType w:val="hybridMultilevel"/>
    <w:tmpl w:val="5A6AF48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4C1267"/>
    <w:multiLevelType w:val="hybridMultilevel"/>
    <w:tmpl w:val="A96AD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8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8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EDF"/>
    <w:rsid w:val="00003123"/>
    <w:rsid w:val="000B3A40"/>
    <w:rsid w:val="000F2906"/>
    <w:rsid w:val="000F2BD7"/>
    <w:rsid w:val="000F2DED"/>
    <w:rsid w:val="00110B03"/>
    <w:rsid w:val="0014776B"/>
    <w:rsid w:val="00174326"/>
    <w:rsid w:val="001D72DF"/>
    <w:rsid w:val="001E1CB3"/>
    <w:rsid w:val="002153C3"/>
    <w:rsid w:val="00227BBF"/>
    <w:rsid w:val="00237AF3"/>
    <w:rsid w:val="00283CE1"/>
    <w:rsid w:val="00295951"/>
    <w:rsid w:val="00341912"/>
    <w:rsid w:val="00373216"/>
    <w:rsid w:val="003A69B2"/>
    <w:rsid w:val="004404AD"/>
    <w:rsid w:val="004408BD"/>
    <w:rsid w:val="004450F5"/>
    <w:rsid w:val="004672CC"/>
    <w:rsid w:val="00493F40"/>
    <w:rsid w:val="00497A90"/>
    <w:rsid w:val="00500E4B"/>
    <w:rsid w:val="00544131"/>
    <w:rsid w:val="00575A80"/>
    <w:rsid w:val="00583876"/>
    <w:rsid w:val="00595F0C"/>
    <w:rsid w:val="006123B3"/>
    <w:rsid w:val="00645EF0"/>
    <w:rsid w:val="00682596"/>
    <w:rsid w:val="00687C9C"/>
    <w:rsid w:val="006E1FF8"/>
    <w:rsid w:val="00771BD8"/>
    <w:rsid w:val="007D3F02"/>
    <w:rsid w:val="00852918"/>
    <w:rsid w:val="008F4A1F"/>
    <w:rsid w:val="00910EDF"/>
    <w:rsid w:val="0092315D"/>
    <w:rsid w:val="0094224B"/>
    <w:rsid w:val="009A724A"/>
    <w:rsid w:val="00A012B8"/>
    <w:rsid w:val="00A16479"/>
    <w:rsid w:val="00A16A41"/>
    <w:rsid w:val="00A269C1"/>
    <w:rsid w:val="00A66AB2"/>
    <w:rsid w:val="00A84132"/>
    <w:rsid w:val="00AB7B8A"/>
    <w:rsid w:val="00BC2DAC"/>
    <w:rsid w:val="00BF2FB4"/>
    <w:rsid w:val="00CE3484"/>
    <w:rsid w:val="00D1409A"/>
    <w:rsid w:val="00D144FF"/>
    <w:rsid w:val="00D928EA"/>
    <w:rsid w:val="00D929B7"/>
    <w:rsid w:val="00DE5826"/>
    <w:rsid w:val="00E05324"/>
    <w:rsid w:val="00E168A2"/>
    <w:rsid w:val="00E216D6"/>
    <w:rsid w:val="00E43605"/>
    <w:rsid w:val="00E61CD4"/>
    <w:rsid w:val="00ED3832"/>
    <w:rsid w:val="00EE6B6B"/>
    <w:rsid w:val="00EF7939"/>
    <w:rsid w:val="00F43823"/>
    <w:rsid w:val="00F64160"/>
    <w:rsid w:val="00F7088A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5CEFCC"/>
  <w15:chartTrackingRefBased/>
  <w15:docId w15:val="{57ABA65F-643A-4AE6-BA82-DC2C3CE15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uiPriority w:val="9"/>
    <w:qFormat/>
    <w:rsid w:val="00E168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3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404AD"/>
    <w:rPr>
      <w:rFonts w:ascii="Times New Roman" w:hAnsi="Times New Roman" w:cs="Times New Roman" w:hint="default"/>
      <w:b/>
      <w:bCs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a0"/>
    <w:rsid w:val="004404A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923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 Spacing"/>
    <w:uiPriority w:val="1"/>
    <w:qFormat/>
    <w:rsid w:val="0092315D"/>
    <w:pPr>
      <w:spacing w:after="0" w:line="240" w:lineRule="auto"/>
    </w:pPr>
    <w:rPr>
      <w:lang w:val="uk-UA"/>
    </w:rPr>
  </w:style>
  <w:style w:type="paragraph" w:styleId="HTML">
    <w:name w:val="HTML Preformatted"/>
    <w:basedOn w:val="a"/>
    <w:link w:val="HTML0"/>
    <w:uiPriority w:val="99"/>
    <w:semiHidden/>
    <w:unhideWhenUsed/>
    <w:rsid w:val="000F2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F2DE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E1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1CB3"/>
    <w:rPr>
      <w:lang w:val="uk-UA"/>
    </w:rPr>
  </w:style>
  <w:style w:type="paragraph" w:styleId="a7">
    <w:name w:val="footer"/>
    <w:basedOn w:val="a"/>
    <w:link w:val="a8"/>
    <w:uiPriority w:val="99"/>
    <w:unhideWhenUsed/>
    <w:rsid w:val="001E1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1CB3"/>
    <w:rPr>
      <w:lang w:val="uk-UA"/>
    </w:rPr>
  </w:style>
  <w:style w:type="paragraph" w:styleId="a9">
    <w:name w:val="Subtitle"/>
    <w:basedOn w:val="a"/>
    <w:next w:val="a"/>
    <w:link w:val="aa"/>
    <w:uiPriority w:val="11"/>
    <w:qFormat/>
    <w:rsid w:val="00283CE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283CE1"/>
    <w:rPr>
      <w:rFonts w:eastAsiaTheme="minorEastAsia"/>
      <w:color w:val="5A5A5A" w:themeColor="text1" w:themeTint="A5"/>
      <w:spacing w:val="15"/>
      <w:lang w:val="uk-UA"/>
    </w:rPr>
  </w:style>
  <w:style w:type="paragraph" w:styleId="ab">
    <w:name w:val="List Paragraph"/>
    <w:basedOn w:val="a"/>
    <w:uiPriority w:val="34"/>
    <w:qFormat/>
    <w:rsid w:val="00283CE1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645EF0"/>
    <w:rPr>
      <w:color w:val="808080"/>
    </w:rPr>
  </w:style>
  <w:style w:type="character" w:styleId="ad">
    <w:name w:val="Hyperlink"/>
    <w:basedOn w:val="a0"/>
    <w:uiPriority w:val="99"/>
    <w:unhideWhenUsed/>
    <w:rsid w:val="00A16A41"/>
    <w:rPr>
      <w:color w:val="0563C1" w:themeColor="hyperlink"/>
      <w:u w:val="single"/>
    </w:rPr>
  </w:style>
  <w:style w:type="character" w:styleId="ae">
    <w:name w:val="line number"/>
    <w:basedOn w:val="a0"/>
    <w:uiPriority w:val="99"/>
    <w:semiHidden/>
    <w:unhideWhenUsed/>
    <w:rsid w:val="00341912"/>
  </w:style>
  <w:style w:type="character" w:customStyle="1" w:styleId="10">
    <w:name w:val="Заголовок 1 Знак"/>
    <w:basedOn w:val="a0"/>
    <w:link w:val="1"/>
    <w:uiPriority w:val="9"/>
    <w:rsid w:val="00E168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Strong"/>
    <w:basedOn w:val="a0"/>
    <w:uiPriority w:val="22"/>
    <w:qFormat/>
    <w:rsid w:val="00E168A2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6123B3"/>
    <w:rPr>
      <w:rFonts w:asciiTheme="majorHAnsi" w:eastAsiaTheme="majorEastAsia" w:hAnsiTheme="majorHAnsi" w:cstheme="majorBidi"/>
      <w:i/>
      <w:iCs/>
      <w:color w:val="2E74B5" w:themeColor="accent1" w:themeShade="BF"/>
      <w:lang w:val="uk-UA"/>
    </w:rPr>
  </w:style>
  <w:style w:type="paragraph" w:styleId="af0">
    <w:name w:val="Balloon Text"/>
    <w:basedOn w:val="a"/>
    <w:link w:val="af1"/>
    <w:uiPriority w:val="99"/>
    <w:semiHidden/>
    <w:unhideWhenUsed/>
    <w:rsid w:val="00A84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84132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F76"/>
    <w:rsid w:val="003D5BEE"/>
    <w:rsid w:val="00C9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D5BEE"/>
    <w:rPr>
      <w:color w:val="808080"/>
    </w:rPr>
  </w:style>
  <w:style w:type="paragraph" w:customStyle="1" w:styleId="98610087D75D4622B1174961D2589120">
    <w:name w:val="98610087D75D4622B1174961D2589120"/>
    <w:rsid w:val="00C91F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B902F-69DC-4A2E-9B6C-615F71C1B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22</Pages>
  <Words>3404</Words>
  <Characters>19404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26</cp:revision>
  <cp:lastPrinted>2019-06-13T20:59:00Z</cp:lastPrinted>
  <dcterms:created xsi:type="dcterms:W3CDTF">2019-06-04T18:55:00Z</dcterms:created>
  <dcterms:modified xsi:type="dcterms:W3CDTF">2019-06-13T21:26:00Z</dcterms:modified>
</cp:coreProperties>
</file>