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B" w:rsidRDefault="000915B1" w:rsidP="008E7970">
      <w:pPr>
        <w:rPr>
          <w:shd w:val="clear" w:color="auto" w:fill="FCFDFD"/>
        </w:rPr>
      </w:pPr>
      <w:proofErr w:type="spellStart"/>
      <w:r w:rsidRPr="000915B1">
        <w:rPr>
          <w:shd w:val="clear" w:color="auto" w:fill="FCFDFD"/>
        </w:rPr>
        <w:t>Title</w:t>
      </w:r>
      <w:proofErr w:type="spellEnd"/>
      <w:r w:rsidRPr="000915B1">
        <w:rPr>
          <w:shd w:val="clear" w:color="auto" w:fill="FCFDFD"/>
        </w:rPr>
        <w:t>: Что изменилось в работе нотариусов в 2021 году</w:t>
      </w:r>
      <w:r w:rsidRPr="000915B1">
        <w:br/>
      </w:r>
      <w:proofErr w:type="spellStart"/>
      <w:r w:rsidRPr="000915B1">
        <w:rPr>
          <w:shd w:val="clear" w:color="auto" w:fill="FCFDFD"/>
        </w:rPr>
        <w:t>Description</w:t>
      </w:r>
      <w:proofErr w:type="spellEnd"/>
      <w:r w:rsidRPr="000915B1">
        <w:rPr>
          <w:shd w:val="clear" w:color="auto" w:fill="FCFDFD"/>
        </w:rPr>
        <w:t>: Какие изменения ждут россиян с 2021 года в законодательстве о нотариальной деятельности?</w:t>
      </w:r>
      <w:r w:rsidRPr="000915B1">
        <w:br/>
      </w:r>
      <w:r w:rsidRPr="000915B1">
        <w:rPr>
          <w:shd w:val="clear" w:color="auto" w:fill="FCFDFD"/>
        </w:rPr>
        <w:t>H1: Изменения в нотариальной деятельности в 2021 году</w:t>
      </w:r>
    </w:p>
    <w:p w:rsidR="000915B1" w:rsidRDefault="000915B1" w:rsidP="008E7970">
      <w:pPr>
        <w:rPr>
          <w:shd w:val="clear" w:color="auto" w:fill="FCFDFD"/>
        </w:rPr>
      </w:pPr>
      <w:r>
        <w:rPr>
          <w:shd w:val="clear" w:color="auto" w:fill="FCFDFD"/>
        </w:rPr>
        <w:t>В 2021 году вступили в силу изменения в процедуре нотариальных действий. Изменения н</w:t>
      </w:r>
      <w:r w:rsidR="0026006B">
        <w:rPr>
          <w:shd w:val="clear" w:color="auto" w:fill="FCFDFD"/>
        </w:rPr>
        <w:t xml:space="preserve">осят </w:t>
      </w:r>
      <w:proofErr w:type="spellStart"/>
      <w:r w:rsidR="0026006B">
        <w:rPr>
          <w:shd w:val="clear" w:color="auto" w:fill="FCFDFD"/>
        </w:rPr>
        <w:t>антикоррупционный</w:t>
      </w:r>
      <w:proofErr w:type="spellEnd"/>
      <w:r w:rsidR="0026006B">
        <w:rPr>
          <w:shd w:val="clear" w:color="auto" w:fill="FCFDFD"/>
        </w:rPr>
        <w:t xml:space="preserve"> </w:t>
      </w:r>
      <w:commentRangeStart w:id="0"/>
      <w:r w:rsidR="0026006B">
        <w:rPr>
          <w:shd w:val="clear" w:color="auto" w:fill="FCFDFD"/>
        </w:rPr>
        <w:t>характер</w:t>
      </w:r>
      <w:commentRangeEnd w:id="0"/>
      <w:r w:rsidR="0026006B">
        <w:rPr>
          <w:rStyle w:val="a6"/>
        </w:rPr>
        <w:commentReference w:id="0"/>
      </w:r>
      <w:r>
        <w:rPr>
          <w:shd w:val="clear" w:color="auto" w:fill="FCFDFD"/>
        </w:rPr>
        <w:t xml:space="preserve"> и должны препятствовать попыткам отмывания нелегальных доходов. </w:t>
      </w:r>
    </w:p>
    <w:p w:rsidR="000915B1" w:rsidRDefault="000915B1" w:rsidP="007468A9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Изменения в нотариальных документах</w:t>
      </w:r>
    </w:p>
    <w:p w:rsidR="008E7970" w:rsidRDefault="008E7970" w:rsidP="008E7970">
      <w:pPr>
        <w:rPr>
          <w:shd w:val="clear" w:color="auto" w:fill="FCFDFD"/>
        </w:rPr>
      </w:pPr>
      <w:r>
        <w:rPr>
          <w:shd w:val="clear" w:color="auto" w:fill="FCFDFD"/>
        </w:rPr>
        <w:t xml:space="preserve"> Изменения коснулись вида и принципов оформления нотариальных документов. Все нотариальные акты, зафиксированные на бумажном носителе, обязаны иметь уникальный </w:t>
      </w:r>
      <w:r>
        <w:rPr>
          <w:shd w:val="clear" w:color="auto" w:fill="FCFDFD"/>
          <w:lang w:val="en-US"/>
        </w:rPr>
        <w:t>QR</w:t>
      </w:r>
      <w:r w:rsidR="0026006B">
        <w:rPr>
          <w:shd w:val="clear" w:color="auto" w:fill="FCFDFD"/>
        </w:rPr>
        <w:t>-</w:t>
      </w:r>
      <w:r>
        <w:rPr>
          <w:shd w:val="clear" w:color="auto" w:fill="FCFDFD"/>
        </w:rPr>
        <w:t>код, позволяющий проверить документ и убедиться в его достоверности.</w:t>
      </w:r>
    </w:p>
    <w:p w:rsidR="008E7970" w:rsidRDefault="008E7970" w:rsidP="008E7970">
      <w:pPr>
        <w:rPr>
          <w:shd w:val="clear" w:color="auto" w:fill="FCFDFD"/>
        </w:rPr>
      </w:pPr>
      <w:r>
        <w:rPr>
          <w:shd w:val="clear" w:color="auto" w:fill="FCFDFD"/>
        </w:rPr>
        <w:t>Так, сейчас можно получить услуги нотариата в режиме онлайн. К</w:t>
      </w:r>
      <w:r w:rsidR="00CE58BE">
        <w:rPr>
          <w:shd w:val="clear" w:color="auto" w:fill="FCFDFD"/>
        </w:rPr>
        <w:t>аждому будет доступно</w:t>
      </w:r>
      <w:r>
        <w:rPr>
          <w:shd w:val="clear" w:color="auto" w:fill="FCFDFD"/>
        </w:rPr>
        <w:t xml:space="preserve"> два вида </w:t>
      </w:r>
      <w:r w:rsidR="00CA69AC">
        <w:rPr>
          <w:shd w:val="clear" w:color="auto" w:fill="FCFDFD"/>
        </w:rPr>
        <w:t xml:space="preserve">услуг — удаленный и дистанционный. Первый способ позволяет получить нотариальное заверение в случаях, когда нотариусу не нужно проверять свободу волеизъявления </w:t>
      </w:r>
      <w:r w:rsidR="003F3ECC">
        <w:rPr>
          <w:shd w:val="clear" w:color="auto" w:fill="FCFDFD"/>
        </w:rPr>
        <w:t>клиента</w:t>
      </w:r>
      <w:r w:rsidR="00CA69AC">
        <w:rPr>
          <w:shd w:val="clear" w:color="auto" w:fill="FCFDFD"/>
        </w:rPr>
        <w:t>. Второй способ позволяет одновременно заверить сделку несколькими нотариусами.</w:t>
      </w:r>
      <w:r w:rsidR="00FA25F4">
        <w:rPr>
          <w:shd w:val="clear" w:color="auto" w:fill="FCFDFD"/>
        </w:rPr>
        <w:t xml:space="preserve"> </w:t>
      </w:r>
      <w:r w:rsidR="00084D05">
        <w:rPr>
          <w:shd w:val="clear" w:color="auto" w:fill="FCFDFD"/>
        </w:rPr>
        <w:t>В обо</w:t>
      </w:r>
      <w:r w:rsidR="00CA69AC">
        <w:rPr>
          <w:shd w:val="clear" w:color="auto" w:fill="FCFDFD"/>
        </w:rPr>
        <w:t>их случаях д</w:t>
      </w:r>
      <w:r>
        <w:rPr>
          <w:shd w:val="clear" w:color="auto" w:fill="FCFDFD"/>
        </w:rPr>
        <w:t>окументы будут высланы почтой или курьером.</w:t>
      </w:r>
    </w:p>
    <w:p w:rsidR="00B90E77" w:rsidRDefault="00B90E77" w:rsidP="008E7970">
      <w:pPr>
        <w:rPr>
          <w:shd w:val="clear" w:color="auto" w:fill="FCFDFD"/>
        </w:rPr>
      </w:pPr>
      <w:r>
        <w:rPr>
          <w:shd w:val="clear" w:color="auto" w:fill="FCFDFD"/>
        </w:rPr>
        <w:t xml:space="preserve"> Доступна также услуга мгновенного перевода документа с бумажного носителя на </w:t>
      </w:r>
      <w:proofErr w:type="gramStart"/>
      <w:r>
        <w:rPr>
          <w:shd w:val="clear" w:color="auto" w:fill="FCFDFD"/>
        </w:rPr>
        <w:t>электронный</w:t>
      </w:r>
      <w:proofErr w:type="gramEnd"/>
      <w:r>
        <w:rPr>
          <w:shd w:val="clear" w:color="auto" w:fill="FCFDFD"/>
        </w:rPr>
        <w:t xml:space="preserve">. Такая возможность позволяет доставить документ в любую точку страны, не прибегая к услугам почты. </w:t>
      </w:r>
    </w:p>
    <w:p w:rsidR="009C6B58" w:rsidRPr="008E7970" w:rsidRDefault="009C6B58" w:rsidP="008E7970">
      <w:pPr>
        <w:rPr>
          <w:shd w:val="clear" w:color="auto" w:fill="FCFDFD"/>
        </w:rPr>
      </w:pPr>
      <w:r>
        <w:rPr>
          <w:shd w:val="clear" w:color="auto" w:fill="FCFDFD"/>
        </w:rPr>
        <w:t xml:space="preserve">Еще одним огромным плюсом является старт программы </w:t>
      </w:r>
      <w:r w:rsidR="003F3ECC">
        <w:rPr>
          <w:shd w:val="clear" w:color="auto" w:fill="FCFDFD"/>
        </w:rPr>
        <w:t>Ф</w:t>
      </w:r>
      <w:r>
        <w:rPr>
          <w:shd w:val="clear" w:color="auto" w:fill="FCFDFD"/>
        </w:rPr>
        <w:t xml:space="preserve">едеральной нотариальной палаты, которая позволяет быстро получать информацию о наследстве. </w:t>
      </w:r>
      <w:r w:rsidR="00ED1C02">
        <w:rPr>
          <w:shd w:val="clear" w:color="auto" w:fill="FCFDFD"/>
        </w:rPr>
        <w:t>Поиск ведется в разделе «</w:t>
      </w:r>
      <w:r w:rsidR="00DD5DD1">
        <w:rPr>
          <w:shd w:val="clear" w:color="auto" w:fill="FCFDFD"/>
        </w:rPr>
        <w:t>Р</w:t>
      </w:r>
      <w:r w:rsidR="00ED1C02">
        <w:rPr>
          <w:shd w:val="clear" w:color="auto" w:fill="FCFDFD"/>
        </w:rPr>
        <w:t>еестр наследственных дел», в который необходимо в</w:t>
      </w:r>
      <w:r w:rsidR="006C3951">
        <w:rPr>
          <w:shd w:val="clear" w:color="auto" w:fill="FCFDFD"/>
        </w:rPr>
        <w:t>в</w:t>
      </w:r>
      <w:r w:rsidR="00ED1C02">
        <w:rPr>
          <w:shd w:val="clear" w:color="auto" w:fill="FCFDFD"/>
        </w:rPr>
        <w:t>ести данные о завещателе. После этого пользователь получит сообщение, открыто ли дело о наследстве, и к какому нотариусу следует обратиться.</w:t>
      </w:r>
    </w:p>
    <w:p w:rsidR="000915B1" w:rsidRDefault="000915B1" w:rsidP="0027116B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Информация о личном имуществе</w:t>
      </w:r>
    </w:p>
    <w:p w:rsidR="00062A48" w:rsidRDefault="00062A48" w:rsidP="008E7970">
      <w:pPr>
        <w:rPr>
          <w:shd w:val="clear" w:color="auto" w:fill="FCFDFD"/>
        </w:rPr>
      </w:pPr>
      <w:r>
        <w:rPr>
          <w:shd w:val="clear" w:color="auto" w:fill="FCFDFD"/>
        </w:rPr>
        <w:t>Согласно п.2 ст.7.1 ФЗ 115</w:t>
      </w:r>
      <w:r w:rsidR="00BA0560">
        <w:rPr>
          <w:shd w:val="clear" w:color="auto" w:fill="FCFDFD"/>
        </w:rPr>
        <w:t>,</w:t>
      </w:r>
      <w:r>
        <w:rPr>
          <w:shd w:val="clear" w:color="auto" w:fill="FCFDFD"/>
        </w:rPr>
        <w:t xml:space="preserve"> нотариусы </w:t>
      </w:r>
      <w:r w:rsidR="006E445E">
        <w:rPr>
          <w:shd w:val="clear" w:color="auto" w:fill="FCFDFD"/>
        </w:rPr>
        <w:t xml:space="preserve">имеют право предоставлять в </w:t>
      </w:r>
      <w:commentRangeStart w:id="1"/>
      <w:proofErr w:type="spellStart"/>
      <w:r w:rsidR="006E445E">
        <w:rPr>
          <w:shd w:val="clear" w:color="auto" w:fill="FCFDFD"/>
        </w:rPr>
        <w:t>Рос</w:t>
      </w:r>
      <w:r>
        <w:rPr>
          <w:shd w:val="clear" w:color="auto" w:fill="FCFDFD"/>
        </w:rPr>
        <w:t>финмониторинг</w:t>
      </w:r>
      <w:commentRangeEnd w:id="1"/>
      <w:proofErr w:type="spellEnd"/>
      <w:r w:rsidR="006E445E">
        <w:rPr>
          <w:rStyle w:val="a6"/>
        </w:rPr>
        <w:commentReference w:id="1"/>
      </w:r>
      <w:r>
        <w:rPr>
          <w:shd w:val="clear" w:color="auto" w:fill="FCFDFD"/>
        </w:rPr>
        <w:t xml:space="preserve"> сведения о финансовых операциях или с</w:t>
      </w:r>
      <w:r w:rsidR="00BA0560">
        <w:rPr>
          <w:shd w:val="clear" w:color="auto" w:fill="FCFDFD"/>
        </w:rPr>
        <w:t>делках, про</w:t>
      </w:r>
      <w:r>
        <w:rPr>
          <w:shd w:val="clear" w:color="auto" w:fill="FCFDFD"/>
        </w:rPr>
        <w:t>веденных с целью отмывания доходов.</w:t>
      </w:r>
      <w:r w:rsidR="00CE58BE">
        <w:rPr>
          <w:shd w:val="clear" w:color="auto" w:fill="FCFDFD"/>
        </w:rPr>
        <w:t xml:space="preserve"> </w:t>
      </w:r>
      <w:r w:rsidR="00084D05">
        <w:rPr>
          <w:shd w:val="clear" w:color="auto" w:fill="FCFDFD"/>
        </w:rPr>
        <w:t>З</w:t>
      </w:r>
      <w:r w:rsidR="006E445E">
        <w:rPr>
          <w:shd w:val="clear" w:color="auto" w:fill="FCFDFD"/>
        </w:rPr>
        <w:t xml:space="preserve">акон </w:t>
      </w:r>
      <w:r w:rsidR="0027116B">
        <w:rPr>
          <w:shd w:val="clear" w:color="auto" w:fill="FCFDFD"/>
        </w:rPr>
        <w:t xml:space="preserve">обязывает нотариальные службы уведомлять </w:t>
      </w:r>
      <w:r w:rsidR="006E445E">
        <w:rPr>
          <w:shd w:val="clear" w:color="auto" w:fill="FCFDFD"/>
        </w:rPr>
        <w:t xml:space="preserve">не </w:t>
      </w:r>
      <w:r w:rsidR="0027116B">
        <w:rPr>
          <w:shd w:val="clear" w:color="auto" w:fill="FCFDFD"/>
        </w:rPr>
        <w:t>о</w:t>
      </w:r>
      <w:r w:rsidR="002A571B">
        <w:rPr>
          <w:shd w:val="clear" w:color="auto" w:fill="FCFDFD"/>
        </w:rPr>
        <w:t>бо</w:t>
      </w:r>
      <w:r w:rsidR="0027116B">
        <w:rPr>
          <w:shd w:val="clear" w:color="auto" w:fill="FCFDFD"/>
        </w:rPr>
        <w:t xml:space="preserve"> всех сделках, а т</w:t>
      </w:r>
      <w:r w:rsidR="006E445E">
        <w:rPr>
          <w:shd w:val="clear" w:color="auto" w:fill="FCFDFD"/>
        </w:rPr>
        <w:t>олько о тех, которые могут про</w:t>
      </w:r>
      <w:r w:rsidR="0027116B">
        <w:rPr>
          <w:shd w:val="clear" w:color="auto" w:fill="FCFDFD"/>
        </w:rPr>
        <w:t xml:space="preserve">водиться с целью финансирования </w:t>
      </w:r>
      <w:commentRangeStart w:id="2"/>
      <w:r w:rsidR="0027116B">
        <w:rPr>
          <w:shd w:val="clear" w:color="auto" w:fill="FCFDFD"/>
        </w:rPr>
        <w:t>терроризм</w:t>
      </w:r>
      <w:r w:rsidR="006E445E">
        <w:rPr>
          <w:shd w:val="clear" w:color="auto" w:fill="FCFDFD"/>
        </w:rPr>
        <w:t>а</w:t>
      </w:r>
      <w:commentRangeEnd w:id="2"/>
      <w:r w:rsidR="006E445E">
        <w:rPr>
          <w:rStyle w:val="a6"/>
        </w:rPr>
        <w:commentReference w:id="2"/>
      </w:r>
      <w:r w:rsidR="0027116B">
        <w:rPr>
          <w:shd w:val="clear" w:color="auto" w:fill="FCFDFD"/>
        </w:rPr>
        <w:t xml:space="preserve"> или для легализации доходов. </w:t>
      </w:r>
    </w:p>
    <w:p w:rsidR="0027116B" w:rsidRDefault="0027116B" w:rsidP="008E7970">
      <w:pPr>
        <w:rPr>
          <w:shd w:val="clear" w:color="auto" w:fill="FCFDFD"/>
        </w:rPr>
      </w:pPr>
      <w:r>
        <w:rPr>
          <w:shd w:val="clear" w:color="auto" w:fill="FCFDFD"/>
        </w:rPr>
        <w:t xml:space="preserve">На самом деле сведения в </w:t>
      </w:r>
      <w:r w:rsidR="00D6417E">
        <w:rPr>
          <w:shd w:val="clear" w:color="auto" w:fill="FCFDFD"/>
        </w:rPr>
        <w:t>государственные службы</w:t>
      </w:r>
      <w:r>
        <w:rPr>
          <w:shd w:val="clear" w:color="auto" w:fill="FCFDFD"/>
        </w:rPr>
        <w:t xml:space="preserve"> будут поступать фактически </w:t>
      </w:r>
      <w:r w:rsidR="006E445E">
        <w:rPr>
          <w:shd w:val="clear" w:color="auto" w:fill="FCFDFD"/>
        </w:rPr>
        <w:t>о</w:t>
      </w:r>
      <w:r>
        <w:rPr>
          <w:shd w:val="clear" w:color="auto" w:fill="FCFDFD"/>
        </w:rPr>
        <w:t xml:space="preserve"> каждо</w:t>
      </w:r>
      <w:r w:rsidR="006E445E">
        <w:rPr>
          <w:shd w:val="clear" w:color="auto" w:fill="FCFDFD"/>
        </w:rPr>
        <w:t>м</w:t>
      </w:r>
      <w:r>
        <w:rPr>
          <w:shd w:val="clear" w:color="auto" w:fill="FCFDFD"/>
        </w:rPr>
        <w:t xml:space="preserve"> завещан</w:t>
      </w:r>
      <w:r w:rsidR="006E445E">
        <w:rPr>
          <w:shd w:val="clear" w:color="auto" w:fill="FCFDFD"/>
        </w:rPr>
        <w:t xml:space="preserve">ии или составлении дарственной. </w:t>
      </w:r>
      <w:r>
        <w:rPr>
          <w:shd w:val="clear" w:color="auto" w:fill="FCFDFD"/>
        </w:rPr>
        <w:t>Делается это для того, чтобы после вступления в силу завещания или дарительного акта</w:t>
      </w:r>
      <w:r w:rsidR="006E445E">
        <w:rPr>
          <w:shd w:val="clear" w:color="auto" w:fill="FCFDFD"/>
        </w:rPr>
        <w:t xml:space="preserve"> </w:t>
      </w:r>
      <w:r>
        <w:rPr>
          <w:shd w:val="clear" w:color="auto" w:fill="FCFDFD"/>
        </w:rPr>
        <w:t xml:space="preserve">у наследников (получателей дара) не было разногласий по поводу финансовой стоимости полученного имущества. </w:t>
      </w:r>
    </w:p>
    <w:p w:rsidR="00062A48" w:rsidRDefault="00062A48" w:rsidP="0027116B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Изменения в оформлении наследства</w:t>
      </w:r>
    </w:p>
    <w:p w:rsidR="007468A9" w:rsidRDefault="00A86819" w:rsidP="007468A9">
      <w:r>
        <w:t xml:space="preserve">Ранее для корректного оформления завещания нотариусы </w:t>
      </w:r>
      <w:commentRangeStart w:id="3"/>
      <w:r w:rsidR="00C427EF">
        <w:t>пода</w:t>
      </w:r>
      <w:r w:rsidR="006E445E">
        <w:t>вали</w:t>
      </w:r>
      <w:commentRangeEnd w:id="3"/>
      <w:r w:rsidR="006E445E">
        <w:rPr>
          <w:rStyle w:val="a6"/>
        </w:rPr>
        <w:commentReference w:id="3"/>
      </w:r>
      <w:r w:rsidR="00C427EF">
        <w:t xml:space="preserve"> запросы</w:t>
      </w:r>
      <w:r>
        <w:t xml:space="preserve"> в банки, в реестры владельцев недвижимости, в ПФР</w:t>
      </w:r>
      <w:r w:rsidR="00B50EAD">
        <w:t>. С</w:t>
      </w:r>
      <w:r>
        <w:t>ейчас про</w:t>
      </w:r>
      <w:r w:rsidR="00D6417E">
        <w:t>цедура значительно упростилась.</w:t>
      </w:r>
      <w:r>
        <w:t xml:space="preserve"> Нотариус делает единственный </w:t>
      </w:r>
      <w:commentRangeStart w:id="4"/>
      <w:r>
        <w:t>запрос</w:t>
      </w:r>
      <w:commentRangeEnd w:id="4"/>
      <w:r w:rsidR="006E445E">
        <w:rPr>
          <w:rStyle w:val="a6"/>
        </w:rPr>
        <w:commentReference w:id="4"/>
      </w:r>
      <w:r>
        <w:t xml:space="preserve"> и получает информацию о вкладах наследодателя и состоянии его пенсионного счета. </w:t>
      </w:r>
      <w:r w:rsidR="009C6B58">
        <w:t>То же касается совместно нажитого имущества — всю информацию о недвижимости нотариус включает в наследство на основании данных</w:t>
      </w:r>
      <w:r w:rsidR="002A571B">
        <w:t>, полученных из официальных источников</w:t>
      </w:r>
      <w:r w:rsidR="009C6B58">
        <w:t>.</w:t>
      </w:r>
    </w:p>
    <w:p w:rsidR="007468A9" w:rsidRPr="007468A9" w:rsidRDefault="007468A9" w:rsidP="007468A9"/>
    <w:p w:rsidR="00062A48" w:rsidRDefault="007468A9" w:rsidP="008E7E1A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Защита от мошенников</w:t>
      </w:r>
      <w:r w:rsidR="00682423">
        <w:rPr>
          <w:shd w:val="clear" w:color="auto" w:fill="FCFDFD"/>
        </w:rPr>
        <w:t xml:space="preserve"> </w:t>
      </w:r>
    </w:p>
    <w:p w:rsidR="008E7E1A" w:rsidRDefault="008E7E1A" w:rsidP="008E7970">
      <w:pPr>
        <w:rPr>
          <w:shd w:val="clear" w:color="auto" w:fill="FCFDFD"/>
        </w:rPr>
      </w:pPr>
      <w:r>
        <w:rPr>
          <w:shd w:val="clear" w:color="auto" w:fill="FCFDFD"/>
        </w:rPr>
        <w:t>Усиленная защита законных наследников</w:t>
      </w:r>
      <w:r w:rsidR="00CE58BE">
        <w:rPr>
          <w:shd w:val="clear" w:color="auto" w:fill="FCFDFD"/>
        </w:rPr>
        <w:t xml:space="preserve"> </w:t>
      </w:r>
      <w:commentRangeStart w:id="5"/>
      <w:r w:rsidR="00940E6E">
        <w:rPr>
          <w:shd w:val="clear" w:color="auto" w:fill="FCFDFD"/>
        </w:rPr>
        <w:t>связан</w:t>
      </w:r>
      <w:r>
        <w:rPr>
          <w:shd w:val="clear" w:color="auto" w:fill="FCFDFD"/>
        </w:rPr>
        <w:t>а</w:t>
      </w:r>
      <w:commentRangeEnd w:id="5"/>
      <w:r w:rsidR="00940E6E">
        <w:rPr>
          <w:rStyle w:val="a6"/>
        </w:rPr>
        <w:commentReference w:id="5"/>
      </w:r>
      <w:r>
        <w:rPr>
          <w:shd w:val="clear" w:color="auto" w:fill="FCFDFD"/>
        </w:rPr>
        <w:t xml:space="preserve"> с тем, что в последнее время резко возросло число гражданских исков по поводу оспаривания имущества умершего. </w:t>
      </w:r>
      <w:r w:rsidR="007F007A">
        <w:rPr>
          <w:shd w:val="clear" w:color="auto" w:fill="FCFDFD"/>
        </w:rPr>
        <w:t>А</w:t>
      </w:r>
      <w:r>
        <w:rPr>
          <w:shd w:val="clear" w:color="auto" w:fill="FCFDFD"/>
        </w:rPr>
        <w:t xml:space="preserve">нализ возбужденных уголовных дел также показал нерадостную статистику увеличения фактов </w:t>
      </w:r>
      <w:r w:rsidR="00B8653C">
        <w:rPr>
          <w:shd w:val="clear" w:color="auto" w:fill="FCFDFD"/>
        </w:rPr>
        <w:t>незаконных манипуляций</w:t>
      </w:r>
      <w:r>
        <w:rPr>
          <w:shd w:val="clear" w:color="auto" w:fill="FCFDFD"/>
        </w:rPr>
        <w:t xml:space="preserve"> с имуществом наследодателя. </w:t>
      </w:r>
      <w:r w:rsidR="007F007A">
        <w:rPr>
          <w:shd w:val="clear" w:color="auto" w:fill="FCFDFD"/>
        </w:rPr>
        <w:t>Чтобы сократить риск мошенничества и дать возможность законным наследникам получить имущество,</w:t>
      </w:r>
      <w:r w:rsidR="00CE58BE">
        <w:rPr>
          <w:shd w:val="clear" w:color="auto" w:fill="FCFDFD"/>
        </w:rPr>
        <w:t xml:space="preserve"> </w:t>
      </w:r>
      <w:r w:rsidR="007F007A">
        <w:rPr>
          <w:shd w:val="clear" w:color="auto" w:fill="FCFDFD"/>
        </w:rPr>
        <w:t>правительство обязало нотариальные конторы следовать новым правилам. Отныне каждый работник нотариальной службы обязан:</w:t>
      </w:r>
    </w:p>
    <w:p w:rsidR="007F007A" w:rsidRDefault="007F007A" w:rsidP="007F007A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проверять документы всех обратившихся граждан через единую биометрическую систему ЦБ</w:t>
      </w:r>
      <w:r w:rsidR="00A61541">
        <w:rPr>
          <w:shd w:val="clear" w:color="auto" w:fill="FCFDFD"/>
        </w:rPr>
        <w:t xml:space="preserve"> </w:t>
      </w:r>
      <w:r>
        <w:rPr>
          <w:shd w:val="clear" w:color="auto" w:fill="FCFDFD"/>
        </w:rPr>
        <w:t>РФ;</w:t>
      </w:r>
    </w:p>
    <w:p w:rsidR="002D724C" w:rsidRPr="002D724C" w:rsidRDefault="002D724C" w:rsidP="007F007A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 xml:space="preserve">выдавать нотариальные </w:t>
      </w:r>
      <w:r w:rsidRPr="002D724C">
        <w:rPr>
          <w:shd w:val="clear" w:color="auto" w:fill="FCFDFD"/>
        </w:rPr>
        <w:t>документы с QR</w:t>
      </w:r>
      <w:r w:rsidR="004C47AE">
        <w:rPr>
          <w:shd w:val="clear" w:color="auto" w:fill="FCFDFD"/>
        </w:rPr>
        <w:t>-</w:t>
      </w:r>
      <w:r w:rsidRPr="002D724C">
        <w:rPr>
          <w:shd w:val="clear" w:color="auto" w:fill="FCFDFD"/>
        </w:rPr>
        <w:t xml:space="preserve">кодом, который защищает </w:t>
      </w:r>
      <w:r w:rsidR="00842450">
        <w:rPr>
          <w:shd w:val="clear" w:color="auto" w:fill="FCFDFD"/>
        </w:rPr>
        <w:t>бумажный носитель</w:t>
      </w:r>
      <w:r w:rsidRPr="002D724C">
        <w:rPr>
          <w:shd w:val="clear" w:color="auto" w:fill="FCFDFD"/>
        </w:rPr>
        <w:t xml:space="preserve"> и удостоверяет его подлинность;</w:t>
      </w:r>
    </w:p>
    <w:p w:rsidR="007F007A" w:rsidRDefault="00842450" w:rsidP="007F007A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уведомлять соответствующие органы о</w:t>
      </w:r>
      <w:r w:rsidR="00B8653C">
        <w:rPr>
          <w:shd w:val="clear" w:color="auto" w:fill="FCFDFD"/>
        </w:rPr>
        <w:t>бо</w:t>
      </w:r>
      <w:r>
        <w:rPr>
          <w:shd w:val="clear" w:color="auto" w:fill="FCFDFD"/>
        </w:rPr>
        <w:t xml:space="preserve"> всех сделках, </w:t>
      </w:r>
      <w:r w:rsidR="00B8653C">
        <w:rPr>
          <w:shd w:val="clear" w:color="auto" w:fill="FCFDFD"/>
        </w:rPr>
        <w:t>могущих</w:t>
      </w:r>
      <w:r>
        <w:rPr>
          <w:shd w:val="clear" w:color="auto" w:fill="FCFDFD"/>
        </w:rPr>
        <w:t xml:space="preserve"> привести к сокрытию легальных доходов и к финансированию террориз</w:t>
      </w:r>
      <w:r w:rsidR="00806507">
        <w:rPr>
          <w:shd w:val="clear" w:color="auto" w:fill="FCFDFD"/>
        </w:rPr>
        <w:t>ма.</w:t>
      </w:r>
    </w:p>
    <w:p w:rsidR="00806507" w:rsidRDefault="002326C8" w:rsidP="002326C8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Что ожидает нотариат в 2021 году</w:t>
      </w:r>
    </w:p>
    <w:p w:rsidR="002326C8" w:rsidRDefault="002326C8" w:rsidP="00806507">
      <w:pPr>
        <w:rPr>
          <w:shd w:val="clear" w:color="auto" w:fill="FCFDFD"/>
        </w:rPr>
      </w:pPr>
      <w:r>
        <w:rPr>
          <w:shd w:val="clear" w:color="auto" w:fill="FCFDFD"/>
        </w:rPr>
        <w:t xml:space="preserve">Кроме уже введенных </w:t>
      </w:r>
      <w:r w:rsidR="00022240">
        <w:rPr>
          <w:shd w:val="clear" w:color="auto" w:fill="FCFDFD"/>
        </w:rPr>
        <w:t>новшеств</w:t>
      </w:r>
      <w:r>
        <w:rPr>
          <w:shd w:val="clear" w:color="auto" w:fill="FCFDFD"/>
        </w:rPr>
        <w:t xml:space="preserve">, существует </w:t>
      </w:r>
      <w:r w:rsidR="00022240">
        <w:rPr>
          <w:shd w:val="clear" w:color="auto" w:fill="FCFDFD"/>
        </w:rPr>
        <w:t>несколько</w:t>
      </w:r>
      <w:r>
        <w:rPr>
          <w:shd w:val="clear" w:color="auto" w:fill="FCFDFD"/>
        </w:rPr>
        <w:t xml:space="preserve"> проектов, которые </w:t>
      </w:r>
      <w:r w:rsidR="00022240">
        <w:rPr>
          <w:shd w:val="clear" w:color="auto" w:fill="FCFDFD"/>
        </w:rPr>
        <w:t>будут</w:t>
      </w:r>
      <w:r>
        <w:rPr>
          <w:shd w:val="clear" w:color="auto" w:fill="FCFDFD"/>
        </w:rPr>
        <w:t xml:space="preserve"> реализова</w:t>
      </w:r>
      <w:r w:rsidR="00022240">
        <w:rPr>
          <w:shd w:val="clear" w:color="auto" w:fill="FCFDFD"/>
        </w:rPr>
        <w:t>ны</w:t>
      </w:r>
      <w:r>
        <w:rPr>
          <w:shd w:val="clear" w:color="auto" w:fill="FCFDFD"/>
        </w:rPr>
        <w:t xml:space="preserve"> в этом году. Так, уже разрабатывается система</w:t>
      </w:r>
      <w:r w:rsidR="00CE58BE">
        <w:rPr>
          <w:shd w:val="clear" w:color="auto" w:fill="FCFDFD"/>
        </w:rPr>
        <w:t xml:space="preserve"> </w:t>
      </w:r>
      <w:r>
        <w:rPr>
          <w:shd w:val="clear" w:color="auto" w:fill="FCFDFD"/>
        </w:rPr>
        <w:t>подключения всех нотариальных служб к порталу Госуслуг.</w:t>
      </w:r>
      <w:r w:rsidR="00CE58BE">
        <w:rPr>
          <w:shd w:val="clear" w:color="auto" w:fill="FCFDFD"/>
        </w:rPr>
        <w:t xml:space="preserve"> </w:t>
      </w:r>
      <w:r w:rsidR="000F1665">
        <w:rPr>
          <w:shd w:val="clear" w:color="auto" w:fill="FCFDFD"/>
        </w:rPr>
        <w:t>После подключения любой россиянин сможет:</w:t>
      </w:r>
    </w:p>
    <w:p w:rsidR="000F1665" w:rsidRDefault="000F1665" w:rsidP="000F166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подать заявление на открытие наследства;</w:t>
      </w:r>
    </w:p>
    <w:p w:rsidR="000F1665" w:rsidRDefault="000F1665" w:rsidP="000F166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заверить перевод;</w:t>
      </w:r>
    </w:p>
    <w:p w:rsidR="000F1665" w:rsidRDefault="000F1665" w:rsidP="000F166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передать на хранение документы в электронном виде;</w:t>
      </w:r>
    </w:p>
    <w:p w:rsidR="000F1665" w:rsidRDefault="000F1665" w:rsidP="000F1665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 xml:space="preserve">получит выписку из реестра залогового имущества. </w:t>
      </w:r>
    </w:p>
    <w:p w:rsidR="00290A0D" w:rsidRDefault="00290A0D" w:rsidP="00022240">
      <w:pPr>
        <w:rPr>
          <w:shd w:val="clear" w:color="auto" w:fill="FCFDFD"/>
        </w:rPr>
      </w:pPr>
      <w:r>
        <w:rPr>
          <w:shd w:val="clear" w:color="auto" w:fill="FCFDFD"/>
        </w:rPr>
        <w:t xml:space="preserve">Все действия будет совершать нотариус, заявивший о готовности выполнять нотариальные действия в удаленном режиме. Заявителю придет сообщение о </w:t>
      </w:r>
      <w:r w:rsidR="00B76199">
        <w:rPr>
          <w:shd w:val="clear" w:color="auto" w:fill="FCFDFD"/>
        </w:rPr>
        <w:t>реквизитах</w:t>
      </w:r>
      <w:r>
        <w:rPr>
          <w:shd w:val="clear" w:color="auto" w:fill="FCFDFD"/>
        </w:rPr>
        <w:t xml:space="preserve"> нотариуса и размере оплаты. Итог заявления будет рассмотрен нотариусом по истечении 5 рабочих дней </w:t>
      </w:r>
      <w:r w:rsidR="00B76199">
        <w:rPr>
          <w:shd w:val="clear" w:color="auto" w:fill="FCFDFD"/>
        </w:rPr>
        <w:t>после оплаты</w:t>
      </w:r>
      <w:r>
        <w:rPr>
          <w:shd w:val="clear" w:color="auto" w:fill="FCFDFD"/>
        </w:rPr>
        <w:t xml:space="preserve">. </w:t>
      </w:r>
      <w:r w:rsidR="006961FC">
        <w:rPr>
          <w:shd w:val="clear" w:color="auto" w:fill="FCFDFD"/>
        </w:rPr>
        <w:t>З</w:t>
      </w:r>
      <w:r w:rsidR="002A5DDB">
        <w:rPr>
          <w:shd w:val="clear" w:color="auto" w:fill="FCFDFD"/>
        </w:rPr>
        <w:t xml:space="preserve">аявитель или его представитель получит электронный документ, удостоверяющий нотариальное действие или же отказ </w:t>
      </w:r>
      <w:r w:rsidR="00B67424">
        <w:rPr>
          <w:shd w:val="clear" w:color="auto" w:fill="FCFDFD"/>
        </w:rPr>
        <w:t>от</w:t>
      </w:r>
      <w:r w:rsidR="002A5DDB">
        <w:rPr>
          <w:shd w:val="clear" w:color="auto" w:fill="FCFDFD"/>
        </w:rPr>
        <w:t xml:space="preserve"> совершени</w:t>
      </w:r>
      <w:r w:rsidR="00B67424">
        <w:rPr>
          <w:shd w:val="clear" w:color="auto" w:fill="FCFDFD"/>
        </w:rPr>
        <w:t>я</w:t>
      </w:r>
      <w:r w:rsidR="002A5DDB">
        <w:rPr>
          <w:shd w:val="clear" w:color="auto" w:fill="FCFDFD"/>
        </w:rPr>
        <w:t xml:space="preserve"> такого действия с указанием причины. </w:t>
      </w:r>
    </w:p>
    <w:p w:rsidR="00022240" w:rsidRDefault="00022240" w:rsidP="00022240">
      <w:pPr>
        <w:rPr>
          <w:shd w:val="clear" w:color="auto" w:fill="FCFDFD"/>
        </w:rPr>
      </w:pPr>
      <w:r>
        <w:rPr>
          <w:shd w:val="clear" w:color="auto" w:fill="FCFDFD"/>
        </w:rPr>
        <w:t>Вторым проектом, значительно облегчающим доступ к нотариальным услугам, будет введение процедуры «</w:t>
      </w:r>
      <w:r w:rsidR="00B67424">
        <w:rPr>
          <w:shd w:val="clear" w:color="auto" w:fill="FCFDFD"/>
        </w:rPr>
        <w:t>Р</w:t>
      </w:r>
      <w:r>
        <w:rPr>
          <w:shd w:val="clear" w:color="auto" w:fill="FCFDFD"/>
        </w:rPr>
        <w:t xml:space="preserve">азвод на расстоянии». </w:t>
      </w:r>
      <w:r w:rsidR="003D0CA1">
        <w:rPr>
          <w:shd w:val="clear" w:color="auto" w:fill="FCFDFD"/>
        </w:rPr>
        <w:t>Т</w:t>
      </w:r>
      <w:r>
        <w:rPr>
          <w:shd w:val="clear" w:color="auto" w:fill="FCFDFD"/>
        </w:rPr>
        <w:t>еперь супруги, общаясь дистанционно</w:t>
      </w:r>
      <w:r w:rsidR="005D2C8C">
        <w:rPr>
          <w:shd w:val="clear" w:color="auto" w:fill="FCFDFD"/>
        </w:rPr>
        <w:t>,</w:t>
      </w:r>
      <w:r>
        <w:rPr>
          <w:shd w:val="clear" w:color="auto" w:fill="FCFDFD"/>
        </w:rPr>
        <w:t xml:space="preserve"> могут решить вопросы:</w:t>
      </w:r>
    </w:p>
    <w:p w:rsidR="00022240" w:rsidRDefault="00022240" w:rsidP="00022240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уплаты алиментов;</w:t>
      </w:r>
    </w:p>
    <w:p w:rsidR="00022240" w:rsidRDefault="00022240" w:rsidP="00022240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раздела совместного имущества;</w:t>
      </w:r>
    </w:p>
    <w:p w:rsidR="00703D57" w:rsidRDefault="00703D57" w:rsidP="00022240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опеки над детьми</w:t>
      </w:r>
      <w:r w:rsidR="0001045B">
        <w:rPr>
          <w:shd w:val="clear" w:color="auto" w:fill="FCFDFD"/>
        </w:rPr>
        <w:t>;</w:t>
      </w:r>
    </w:p>
    <w:p w:rsidR="00022240" w:rsidRDefault="00703D57" w:rsidP="00022240">
      <w:pPr>
        <w:pStyle w:val="a3"/>
        <w:numPr>
          <w:ilvl w:val="0"/>
          <w:numId w:val="1"/>
        </w:numPr>
        <w:rPr>
          <w:shd w:val="clear" w:color="auto" w:fill="FCFDFD"/>
        </w:rPr>
      </w:pPr>
      <w:r>
        <w:rPr>
          <w:shd w:val="clear" w:color="auto" w:fill="FCFDFD"/>
        </w:rPr>
        <w:t>ипотечных</w:t>
      </w:r>
      <w:r w:rsidR="00022240">
        <w:rPr>
          <w:shd w:val="clear" w:color="auto" w:fill="FCFDFD"/>
        </w:rPr>
        <w:t xml:space="preserve"> выплат.</w:t>
      </w:r>
    </w:p>
    <w:p w:rsidR="00022240" w:rsidRDefault="00022240" w:rsidP="00022240">
      <w:pPr>
        <w:rPr>
          <w:shd w:val="clear" w:color="auto" w:fill="FCFDFD"/>
        </w:rPr>
      </w:pPr>
      <w:r w:rsidRPr="00022240">
        <w:rPr>
          <w:shd w:val="clear" w:color="auto" w:fill="FCFDFD"/>
        </w:rPr>
        <w:t>Для</w:t>
      </w:r>
      <w:r>
        <w:rPr>
          <w:shd w:val="clear" w:color="auto" w:fill="FCFDFD"/>
        </w:rPr>
        <w:t xml:space="preserve"> завер</w:t>
      </w:r>
      <w:r w:rsidR="00B67424">
        <w:rPr>
          <w:shd w:val="clear" w:color="auto" w:fill="FCFDFD"/>
        </w:rPr>
        <w:t>ки</w:t>
      </w:r>
      <w:r>
        <w:rPr>
          <w:shd w:val="clear" w:color="auto" w:fill="FCFDFD"/>
        </w:rPr>
        <w:t xml:space="preserve"> достигнутых компромиссов каждый из супругов может связаться онлайн с выбранным нотариусом. Потом оба представителя нотариальных контор </w:t>
      </w:r>
      <w:r w:rsidR="00B67424">
        <w:rPr>
          <w:shd w:val="clear" w:color="auto" w:fill="FCFDFD"/>
        </w:rPr>
        <w:t xml:space="preserve">составляют документ, </w:t>
      </w:r>
      <w:commentRangeStart w:id="6"/>
      <w:r w:rsidR="00B67424">
        <w:rPr>
          <w:shd w:val="clear" w:color="auto" w:fill="FCFDFD"/>
        </w:rPr>
        <w:t>который</w:t>
      </w:r>
      <w:commentRangeEnd w:id="6"/>
      <w:r w:rsidR="00B67424">
        <w:rPr>
          <w:rStyle w:val="a6"/>
        </w:rPr>
        <w:commentReference w:id="6"/>
      </w:r>
      <w:r>
        <w:rPr>
          <w:shd w:val="clear" w:color="auto" w:fill="FCFDFD"/>
        </w:rPr>
        <w:t xml:space="preserve"> вычитывается и заверяется бывшими </w:t>
      </w:r>
      <w:r w:rsidR="005D2C8C">
        <w:rPr>
          <w:shd w:val="clear" w:color="auto" w:fill="FCFDFD"/>
        </w:rPr>
        <w:t>супругами. Д</w:t>
      </w:r>
      <w:r>
        <w:rPr>
          <w:shd w:val="clear" w:color="auto" w:fill="FCFDFD"/>
        </w:rPr>
        <w:t xml:space="preserve">ля этого не нужно посещать нотариуса — документы </w:t>
      </w:r>
      <w:r w:rsidR="006961FC">
        <w:rPr>
          <w:shd w:val="clear" w:color="auto" w:fill="FCFDFD"/>
        </w:rPr>
        <w:t>от</w:t>
      </w:r>
      <w:r w:rsidR="002D2C7B">
        <w:rPr>
          <w:shd w:val="clear" w:color="auto" w:fill="FCFDFD"/>
        </w:rPr>
        <w:t>сылаются</w:t>
      </w:r>
      <w:r>
        <w:rPr>
          <w:shd w:val="clear" w:color="auto" w:fill="FCFDFD"/>
        </w:rPr>
        <w:t xml:space="preserve"> на </w:t>
      </w:r>
      <w:r w:rsidR="00CC24B1">
        <w:rPr>
          <w:shd w:val="clear" w:color="auto" w:fill="FCFDFD"/>
          <w:lang w:val="en-US"/>
        </w:rPr>
        <w:t>e</w:t>
      </w:r>
      <w:r w:rsidR="00CC24B1" w:rsidRPr="00CC24B1">
        <w:rPr>
          <w:shd w:val="clear" w:color="auto" w:fill="FCFDFD"/>
        </w:rPr>
        <w:t>-</w:t>
      </w:r>
      <w:r w:rsidR="00CC24B1">
        <w:rPr>
          <w:shd w:val="clear" w:color="auto" w:fill="FCFDFD"/>
          <w:lang w:val="en-US"/>
        </w:rPr>
        <w:t>mail</w:t>
      </w:r>
      <w:r w:rsidR="00CC24B1">
        <w:rPr>
          <w:shd w:val="clear" w:color="auto" w:fill="FCFDFD"/>
        </w:rPr>
        <w:t>, а заверить их можно будет электронной подписью.</w:t>
      </w:r>
      <w:r w:rsidR="0001045B">
        <w:rPr>
          <w:shd w:val="clear" w:color="auto" w:fill="FCFDFD"/>
        </w:rPr>
        <w:t xml:space="preserve"> </w:t>
      </w:r>
    </w:p>
    <w:p w:rsidR="003D0CA1" w:rsidRDefault="003D0CA1" w:rsidP="00022240">
      <w:pPr>
        <w:rPr>
          <w:shd w:val="clear" w:color="auto" w:fill="FCFDFD"/>
        </w:rPr>
      </w:pPr>
      <w:r>
        <w:rPr>
          <w:shd w:val="clear" w:color="auto" w:fill="FCFDFD"/>
        </w:rPr>
        <w:lastRenderedPageBreak/>
        <w:t>Документы, заверенные нотариусом, имеют силу и</w:t>
      </w:r>
      <w:r w:rsidR="00B8653C">
        <w:rPr>
          <w:shd w:val="clear" w:color="auto" w:fill="FCFDFD"/>
        </w:rPr>
        <w:t>сполнительных листов. П</w:t>
      </w:r>
      <w:r>
        <w:rPr>
          <w:shd w:val="clear" w:color="auto" w:fill="FCFDFD"/>
        </w:rPr>
        <w:t>ри нарушении обязательств можно сразу обращаться к приставам. Такой формат делает ненужным обращение в суд</w:t>
      </w:r>
      <w:r w:rsidR="00703D57">
        <w:rPr>
          <w:shd w:val="clear" w:color="auto" w:fill="FCFDFD"/>
        </w:rPr>
        <w:t xml:space="preserve"> и</w:t>
      </w:r>
      <w:r w:rsidR="00163F91">
        <w:rPr>
          <w:shd w:val="clear" w:color="auto" w:fill="FCFDFD"/>
        </w:rPr>
        <w:t xml:space="preserve"> за адвокатской помощью</w:t>
      </w:r>
      <w:r>
        <w:rPr>
          <w:shd w:val="clear" w:color="auto" w:fill="FCFDFD"/>
        </w:rPr>
        <w:t>.</w:t>
      </w:r>
    </w:p>
    <w:p w:rsidR="0001045B" w:rsidRDefault="0001045B" w:rsidP="00290A0D">
      <w:pPr>
        <w:pStyle w:val="2"/>
        <w:rPr>
          <w:shd w:val="clear" w:color="auto" w:fill="FCFDFD"/>
        </w:rPr>
      </w:pPr>
      <w:r>
        <w:rPr>
          <w:shd w:val="clear" w:color="auto" w:fill="FCFDFD"/>
        </w:rPr>
        <w:t>Итоги</w:t>
      </w:r>
    </w:p>
    <w:p w:rsidR="0001045B" w:rsidRDefault="0001045B" w:rsidP="00022240">
      <w:pPr>
        <w:rPr>
          <w:shd w:val="clear" w:color="auto" w:fill="FCFDFD"/>
        </w:rPr>
      </w:pPr>
      <w:r>
        <w:rPr>
          <w:shd w:val="clear" w:color="auto" w:fill="FCFDFD"/>
        </w:rPr>
        <w:t xml:space="preserve">Можно </w:t>
      </w:r>
      <w:r w:rsidR="0069313F">
        <w:rPr>
          <w:shd w:val="clear" w:color="auto" w:fill="FCFDFD"/>
        </w:rPr>
        <w:t>с</w:t>
      </w:r>
      <w:r>
        <w:rPr>
          <w:shd w:val="clear" w:color="auto" w:fill="FCFDFD"/>
        </w:rPr>
        <w:t xml:space="preserve">казать, что закон о нотариате значительно облегчает жизнь граждан, упрощая получение услуг и </w:t>
      </w:r>
      <w:r w:rsidR="00324AD8">
        <w:rPr>
          <w:shd w:val="clear" w:color="auto" w:fill="FCFDFD"/>
        </w:rPr>
        <w:t>оформление</w:t>
      </w:r>
      <w:r>
        <w:rPr>
          <w:shd w:val="clear" w:color="auto" w:fill="FCFDFD"/>
        </w:rPr>
        <w:t xml:space="preserve"> </w:t>
      </w:r>
      <w:r w:rsidR="005D2C8C">
        <w:rPr>
          <w:shd w:val="clear" w:color="auto" w:fill="FCFDFD"/>
        </w:rPr>
        <w:t xml:space="preserve">нужных </w:t>
      </w:r>
      <w:r>
        <w:rPr>
          <w:shd w:val="clear" w:color="auto" w:fill="FCFDFD"/>
        </w:rPr>
        <w:t>документов</w:t>
      </w:r>
      <w:r w:rsidR="005D2C8C">
        <w:rPr>
          <w:shd w:val="clear" w:color="auto" w:fill="FCFDFD"/>
        </w:rPr>
        <w:t>.</w:t>
      </w:r>
    </w:p>
    <w:p w:rsidR="002A5DDB" w:rsidRDefault="005D2C8C" w:rsidP="00022240">
      <w:pPr>
        <w:rPr>
          <w:shd w:val="clear" w:color="auto" w:fill="FCFDFD"/>
        </w:rPr>
      </w:pPr>
      <w:r>
        <w:rPr>
          <w:shd w:val="clear" w:color="auto" w:fill="FCFDFD"/>
        </w:rPr>
        <w:t xml:space="preserve"> Граждане, которые уже владеют имуществом или получили наследство по документам старого образца, могут быть спокойны — перерегистрировать такие бумаги и делать их современные аналоги не нужно. По-прежнему остается в силе «живое» общение с нотариусом — это особенно важно</w:t>
      </w:r>
      <w:r w:rsidR="00FA25F4">
        <w:rPr>
          <w:shd w:val="clear" w:color="auto" w:fill="FCFDFD"/>
        </w:rPr>
        <w:t xml:space="preserve"> </w:t>
      </w:r>
      <w:r>
        <w:rPr>
          <w:shd w:val="clear" w:color="auto" w:fill="FCFDFD"/>
        </w:rPr>
        <w:t>для пожилых наших соотечественников.</w:t>
      </w:r>
    </w:p>
    <w:p w:rsidR="005D2C8C" w:rsidRDefault="005D2C8C" w:rsidP="00022240">
      <w:pPr>
        <w:rPr>
          <w:shd w:val="clear" w:color="auto" w:fill="FCFDFD"/>
        </w:rPr>
      </w:pPr>
      <w:r>
        <w:rPr>
          <w:shd w:val="clear" w:color="auto" w:fill="FCFDFD"/>
        </w:rPr>
        <w:t xml:space="preserve"> </w:t>
      </w:r>
      <w:r w:rsidR="002A5DDB">
        <w:rPr>
          <w:shd w:val="clear" w:color="auto" w:fill="FCFDFD"/>
        </w:rPr>
        <w:t>Надеемся, что в дальнейшем введенные правила будут направлены на упрощение государственных процедур и на расшир</w:t>
      </w:r>
      <w:r w:rsidR="00163F91">
        <w:rPr>
          <w:shd w:val="clear" w:color="auto" w:fill="FCFDFD"/>
        </w:rPr>
        <w:t xml:space="preserve">ение списка нотариальных услуг, </w:t>
      </w:r>
      <w:r w:rsidR="002A5DDB">
        <w:rPr>
          <w:shd w:val="clear" w:color="auto" w:fill="FCFDFD"/>
        </w:rPr>
        <w:t xml:space="preserve">доступных в удаленном доступе. </w:t>
      </w:r>
    </w:p>
    <w:p w:rsidR="0001045B" w:rsidRPr="00CC24B1" w:rsidRDefault="0026006B" w:rsidP="0026006B">
      <w:pPr>
        <w:rPr>
          <w:shd w:val="clear" w:color="auto" w:fill="FCFDFD"/>
        </w:rPr>
      </w:pPr>
      <w:r>
        <w:rPr>
          <w:noProof/>
          <w:shd w:val="clear" w:color="auto" w:fill="FCFDFD"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3C" w:rsidRDefault="005F563C" w:rsidP="008E7970">
      <w:pPr>
        <w:rPr>
          <w:shd w:val="clear" w:color="auto" w:fill="FCFDFD"/>
        </w:rPr>
      </w:pPr>
    </w:p>
    <w:p w:rsidR="000915B1" w:rsidRPr="000915B1" w:rsidRDefault="000915B1" w:rsidP="008E7970">
      <w:pPr>
        <w:rPr>
          <w:shd w:val="clear" w:color="auto" w:fill="FCFDFD"/>
        </w:rPr>
      </w:pPr>
    </w:p>
    <w:p w:rsidR="008E7970" w:rsidRPr="000915B1" w:rsidRDefault="008E7970">
      <w:pPr>
        <w:rPr>
          <w:shd w:val="clear" w:color="auto" w:fill="FCFDFD"/>
        </w:rPr>
      </w:pPr>
    </w:p>
    <w:p w:rsidR="00D6417E" w:rsidRPr="000915B1" w:rsidRDefault="00D6417E">
      <w:pPr>
        <w:rPr>
          <w:shd w:val="clear" w:color="auto" w:fill="FCFDFD"/>
        </w:rPr>
      </w:pPr>
    </w:p>
    <w:sectPr w:rsidR="00D6417E" w:rsidRPr="000915B1" w:rsidSect="006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1T22:46:00Z" w:initials="М">
    <w:p w:rsidR="0026006B" w:rsidRDefault="0026006B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1-22T01:23:00Z" w:initials="М">
    <w:p w:rsidR="006E445E" w:rsidRDefault="006E445E">
      <w:pPr>
        <w:pStyle w:val="a7"/>
      </w:pPr>
      <w:r>
        <w:rPr>
          <w:rStyle w:val="a6"/>
        </w:rPr>
        <w:annotationRef/>
      </w:r>
      <w:r>
        <w:t>Заменено «</w:t>
      </w:r>
      <w:proofErr w:type="spellStart"/>
      <w:r w:rsidRPr="006E445E">
        <w:t>Росифинмониторинг</w:t>
      </w:r>
      <w:proofErr w:type="spellEnd"/>
      <w:r>
        <w:t>»</w:t>
      </w:r>
    </w:p>
  </w:comment>
  <w:comment w:id="2" w:author="Мышь" w:date="2021-01-22T01:23:00Z" w:initials="М">
    <w:p w:rsidR="006E445E" w:rsidRDefault="006E445E">
      <w:pPr>
        <w:pStyle w:val="a7"/>
      </w:pPr>
      <w:r>
        <w:rPr>
          <w:rStyle w:val="a6"/>
        </w:rPr>
        <w:annotationRef/>
      </w:r>
      <w:r>
        <w:t>Заменено «терроризмы»</w:t>
      </w:r>
    </w:p>
  </w:comment>
  <w:comment w:id="3" w:author="Мышь" w:date="2021-01-22T01:25:00Z" w:initials="М">
    <w:p w:rsidR="006E445E" w:rsidRDefault="006E445E">
      <w:pPr>
        <w:pStyle w:val="a7"/>
      </w:pPr>
      <w:r>
        <w:rPr>
          <w:rStyle w:val="a6"/>
        </w:rPr>
        <w:annotationRef/>
      </w:r>
      <w:r>
        <w:t>Заменено «подают»</w:t>
      </w:r>
    </w:p>
  </w:comment>
  <w:comment w:id="4" w:author="Мышь" w:date="2021-01-22T01:25:00Z" w:initials="М">
    <w:p w:rsidR="006E445E" w:rsidRDefault="006E445E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" w:author="Мышь" w:date="2021-01-22T01:26:00Z" w:initials="М">
    <w:p w:rsidR="00940E6E" w:rsidRDefault="00940E6E">
      <w:pPr>
        <w:pStyle w:val="a7"/>
      </w:pPr>
      <w:r>
        <w:rPr>
          <w:rStyle w:val="a6"/>
        </w:rPr>
        <w:annotationRef/>
      </w:r>
      <w:r>
        <w:t>Заменено «связанна»</w:t>
      </w:r>
    </w:p>
  </w:comment>
  <w:comment w:id="6" w:author="Мышь" w:date="2021-01-22T01:31:00Z" w:initials="М">
    <w:p w:rsidR="00B67424" w:rsidRDefault="00B67424">
      <w:pPr>
        <w:pStyle w:val="a7"/>
      </w:pPr>
      <w:r>
        <w:rPr>
          <w:rStyle w:val="a6"/>
        </w:rPr>
        <w:annotationRef/>
      </w:r>
      <w:r>
        <w:t>Заменено «которые»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2A2"/>
    <w:multiLevelType w:val="hybridMultilevel"/>
    <w:tmpl w:val="5B9E36A2"/>
    <w:lvl w:ilvl="0" w:tplc="76842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B1"/>
    <w:rsid w:val="0001045B"/>
    <w:rsid w:val="00022240"/>
    <w:rsid w:val="00062A48"/>
    <w:rsid w:val="00084D05"/>
    <w:rsid w:val="000915B1"/>
    <w:rsid w:val="000F1665"/>
    <w:rsid w:val="000F289D"/>
    <w:rsid w:val="00163F91"/>
    <w:rsid w:val="001E5D57"/>
    <w:rsid w:val="002326C8"/>
    <w:rsid w:val="0026006B"/>
    <w:rsid w:val="0027116B"/>
    <w:rsid w:val="002721A6"/>
    <w:rsid w:val="00290A0D"/>
    <w:rsid w:val="002A571B"/>
    <w:rsid w:val="002A5DDB"/>
    <w:rsid w:val="002D2C7B"/>
    <w:rsid w:val="002D724C"/>
    <w:rsid w:val="00324AD8"/>
    <w:rsid w:val="0038416F"/>
    <w:rsid w:val="003D0CA1"/>
    <w:rsid w:val="003F3ECC"/>
    <w:rsid w:val="004C47AE"/>
    <w:rsid w:val="005C27B1"/>
    <w:rsid w:val="005D2C8C"/>
    <w:rsid w:val="005F563C"/>
    <w:rsid w:val="00640B92"/>
    <w:rsid w:val="00675A6D"/>
    <w:rsid w:val="00682423"/>
    <w:rsid w:val="0069313F"/>
    <w:rsid w:val="006961FC"/>
    <w:rsid w:val="006B7BBB"/>
    <w:rsid w:val="006C3951"/>
    <w:rsid w:val="006E445E"/>
    <w:rsid w:val="00703D57"/>
    <w:rsid w:val="007468A9"/>
    <w:rsid w:val="00764DE6"/>
    <w:rsid w:val="00771C1F"/>
    <w:rsid w:val="007A2B22"/>
    <w:rsid w:val="007D6914"/>
    <w:rsid w:val="007F007A"/>
    <w:rsid w:val="00806507"/>
    <w:rsid w:val="00842450"/>
    <w:rsid w:val="008938AE"/>
    <w:rsid w:val="008E7970"/>
    <w:rsid w:val="008E7E1A"/>
    <w:rsid w:val="00940E6E"/>
    <w:rsid w:val="00981B40"/>
    <w:rsid w:val="009C6B58"/>
    <w:rsid w:val="009E2DC4"/>
    <w:rsid w:val="00A61541"/>
    <w:rsid w:val="00A86819"/>
    <w:rsid w:val="00A976CE"/>
    <w:rsid w:val="00B50EAD"/>
    <w:rsid w:val="00B67424"/>
    <w:rsid w:val="00B76199"/>
    <w:rsid w:val="00B8653C"/>
    <w:rsid w:val="00B90E77"/>
    <w:rsid w:val="00BA0560"/>
    <w:rsid w:val="00BC7537"/>
    <w:rsid w:val="00C0781C"/>
    <w:rsid w:val="00C239EE"/>
    <w:rsid w:val="00C427EF"/>
    <w:rsid w:val="00C679A9"/>
    <w:rsid w:val="00CA69AC"/>
    <w:rsid w:val="00CC24B1"/>
    <w:rsid w:val="00CE58BE"/>
    <w:rsid w:val="00D6417E"/>
    <w:rsid w:val="00DD5DD1"/>
    <w:rsid w:val="00E8398B"/>
    <w:rsid w:val="00ED1C02"/>
    <w:rsid w:val="00FA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BB"/>
  </w:style>
  <w:style w:type="paragraph" w:styleId="2">
    <w:name w:val="heading 2"/>
    <w:basedOn w:val="a"/>
    <w:next w:val="a"/>
    <w:link w:val="20"/>
    <w:uiPriority w:val="9"/>
    <w:unhideWhenUsed/>
    <w:qFormat/>
    <w:rsid w:val="00271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F00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32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0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600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00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00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00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0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EF22-03FD-4605-A09C-DC44C53D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46</cp:revision>
  <dcterms:created xsi:type="dcterms:W3CDTF">2021-01-21T12:39:00Z</dcterms:created>
  <dcterms:modified xsi:type="dcterms:W3CDTF">2021-01-22T02:01:00Z</dcterms:modified>
</cp:coreProperties>
</file>