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«ГДЗ контрольно-измерительные материалы по биологии за 5 класс Богданов ФГОС(ВАКО 2017)»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Школьная программа для 5 класса привносит дополнительные нагрузки для учащихся в виде появления новых дисциплин. Лучше и без стрессовых ситуаций с ними помогут справиться пособия с готовыми решениями.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ГДЗ контрольно-измерительные материалы по биологии за 5 класс Богданов ФГОС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«ГДЗ контрольно-измерительные материалы по биологии за 5 класс Богданов ФГОС(ВАКО 2017)»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представляет собой сборник готовых решений по учебным вопросам для пятиклассника, который необходим каждому школьнику не только для того, чтобы подглядывать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ответы,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 и углубленно изучать предмет.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Ученик, выполняя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домашнее задание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нередко сомневается в правильности принятого им решения. Рассеять эту неуверенность в собственных знаниях помогает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решебник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Благодаря ему ученик с </w:t>
      </w:r>
      <w:r w:rsidDel="00000000" w:rsidR="00000000" w:rsidRPr="00000000">
        <w:rPr>
          <w:sz w:val="22"/>
          <w:szCs w:val="22"/>
          <w:rtl w:val="0"/>
        </w:rPr>
        <w:t xml:space="preserve">легкостью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изучит такие темы, как возникновение и развитие жизни, строение клетки, особенности природы.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Преимущества ГДЗ по биологии для 5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того, чтобы лучше понимать предмет, необходимо прорабатывать изученное по нескольку раз, проверять свои знания на практике. В этом верным помощником служит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решебник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основными плюсами которого являются: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быстрый доступ из любой точки планеты;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ученик может находить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верные ответы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без подсказок взрослых;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каждое решение расписано досконально и просто, нередко подано несколько вариантов;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меньше времени тратится на поиск информации, результаты всегда под рукой;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мгновенная обратная связь.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Используя готовые решения,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школьник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должен понимать, что эффективнее всего не просто подсмотреть и списать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 проанализировать изученное.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Нюансы ГДЗ по биологии и как получить доступ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Структура веб-портала ГДЗ не отличается сложностью: здесь собраны множество тестов по всему пройденному курсу плюс итоговые контрольные и самостоятельные работы. Попасть на интернет-проект можно в считанные секунды, для этого необходимо: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Устройство с доступом к сети.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Найти нужную информацию на веб-проекте.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Сравнить полученные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 своими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Проанализировать ошибки, если таковые есть.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Готовые результаты дают возможность пятикласснику самостоятельно попробовать свои силы в усвоении материала, протестировать полученные знания. Школьник учится правильно формулировать свои мысли, размышлять, излагать свою точку зрения.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«ГДЗ контрольно-измерительные материалы по биологии за 5 класс Богданов Н.А.(ВАКО 2017)»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неотъемлемый элемент, с помощью которого процесс обучения </w:t>
      </w:r>
      <w:r w:rsidDel="00000000" w:rsidR="00000000" w:rsidRPr="00000000">
        <w:rPr>
          <w:sz w:val="22"/>
          <w:szCs w:val="22"/>
          <w:rtl w:val="0"/>
        </w:rPr>
        <w:t xml:space="preserve">дается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более легко и без лишних нервов.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https://text.ru/antiplagiat/5fa94e0d53192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42990" cy="3102610"/>
            <wp:effectExtent b="0" l="0" r="0" t="0"/>
            <wp:docPr descr="C:\Users\Vavilon-Invest Co\Desktop\ГДЗ контрольно-измерительные материалы по биологии за 5 класс Богданов ФГОС.PNG" id="1026" name="image1.png"/>
            <a:graphic>
              <a:graphicData uri="http://schemas.openxmlformats.org/drawingml/2006/picture">
                <pic:pic>
                  <pic:nvPicPr>
                    <pic:cNvPr descr="C:\Users\Vavilon-Invest Co\Desktop\ГДЗ контрольно-измерительные материалы по биологии за 5 класс Богданов ФГОС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3102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9Char">
    <w:name w:val="Heading 9 Char"/>
    <w:basedOn w:val="Основнойшрифтабзаца"/>
    <w:next w:val="Heading9Char"/>
    <w:autoRedefine w:val="0"/>
    <w:hidden w:val="0"/>
    <w:qFormat w:val="0"/>
    <w:rPr>
      <w:rFonts w:ascii="Cambria" w:cs="Times New Roman" w:eastAsia="Times New Roman" w:hAnsi="Cambria"/>
      <w:i w:val="1"/>
      <w:color w:val="40404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Основнойшрифтабзаца"/>
    <w:next w:val="Heading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Слабаяссылка">
    <w:name w:val="Слабая ссылка"/>
    <w:basedOn w:val="Основнойшрифтабзаца"/>
    <w:next w:val="Слабаяссылка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dnoteTextChar">
    <w:name w:val="Endnote Text Char"/>
    <w:basedOn w:val="Основнойшрифтабзаца"/>
    <w:next w:val="EndnoteText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ootnoteTextChar">
    <w:name w:val="Footnote Text Char"/>
    <w:basedOn w:val="Основнойшрифтабзаца"/>
    <w:next w:val="FootnoteTextChar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Обычный"/>
    <w:next w:val="Footnote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Heading1Char">
    <w:name w:val="Heading 1 Char"/>
    <w:basedOn w:val="Основнойшрифтабзаца"/>
    <w:next w:val="Heading1Char"/>
    <w:autoRedefine w:val="0"/>
    <w:hidden w:val="0"/>
    <w:qFormat w:val="0"/>
    <w:rPr>
      <w:rFonts w:ascii="Cambria" w:cs="Times New Roman" w:eastAsia="Times New Roman" w:hAnsi="Cambria"/>
      <w:b w:val="1"/>
      <w:color w:val="365f9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Выделение">
    <w:name w:val="Выделение"/>
    <w:basedOn w:val="Основнойшрифтабзаца"/>
    <w:next w:val="Выделение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Основнойшрифтабзаца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b w:val="1"/>
      <w:i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Основнойшрифтабзаца"/>
    <w:next w:val="Heading2Char"/>
    <w:autoRedefine w:val="0"/>
    <w:hidden w:val="0"/>
    <w:qFormat w:val="0"/>
    <w:rPr>
      <w:rFonts w:ascii="Cambria" w:cs="Times New Roman" w:eastAsia="Times New Roman" w:hAnsi="Cambria"/>
      <w:b w:val="1"/>
      <w:color w:val="4f81bd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color w:val="4f81bd"/>
      <w:spacing w:val="15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position w:val="-1"/>
      <w:sz w:val="52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character" w:styleId="Endnotereference">
    <w:name w:val="Endnote reference"/>
    <w:basedOn w:val="Основнойшрифтабзаца"/>
    <w:next w:val="End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eading3Char">
    <w:name w:val="Heading 3 Char"/>
    <w:basedOn w:val="Основнойшрифтабзаца"/>
    <w:next w:val="Heading3Char"/>
    <w:autoRedefine w:val="0"/>
    <w:hidden w:val="0"/>
    <w:qFormat w:val="0"/>
    <w:rPr>
      <w:rFonts w:ascii="Cambria" w:cs="Times New Roman" w:eastAsia="Times New Roman" w:hAnsi="Cambria"/>
      <w:b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Основнойшрифтабзаца"/>
    <w:next w:val="Heading4Char"/>
    <w:autoRedefine w:val="0"/>
    <w:hidden w:val="0"/>
    <w:qFormat w:val="0"/>
    <w:rPr>
      <w:rFonts w:ascii="Cambria" w:cs="Times New Roman" w:eastAsia="Times New Roman" w:hAnsi="Cambria"/>
      <w:b w:val="1"/>
      <w:i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rFonts w:ascii="Cambria" w:cs="Times New Roman" w:eastAsia="Times New Roman" w:hAnsi="Cambria"/>
      <w:i w:val="1"/>
      <w:color w:val="4f81bd"/>
      <w:spacing w:val="15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азваниекниги">
    <w:name w:val="Название книги"/>
    <w:basedOn w:val="Основнойшрифтабзаца"/>
    <w:next w:val="Названиекниги"/>
    <w:autoRedefine w:val="0"/>
    <w:hidden w:val="0"/>
    <w:qFormat w:val="0"/>
    <w:rPr>
      <w:b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Слабоевыделение">
    <w:name w:val="Слабое выделение"/>
    <w:basedOn w:val="Основнойшрифтабзаца"/>
    <w:next w:val="Слабоевыделение"/>
    <w:autoRedefine w:val="0"/>
    <w:hidden w:val="0"/>
    <w:qFormat w:val="0"/>
    <w:rPr>
      <w:i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Endnotetext">
    <w:name w:val="Endnote text"/>
    <w:basedOn w:val="Обычный"/>
    <w:next w:val="Endnote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basedOn w:val="Основнойшрифтабзаца"/>
    <w:next w:val="Heading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pBdr>
        <w:bottom w:color="4f81bd" w:space="0" w:sz="8" w:val="single"/>
      </w:pBdr>
      <w:suppressAutoHyphens w:val="1"/>
      <w:spacing w:after="3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position w:val="-1"/>
      <w:sz w:val="52"/>
      <w:effect w:val="none"/>
      <w:vertAlign w:val="baseline"/>
      <w:cs w:val="0"/>
      <w:em w:val="none"/>
      <w:lang w:bidi="ar-SA" w:eastAsia="ru-RU" w:val="ru-RU"/>
    </w:rPr>
  </w:style>
  <w:style w:type="paragraph" w:styleId="Heading1">
    <w:name w:val="Heading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color w:val="365f9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Heading6Char">
    <w:name w:val="Heading 6 Char"/>
    <w:basedOn w:val="Основнойшрифтабзаца"/>
    <w:next w:val="Heading6Char"/>
    <w:autoRedefine w:val="0"/>
    <w:hidden w:val="0"/>
    <w:qFormat w:val="0"/>
    <w:rPr>
      <w:rFonts w:ascii="Cambria" w:cs="Times New Roman" w:eastAsia="Times New Roman" w:hAnsi="Cambria"/>
      <w:i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paragraph" w:styleId="Heading4">
    <w:name w:val="Heading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i w:val="1"/>
      <w:color w:val="4f81bd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i w:val="1"/>
      <w:color w:val="000000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Heading5">
    <w:name w:val="Heading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243f60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Heading2">
    <w:name w:val="Heading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color w:val="4f81bd"/>
      <w:w w:val="100"/>
      <w:position w:val="-1"/>
      <w:sz w:val="26"/>
      <w:effect w:val="none"/>
      <w:vertAlign w:val="baseline"/>
      <w:cs w:val="0"/>
      <w:em w:val="none"/>
      <w:lang w:bidi="ar-SA" w:eastAsia="ru-RU" w:val="ru-RU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b w:val="1"/>
      <w:i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Heading3">
    <w:name w:val="Heading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color w:val="4f81bd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Heading8">
    <w:name w:val="Heading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404040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paragraph" w:styleId="Heading9">
    <w:name w:val="Heading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color w:val="404040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bottom w:color="4f81bd" w:space="0" w:sz="4" w:val="single"/>
      </w:pBdr>
      <w:suppressAutoHyphens w:val="1"/>
      <w:spacing w:after="280" w:before="200" w:line="276" w:lineRule="auto"/>
      <w:ind w:left="936" w:right="936" w:leftChars="-1" w:rightChars="0" w:firstLineChars="-1"/>
      <w:textDirection w:val="btLr"/>
      <w:textAlignment w:val="top"/>
      <w:outlineLvl w:val="0"/>
    </w:pPr>
    <w:rPr>
      <w:b w:val="1"/>
      <w:i w:val="1"/>
      <w:color w:val="4f81bd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Heading6">
    <w:name w:val="Heading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color w:val="243f60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Heading7">
    <w:name w:val="Heading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color w:val="404040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Текст">
    <w:name w:val="Текст"/>
    <w:basedOn w:val="Обычный"/>
    <w:next w:val="Текст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1"/>
      <w:effect w:val="none"/>
      <w:vertAlign w:val="baseline"/>
      <w:cs w:val="0"/>
      <w:em w:val="none"/>
      <w:lang w:bidi="ar-SA" w:eastAsia="ru-RU" w:val="ru-RU"/>
    </w:rPr>
  </w:style>
  <w:style w:type="character" w:styleId="Heading7Char">
    <w:name w:val="Heading 7 Char"/>
    <w:basedOn w:val="Основнойшрифтабзаца"/>
    <w:next w:val="Heading7Char"/>
    <w:autoRedefine w:val="0"/>
    <w:hidden w:val="0"/>
    <w:qFormat w:val="0"/>
    <w:rPr>
      <w:rFonts w:ascii="Cambria" w:cs="Times New Roman" w:eastAsia="Times New Roman" w:hAnsi="Cambria"/>
      <w:i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ТекстЗнак">
    <w:name w:val="Текст Знак"/>
    <w:basedOn w:val="Основнойшрифтабзаца"/>
    <w:next w:val="ТекстЗнак"/>
    <w:autoRedefine w:val="0"/>
    <w:hidden w:val="0"/>
    <w:qFormat w:val="0"/>
    <w:rPr>
      <w:rFonts w:ascii="Courier New" w:cs="Courier New" w:hAnsi="Courier New"/>
      <w:w w:val="100"/>
      <w:position w:val="-1"/>
      <w:sz w:val="2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xt.ru/antiplagiat/5fa94e0d5319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IlbURjvKWj328NmTMROmqOhhQ==">AMUW2mVkzWkRXMZOkiuMlhna/JPHeB1F+xqDRQyF6ZZG28f4R5238iYdBtHjcu2T7LufASaYt+e5HDwYei5xiHUnMWzic0IwesWMeMbGKlmfFcGyeyUbVv0=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2020-11-09T14:51:00Z</dcterms:created>
  <dc:creator>Vavilon-Invest 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