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67" w:rsidRPr="00B85D1D" w:rsidRDefault="00456F67" w:rsidP="00456F67">
      <w:r>
        <w:t xml:space="preserve">Шина </w:t>
      </w:r>
      <w:proofErr w:type="spellStart"/>
      <w:r w:rsidRPr="00A64E14">
        <w:t>Toyo</w:t>
      </w:r>
      <w:proofErr w:type="spellEnd"/>
      <w:r w:rsidRPr="00A64E14">
        <w:t xml:space="preserve"> </w:t>
      </w:r>
      <w:proofErr w:type="spellStart"/>
      <w:r w:rsidRPr="00A64E14">
        <w:t>NanoEnergy</w:t>
      </w:r>
      <w:proofErr w:type="spellEnd"/>
      <w:r w:rsidRPr="00A64E14">
        <w:t xml:space="preserve"> 3</w:t>
      </w:r>
    </w:p>
    <w:p w:rsidR="00456F67" w:rsidRDefault="00456F67" w:rsidP="00456F67">
      <w:r>
        <w:t>Продукция известного бренда по нормальной цене</w:t>
      </w:r>
      <w:r w:rsidR="00685C57" w:rsidRPr="00685C57">
        <w:t xml:space="preserve"> </w:t>
      </w:r>
      <w:r>
        <w:t>–</w:t>
      </w:r>
      <w:r w:rsidR="00685C57" w:rsidRPr="00FD257D">
        <w:t xml:space="preserve"> </w:t>
      </w:r>
      <w:r>
        <w:t>это интересно. К такому заманчивому предложению стоит присмотреться.</w:t>
      </w:r>
    </w:p>
    <w:p w:rsidR="00456F67" w:rsidRDefault="00456F67" w:rsidP="00456F67">
      <w:r>
        <w:t>Достоинства:</w:t>
      </w:r>
    </w:p>
    <w:p w:rsidR="00456F67" w:rsidRDefault="00456F67" w:rsidP="00456F67">
      <w:pPr>
        <w:pStyle w:val="a3"/>
        <w:numPr>
          <w:ilvl w:val="0"/>
          <w:numId w:val="1"/>
        </w:numPr>
      </w:pPr>
      <w:r>
        <w:t xml:space="preserve">Симметричный ненаправленный рисунок протектора этой шины позволяет при эксплуатации менять колёса местами, добиваясь равномерного износа. </w:t>
      </w:r>
    </w:p>
    <w:p w:rsidR="00456F67" w:rsidRDefault="00456F67" w:rsidP="00456F67">
      <w:pPr>
        <w:pStyle w:val="a3"/>
        <w:numPr>
          <w:ilvl w:val="0"/>
          <w:numId w:val="1"/>
        </w:numPr>
      </w:pPr>
      <w:r>
        <w:t xml:space="preserve">Индекс износостойкости </w:t>
      </w:r>
      <w:proofErr w:type="spellStart"/>
      <w:r>
        <w:rPr>
          <w:lang w:val="en-US"/>
        </w:rPr>
        <w:t>Treadwear</w:t>
      </w:r>
      <w:proofErr w:type="spellEnd"/>
      <w:r>
        <w:t xml:space="preserve"> равен 420. Это означает, что пробег этой шины до замены составит 100 тысяч километров. </w:t>
      </w:r>
    </w:p>
    <w:p w:rsidR="00456F67" w:rsidRDefault="00456F67" w:rsidP="00456F67">
      <w:pPr>
        <w:pStyle w:val="a3"/>
        <w:numPr>
          <w:ilvl w:val="0"/>
          <w:numId w:val="1"/>
        </w:numPr>
      </w:pPr>
      <w:r>
        <w:t>Четыре глубокие канавки обеспечат хорошую управляемость на влажной дороге.</w:t>
      </w:r>
    </w:p>
    <w:p w:rsidR="00456F67" w:rsidRDefault="00456F67" w:rsidP="00456F67">
      <w:pPr>
        <w:pStyle w:val="a3"/>
        <w:numPr>
          <w:ilvl w:val="0"/>
          <w:numId w:val="1"/>
        </w:numPr>
      </w:pPr>
      <w:r>
        <w:t>В глубине канавок есть насечки. Они улучшают звуковой комфорт, при движении по ровной дороге.</w:t>
      </w:r>
    </w:p>
    <w:p w:rsidR="00456F67" w:rsidRDefault="00456F67" w:rsidP="00456F67">
      <w:pPr>
        <w:pStyle w:val="a3"/>
        <w:numPr>
          <w:ilvl w:val="0"/>
          <w:numId w:val="1"/>
        </w:numPr>
      </w:pPr>
      <w:r>
        <w:rPr>
          <w:lang w:val="en-US"/>
        </w:rPr>
        <w:t>Traction</w:t>
      </w:r>
      <w:r w:rsidRPr="00D37FCD">
        <w:t>–</w:t>
      </w:r>
      <w:r>
        <w:t>это характеристика замедления колеса на влажном  покрытии. Он достаточно высокий. Обозначается как А. Всего 4 уровня: максимальный уровень АА, А, В, С.</w:t>
      </w:r>
    </w:p>
    <w:p w:rsidR="00456F67" w:rsidRDefault="00456F67" w:rsidP="00456F67">
      <w:pPr>
        <w:pStyle w:val="a3"/>
        <w:numPr>
          <w:ilvl w:val="0"/>
          <w:numId w:val="1"/>
        </w:numPr>
      </w:pPr>
      <w:r>
        <w:rPr>
          <w:lang w:val="en-US"/>
        </w:rPr>
        <w:t>Temperature</w:t>
      </w:r>
      <w:r w:rsidRPr="007B53D0">
        <w:t>–</w:t>
      </w:r>
      <w:r>
        <w:t>это устойчивость шины к перегреву во время движения. Высший индекс А.</w:t>
      </w:r>
    </w:p>
    <w:p w:rsidR="00456F67" w:rsidRDefault="00456F67" w:rsidP="00456F67">
      <w:pPr>
        <w:pStyle w:val="a3"/>
        <w:numPr>
          <w:ilvl w:val="0"/>
          <w:numId w:val="1"/>
        </w:numPr>
      </w:pPr>
      <w:r>
        <w:t>Производятся в Японии и Малайзии.</w:t>
      </w:r>
    </w:p>
    <w:p w:rsidR="00456F67" w:rsidRDefault="00456F67" w:rsidP="00456F67">
      <w:r>
        <w:t>Недостатки:</w:t>
      </w:r>
    </w:p>
    <w:p w:rsidR="00456F67" w:rsidRDefault="00456F67" w:rsidP="00456F67">
      <w:pPr>
        <w:pStyle w:val="a3"/>
        <w:numPr>
          <w:ilvl w:val="0"/>
          <w:numId w:val="2"/>
        </w:numPr>
      </w:pPr>
      <w:r>
        <w:t xml:space="preserve">Из глубоких канавок ограничен водоотвод в сторону. Боковые канавки есть, но они слишком узкие, чтобы быстро удалить воду из пятна контакта.  При движении по глубоким лужам возникает опасность </w:t>
      </w:r>
      <w:proofErr w:type="spellStart"/>
      <w:r>
        <w:t>аквапланирования</w:t>
      </w:r>
      <w:proofErr w:type="spellEnd"/>
      <w:r>
        <w:t>.</w:t>
      </w:r>
    </w:p>
    <w:p w:rsidR="00456F67" w:rsidRDefault="00456F67" w:rsidP="00456F67">
      <w:pPr>
        <w:pStyle w:val="a3"/>
        <w:numPr>
          <w:ilvl w:val="0"/>
          <w:numId w:val="2"/>
        </w:numPr>
      </w:pPr>
      <w:r>
        <w:t>Вес немного больше чем у конкурентов.</w:t>
      </w:r>
    </w:p>
    <w:p w:rsidR="00456F67" w:rsidRPr="00A64E14" w:rsidRDefault="00456F67" w:rsidP="00456F67">
      <w:r>
        <w:t xml:space="preserve"> Шина известного производителя, за приемлемую цену</w:t>
      </w:r>
      <w:r w:rsidR="00FD257D" w:rsidRPr="00FD257D">
        <w:t xml:space="preserve"> </w:t>
      </w:r>
      <w:r>
        <w:t>–</w:t>
      </w:r>
      <w:r w:rsidR="00FD257D" w:rsidRPr="00FD257D">
        <w:t xml:space="preserve"> </w:t>
      </w:r>
      <w:r>
        <w:t xml:space="preserve">это правильный выбор.  </w:t>
      </w:r>
    </w:p>
    <w:p w:rsidR="003F62F9" w:rsidRDefault="00FD257D"/>
    <w:sectPr w:rsidR="003F62F9" w:rsidSect="0083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2880"/>
    <w:multiLevelType w:val="hybridMultilevel"/>
    <w:tmpl w:val="06CE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F4DF9"/>
    <w:multiLevelType w:val="hybridMultilevel"/>
    <w:tmpl w:val="3684E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56F67"/>
    <w:rsid w:val="00037FAA"/>
    <w:rsid w:val="002F38D3"/>
    <w:rsid w:val="00456F67"/>
    <w:rsid w:val="00546883"/>
    <w:rsid w:val="00685C57"/>
    <w:rsid w:val="00AD25D1"/>
    <w:rsid w:val="00FD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ASserg</dc:creator>
  <cp:lastModifiedBy>ASserg</cp:lastModifiedBy>
  <cp:revision>3</cp:revision>
  <dcterms:created xsi:type="dcterms:W3CDTF">2021-01-19T17:41:00Z</dcterms:created>
  <dcterms:modified xsi:type="dcterms:W3CDTF">2021-03-25T17:06:00Z</dcterms:modified>
</cp:coreProperties>
</file>