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56" w:rsidRDefault="00506E56" w:rsidP="001D5996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Работая с электропроводкой</w:t>
      </w:r>
      <w:commentRangeStart w:id="0"/>
      <w:r w:rsidR="00DD2718">
        <w:rPr>
          <w:sz w:val="32"/>
          <w:szCs w:val="32"/>
        </w:rPr>
        <w:t>,</w:t>
      </w:r>
      <w:commentRangeEnd w:id="0"/>
      <w:r w:rsidR="00DD2718">
        <w:rPr>
          <w:rStyle w:val="a8"/>
        </w:rPr>
        <w:commentReference w:id="0"/>
      </w:r>
      <w:r>
        <w:rPr>
          <w:sz w:val="32"/>
          <w:szCs w:val="32"/>
        </w:rPr>
        <w:t xml:space="preserve"> нужно соблюдать правила безопасности. Но что ес</w:t>
      </w:r>
      <w:r w:rsidR="00DD2718">
        <w:rPr>
          <w:sz w:val="32"/>
          <w:szCs w:val="32"/>
        </w:rPr>
        <w:t xml:space="preserve">ли опасность подстерегает дома и исходит от </w:t>
      </w:r>
      <w:r>
        <w:rPr>
          <w:sz w:val="32"/>
          <w:szCs w:val="32"/>
        </w:rPr>
        <w:t xml:space="preserve">бытовых приборов и розеток? </w:t>
      </w:r>
      <w:r w:rsidR="00DD2718">
        <w:rPr>
          <w:sz w:val="32"/>
          <w:szCs w:val="32"/>
        </w:rPr>
        <w:t>Чтобы защитить</w:t>
      </w:r>
      <w:r>
        <w:rPr>
          <w:sz w:val="32"/>
          <w:szCs w:val="32"/>
        </w:rPr>
        <w:t xml:space="preserve"> людей</w:t>
      </w:r>
      <w:r w:rsidR="00DD2718">
        <w:rPr>
          <w:sz w:val="32"/>
          <w:szCs w:val="32"/>
        </w:rPr>
        <w:t>,</w:t>
      </w:r>
      <w:r>
        <w:rPr>
          <w:sz w:val="32"/>
          <w:szCs w:val="32"/>
        </w:rPr>
        <w:t xml:space="preserve"> созданы специальные </w:t>
      </w:r>
      <w:r w:rsidR="00DD2718">
        <w:rPr>
          <w:sz w:val="32"/>
          <w:szCs w:val="32"/>
        </w:rPr>
        <w:t>устройства</w:t>
      </w:r>
      <w:r>
        <w:rPr>
          <w:sz w:val="32"/>
          <w:szCs w:val="32"/>
        </w:rPr>
        <w:t>.</w:t>
      </w:r>
    </w:p>
    <w:p w:rsidR="00375FC9" w:rsidRDefault="00506E56" w:rsidP="00506E56">
      <w:pPr>
        <w:pStyle w:val="2"/>
        <w:rPr>
          <w:sz w:val="40"/>
          <w:szCs w:val="40"/>
        </w:rPr>
      </w:pPr>
      <w:r w:rsidRPr="00506E56">
        <w:rPr>
          <w:sz w:val="40"/>
          <w:szCs w:val="40"/>
        </w:rPr>
        <w:t xml:space="preserve">УЗО (Устройство Защитного Отключения)  </w:t>
      </w:r>
    </w:p>
    <w:p w:rsidR="008D4259" w:rsidRDefault="008B3379" w:rsidP="001D5996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Используя бытовые приборы</w:t>
      </w:r>
      <w:r w:rsidR="000847C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17442">
        <w:rPr>
          <w:sz w:val="32"/>
          <w:szCs w:val="32"/>
        </w:rPr>
        <w:t>человек</w:t>
      </w:r>
      <w:r>
        <w:rPr>
          <w:sz w:val="32"/>
          <w:szCs w:val="32"/>
        </w:rPr>
        <w:t xml:space="preserve"> не </w:t>
      </w:r>
      <w:r w:rsidR="00B17442">
        <w:rPr>
          <w:sz w:val="32"/>
          <w:szCs w:val="32"/>
        </w:rPr>
        <w:t>догадывается,</w:t>
      </w:r>
      <w:r>
        <w:rPr>
          <w:sz w:val="32"/>
          <w:szCs w:val="32"/>
        </w:rPr>
        <w:t xml:space="preserve"> что может </w:t>
      </w:r>
      <w:r w:rsidR="00DD2718">
        <w:rPr>
          <w:sz w:val="32"/>
          <w:szCs w:val="32"/>
        </w:rPr>
        <w:t>оказаться</w:t>
      </w:r>
      <w:r>
        <w:rPr>
          <w:sz w:val="32"/>
          <w:szCs w:val="32"/>
        </w:rPr>
        <w:t xml:space="preserve"> в опасности. </w:t>
      </w:r>
      <w:r w:rsidR="00DD2718">
        <w:rPr>
          <w:sz w:val="32"/>
          <w:szCs w:val="32"/>
        </w:rPr>
        <w:t>Типичный пример</w:t>
      </w:r>
      <w:r>
        <w:rPr>
          <w:sz w:val="32"/>
          <w:szCs w:val="32"/>
        </w:rPr>
        <w:t xml:space="preserve">: у холодильника металлический корпус под напряжением. Проводник тока внутри холодильника (изолированный провод) </w:t>
      </w:r>
      <w:r w:rsidR="00B17442">
        <w:rPr>
          <w:sz w:val="32"/>
          <w:szCs w:val="32"/>
        </w:rPr>
        <w:t>потерся,</w:t>
      </w:r>
      <w:r>
        <w:rPr>
          <w:sz w:val="32"/>
          <w:szCs w:val="32"/>
        </w:rPr>
        <w:t xml:space="preserve"> и медная проводка касается корпуса. Человек </w:t>
      </w:r>
      <w:r w:rsidR="00DD2718">
        <w:rPr>
          <w:sz w:val="32"/>
          <w:szCs w:val="32"/>
        </w:rPr>
        <w:t>дотрагивается до</w:t>
      </w:r>
      <w:r>
        <w:rPr>
          <w:sz w:val="32"/>
          <w:szCs w:val="32"/>
        </w:rPr>
        <w:t xml:space="preserve"> корпус</w:t>
      </w:r>
      <w:r w:rsidR="00DD2718">
        <w:rPr>
          <w:sz w:val="32"/>
          <w:szCs w:val="32"/>
        </w:rPr>
        <w:t>а,</w:t>
      </w:r>
      <w:r>
        <w:rPr>
          <w:sz w:val="32"/>
          <w:szCs w:val="32"/>
        </w:rPr>
        <w:t xml:space="preserve"> и его бьет током. Это ут</w:t>
      </w:r>
      <w:r w:rsidR="00CD48AC">
        <w:rPr>
          <w:sz w:val="32"/>
          <w:szCs w:val="32"/>
        </w:rPr>
        <w:t>ечка токов</w:t>
      </w:r>
      <w:r>
        <w:rPr>
          <w:sz w:val="32"/>
          <w:szCs w:val="32"/>
        </w:rPr>
        <w:t>.</w:t>
      </w:r>
      <w:r w:rsidR="00CD48AC">
        <w:rPr>
          <w:sz w:val="32"/>
          <w:szCs w:val="32"/>
        </w:rPr>
        <w:t xml:space="preserve"> </w:t>
      </w:r>
    </w:p>
    <w:p w:rsidR="00853F9C" w:rsidRDefault="00CD48AC" w:rsidP="001D5996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Внутри квартиры или дома ставится защита на 30</w:t>
      </w:r>
      <w:r w:rsidR="008D4259">
        <w:rPr>
          <w:sz w:val="32"/>
          <w:szCs w:val="32"/>
        </w:rPr>
        <w:t xml:space="preserve"> </w:t>
      </w:r>
      <w:r>
        <w:rPr>
          <w:sz w:val="32"/>
          <w:szCs w:val="32"/>
        </w:rPr>
        <w:t>мА.</w:t>
      </w:r>
      <w:r w:rsidR="008B3379">
        <w:rPr>
          <w:sz w:val="32"/>
          <w:szCs w:val="32"/>
        </w:rPr>
        <w:t xml:space="preserve"> </w:t>
      </w:r>
      <w:r w:rsidR="00853F9C">
        <w:rPr>
          <w:sz w:val="32"/>
          <w:szCs w:val="32"/>
        </w:rPr>
        <w:t>При очень длинном пути линий электропередач</w:t>
      </w:r>
      <w:r w:rsidR="008D4259">
        <w:rPr>
          <w:sz w:val="32"/>
          <w:szCs w:val="32"/>
        </w:rPr>
        <w:t>и</w:t>
      </w:r>
      <w:r w:rsidR="00853F9C">
        <w:rPr>
          <w:sz w:val="32"/>
          <w:szCs w:val="32"/>
        </w:rPr>
        <w:t xml:space="preserve"> от подстанций и станций</w:t>
      </w:r>
      <w:r>
        <w:rPr>
          <w:sz w:val="32"/>
          <w:szCs w:val="32"/>
        </w:rPr>
        <w:t xml:space="preserve">/на </w:t>
      </w:r>
      <w:r w:rsidR="00B17442">
        <w:rPr>
          <w:sz w:val="32"/>
          <w:szCs w:val="32"/>
        </w:rPr>
        <w:t>линии,</w:t>
      </w:r>
      <w:r>
        <w:rPr>
          <w:sz w:val="32"/>
          <w:szCs w:val="32"/>
        </w:rPr>
        <w:t xml:space="preserve"> ведущей к многоквартирн</w:t>
      </w:r>
      <w:r w:rsidR="008D4259">
        <w:rPr>
          <w:sz w:val="32"/>
          <w:szCs w:val="32"/>
        </w:rPr>
        <w:t>ому дому (100 мА), их называют противопожарными</w:t>
      </w:r>
      <w:r>
        <w:rPr>
          <w:sz w:val="32"/>
          <w:szCs w:val="32"/>
        </w:rPr>
        <w:t>.</w:t>
      </w:r>
      <w:r w:rsidR="00853F9C">
        <w:rPr>
          <w:sz w:val="32"/>
          <w:szCs w:val="32"/>
        </w:rPr>
        <w:t xml:space="preserve"> </w:t>
      </w:r>
    </w:p>
    <w:p w:rsidR="00853F9C" w:rsidRDefault="00853F9C" w:rsidP="001D5996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УЗО постоянно замеряет и контролирует напряжение/силу тока на линии. В случа</w:t>
      </w:r>
      <w:r w:rsidR="008D4259">
        <w:rPr>
          <w:sz w:val="32"/>
          <w:szCs w:val="32"/>
        </w:rPr>
        <w:t>е</w:t>
      </w:r>
      <w:r>
        <w:rPr>
          <w:sz w:val="32"/>
          <w:szCs w:val="32"/>
        </w:rPr>
        <w:t xml:space="preserve"> изменения потока </w:t>
      </w:r>
      <w:r w:rsidR="008D4259">
        <w:rPr>
          <w:sz w:val="32"/>
          <w:szCs w:val="32"/>
        </w:rPr>
        <w:t>устройство размыкает</w:t>
      </w:r>
      <w:r>
        <w:rPr>
          <w:sz w:val="32"/>
          <w:szCs w:val="32"/>
        </w:rPr>
        <w:t xml:space="preserve"> </w:t>
      </w:r>
      <w:r w:rsidR="00B17442">
        <w:rPr>
          <w:sz w:val="32"/>
          <w:szCs w:val="32"/>
        </w:rPr>
        <w:t>цепь,</w:t>
      </w:r>
      <w:r>
        <w:rPr>
          <w:sz w:val="32"/>
          <w:szCs w:val="32"/>
        </w:rPr>
        <w:t xml:space="preserve"> на которой установлен</w:t>
      </w:r>
      <w:r w:rsidR="008D4259">
        <w:rPr>
          <w:sz w:val="32"/>
          <w:szCs w:val="32"/>
        </w:rPr>
        <w:t>о</w:t>
      </w:r>
      <w:r>
        <w:rPr>
          <w:sz w:val="32"/>
          <w:szCs w:val="32"/>
        </w:rPr>
        <w:t xml:space="preserve">. Это защита только от утечек. От замыкания или перенапряжения </w:t>
      </w:r>
      <w:r w:rsidR="008D4259">
        <w:rPr>
          <w:sz w:val="32"/>
          <w:szCs w:val="32"/>
        </w:rPr>
        <w:t>УЗО</w:t>
      </w:r>
      <w:r>
        <w:rPr>
          <w:sz w:val="32"/>
          <w:szCs w:val="32"/>
        </w:rPr>
        <w:t xml:space="preserve"> не защищает. </w:t>
      </w:r>
      <w:r w:rsidR="00B17442">
        <w:rPr>
          <w:sz w:val="32"/>
          <w:szCs w:val="32"/>
        </w:rPr>
        <w:t>О</w:t>
      </w:r>
      <w:r>
        <w:rPr>
          <w:sz w:val="32"/>
          <w:szCs w:val="32"/>
        </w:rPr>
        <w:t>пытные электрики советуют устанавливать несколько устройств на разные цепи (на розетки</w:t>
      </w:r>
      <w:r w:rsidR="00CD48AC">
        <w:rPr>
          <w:sz w:val="32"/>
          <w:szCs w:val="32"/>
        </w:rPr>
        <w:t>, выключатели</w:t>
      </w:r>
      <w:r>
        <w:rPr>
          <w:sz w:val="32"/>
          <w:szCs w:val="32"/>
        </w:rPr>
        <w:t xml:space="preserve"> и т.</w:t>
      </w:r>
      <w:r w:rsidR="008D42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д.). </w:t>
      </w:r>
    </w:p>
    <w:p w:rsidR="00CD48AC" w:rsidRDefault="00853F9C" w:rsidP="001D5996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Существуют два </w:t>
      </w:r>
      <w:r w:rsidR="00CD48AC">
        <w:rPr>
          <w:sz w:val="32"/>
          <w:szCs w:val="32"/>
        </w:rPr>
        <w:t>типа</w:t>
      </w:r>
      <w:r>
        <w:rPr>
          <w:sz w:val="32"/>
          <w:szCs w:val="32"/>
        </w:rPr>
        <w:t xml:space="preserve"> УЗ</w:t>
      </w:r>
      <w:r w:rsidR="00CD48AC">
        <w:rPr>
          <w:sz w:val="32"/>
          <w:szCs w:val="32"/>
        </w:rPr>
        <w:t>О (по типу тока):</w:t>
      </w:r>
    </w:p>
    <w:p w:rsidR="00506E56" w:rsidRDefault="00CD48AC" w:rsidP="00CD48AC">
      <w:pPr>
        <w:pStyle w:val="a5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 xml:space="preserve">АС. Работает с переменным током. Устаревшая </w:t>
      </w:r>
      <w:r w:rsidR="00B17442">
        <w:rPr>
          <w:sz w:val="32"/>
          <w:szCs w:val="32"/>
        </w:rPr>
        <w:t>технология,</w:t>
      </w:r>
      <w:r>
        <w:rPr>
          <w:sz w:val="32"/>
          <w:szCs w:val="32"/>
        </w:rPr>
        <w:t xml:space="preserve"> которая выходит из </w:t>
      </w:r>
      <w:r w:rsidR="004A51DA">
        <w:rPr>
          <w:sz w:val="32"/>
          <w:szCs w:val="32"/>
        </w:rPr>
        <w:t>употребления</w:t>
      </w:r>
      <w:r>
        <w:rPr>
          <w:sz w:val="32"/>
          <w:szCs w:val="32"/>
        </w:rPr>
        <w:t xml:space="preserve"> и применяется в старых проводках.</w:t>
      </w:r>
    </w:p>
    <w:p w:rsidR="009B0A3C" w:rsidRDefault="00CD48AC" w:rsidP="00CD48AC">
      <w:pPr>
        <w:pStyle w:val="a5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 xml:space="preserve">А. Работает с постоянным током. </w:t>
      </w:r>
      <w:r w:rsidR="004A51DA">
        <w:rPr>
          <w:sz w:val="32"/>
          <w:szCs w:val="32"/>
        </w:rPr>
        <w:t>В с</w:t>
      </w:r>
      <w:r>
        <w:rPr>
          <w:sz w:val="32"/>
          <w:szCs w:val="32"/>
        </w:rPr>
        <w:t>овременн</w:t>
      </w:r>
      <w:r w:rsidR="004A51DA">
        <w:rPr>
          <w:sz w:val="32"/>
          <w:szCs w:val="32"/>
        </w:rPr>
        <w:t>ой</w:t>
      </w:r>
      <w:r>
        <w:rPr>
          <w:sz w:val="32"/>
          <w:szCs w:val="32"/>
        </w:rPr>
        <w:t xml:space="preserve"> техник</w:t>
      </w:r>
      <w:r w:rsidR="004A51DA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4A51DA">
        <w:rPr>
          <w:sz w:val="32"/>
          <w:szCs w:val="32"/>
        </w:rPr>
        <w:t>установлены</w:t>
      </w:r>
      <w:r>
        <w:rPr>
          <w:sz w:val="32"/>
          <w:szCs w:val="32"/>
        </w:rPr>
        <w:t xml:space="preserve"> </w:t>
      </w:r>
      <w:r w:rsidR="00BF45C3">
        <w:rPr>
          <w:sz w:val="32"/>
          <w:szCs w:val="32"/>
        </w:rPr>
        <w:t>устройства</w:t>
      </w:r>
      <w:r>
        <w:rPr>
          <w:sz w:val="32"/>
          <w:szCs w:val="32"/>
        </w:rPr>
        <w:t xml:space="preserve"> для выравнивания тока (транзисторы, преобразователи и др.). </w:t>
      </w:r>
      <w:r w:rsidR="00A262A6">
        <w:rPr>
          <w:sz w:val="32"/>
          <w:szCs w:val="32"/>
        </w:rPr>
        <w:t xml:space="preserve">Оборудование использует постоянный поток (это безопасней). </w:t>
      </w:r>
    </w:p>
    <w:p w:rsidR="00A262A6" w:rsidRDefault="00A262A6" w:rsidP="001D5996">
      <w:pPr>
        <w:spacing w:before="100" w:beforeAutospacing="1" w:after="100" w:afterAutospacing="1" w:line="240" w:lineRule="auto"/>
        <w:ind w:left="62" w:firstLine="567"/>
        <w:rPr>
          <w:sz w:val="32"/>
          <w:szCs w:val="32"/>
        </w:rPr>
      </w:pPr>
      <w:r w:rsidRPr="009B0A3C">
        <w:rPr>
          <w:sz w:val="32"/>
          <w:szCs w:val="32"/>
        </w:rPr>
        <w:t>Тип А чаще применяется специалистами по электромонтажу.</w:t>
      </w:r>
    </w:p>
    <w:p w:rsidR="009B0A3C" w:rsidRDefault="009B0A3C" w:rsidP="009B0A3C">
      <w:pPr>
        <w:pStyle w:val="2"/>
        <w:rPr>
          <w:sz w:val="40"/>
          <w:szCs w:val="40"/>
        </w:rPr>
      </w:pPr>
      <w:r w:rsidRPr="009B0A3C">
        <w:rPr>
          <w:sz w:val="40"/>
          <w:szCs w:val="40"/>
        </w:rPr>
        <w:lastRenderedPageBreak/>
        <w:t>Дифавтомат</w:t>
      </w:r>
    </w:p>
    <w:p w:rsidR="009C5A99" w:rsidRDefault="009C5A99" w:rsidP="001D5996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Дифференциальный автомат</w:t>
      </w:r>
      <w:r w:rsidR="00A12274">
        <w:rPr>
          <w:sz w:val="32"/>
          <w:szCs w:val="32"/>
        </w:rPr>
        <w:t xml:space="preserve"> </w:t>
      </w:r>
      <w:commentRangeStart w:id="1"/>
      <w:r w:rsidR="00A12274">
        <w:rPr>
          <w:sz w:val="32"/>
          <w:szCs w:val="32"/>
        </w:rPr>
        <w:t>‒</w:t>
      </w:r>
      <w:commentRangeEnd w:id="1"/>
      <w:r w:rsidR="00A12274">
        <w:rPr>
          <w:rStyle w:val="a8"/>
        </w:rPr>
        <w:commentReference w:id="1"/>
      </w:r>
      <w:r>
        <w:rPr>
          <w:sz w:val="32"/>
          <w:szCs w:val="32"/>
        </w:rPr>
        <w:t xml:space="preserve"> современное средство защиты человека от удара током и защит</w:t>
      </w:r>
      <w:r w:rsidR="00A12274">
        <w:rPr>
          <w:sz w:val="32"/>
          <w:szCs w:val="32"/>
        </w:rPr>
        <w:t>ы</w:t>
      </w:r>
      <w:r>
        <w:rPr>
          <w:sz w:val="32"/>
          <w:szCs w:val="32"/>
        </w:rPr>
        <w:t xml:space="preserve"> электропроводки</w:t>
      </w:r>
      <w:r w:rsidR="00A12274">
        <w:rPr>
          <w:sz w:val="32"/>
          <w:szCs w:val="32"/>
        </w:rPr>
        <w:t xml:space="preserve"> от перегрузки</w:t>
      </w:r>
      <w:r>
        <w:rPr>
          <w:sz w:val="32"/>
          <w:szCs w:val="32"/>
        </w:rPr>
        <w:t xml:space="preserve">. В каждом доме </w:t>
      </w:r>
      <w:commentRangeStart w:id="2"/>
      <w:r>
        <w:rPr>
          <w:sz w:val="32"/>
          <w:szCs w:val="32"/>
        </w:rPr>
        <w:t>устанавлива</w:t>
      </w:r>
      <w:r w:rsidR="00A12274">
        <w:rPr>
          <w:sz w:val="32"/>
          <w:szCs w:val="32"/>
        </w:rPr>
        <w:t>ю</w:t>
      </w:r>
      <w:r>
        <w:rPr>
          <w:sz w:val="32"/>
          <w:szCs w:val="32"/>
        </w:rPr>
        <w:t>тся</w:t>
      </w:r>
      <w:commentRangeEnd w:id="2"/>
      <w:r w:rsidR="00A12274">
        <w:rPr>
          <w:rStyle w:val="a8"/>
        </w:rPr>
        <w:commentReference w:id="2"/>
      </w:r>
      <w:r>
        <w:rPr>
          <w:sz w:val="32"/>
          <w:szCs w:val="32"/>
        </w:rPr>
        <w:t xml:space="preserve"> на цепи автоматические выключатели. Они </w:t>
      </w:r>
      <w:r w:rsidR="00AE0673">
        <w:rPr>
          <w:sz w:val="32"/>
          <w:szCs w:val="32"/>
        </w:rPr>
        <w:t>срабатыва</w:t>
      </w:r>
      <w:r w:rsidR="001D632B">
        <w:rPr>
          <w:sz w:val="32"/>
          <w:szCs w:val="32"/>
        </w:rPr>
        <w:t>ю</w:t>
      </w:r>
      <w:r w:rsidR="00AE0673">
        <w:rPr>
          <w:sz w:val="32"/>
          <w:szCs w:val="32"/>
        </w:rPr>
        <w:t>т при</w:t>
      </w:r>
      <w:r>
        <w:rPr>
          <w:sz w:val="32"/>
          <w:szCs w:val="32"/>
        </w:rPr>
        <w:t xml:space="preserve"> замыкани</w:t>
      </w:r>
      <w:r w:rsidR="00AE0673">
        <w:rPr>
          <w:sz w:val="32"/>
          <w:szCs w:val="32"/>
        </w:rPr>
        <w:t>и в</w:t>
      </w:r>
      <w:r>
        <w:rPr>
          <w:sz w:val="32"/>
          <w:szCs w:val="32"/>
        </w:rPr>
        <w:t xml:space="preserve"> сети. УЗО </w:t>
      </w:r>
      <w:r w:rsidR="00AE0673">
        <w:rPr>
          <w:sz w:val="32"/>
          <w:szCs w:val="32"/>
        </w:rPr>
        <w:t>реагирует на</w:t>
      </w:r>
      <w:r>
        <w:rPr>
          <w:sz w:val="32"/>
          <w:szCs w:val="32"/>
        </w:rPr>
        <w:t xml:space="preserve"> утечку токов. </w:t>
      </w:r>
      <w:proofErr w:type="spellStart"/>
      <w:r>
        <w:rPr>
          <w:sz w:val="32"/>
          <w:szCs w:val="32"/>
        </w:rPr>
        <w:t>Дифавтомат</w:t>
      </w:r>
      <w:proofErr w:type="spellEnd"/>
      <w:r>
        <w:rPr>
          <w:sz w:val="32"/>
          <w:szCs w:val="32"/>
        </w:rPr>
        <w:t xml:space="preserve"> </w:t>
      </w:r>
      <w:r w:rsidR="00AE0673">
        <w:rPr>
          <w:sz w:val="32"/>
          <w:szCs w:val="32"/>
        </w:rPr>
        <w:t xml:space="preserve">‒ </w:t>
      </w:r>
      <w:r>
        <w:rPr>
          <w:sz w:val="32"/>
          <w:szCs w:val="32"/>
        </w:rPr>
        <w:t>то гибрид</w:t>
      </w:r>
      <w:r w:rsidR="00AE0673">
        <w:rPr>
          <w:sz w:val="32"/>
          <w:szCs w:val="32"/>
        </w:rPr>
        <w:t>ное устройство</w:t>
      </w:r>
      <w:r>
        <w:rPr>
          <w:sz w:val="32"/>
          <w:szCs w:val="32"/>
        </w:rPr>
        <w:t xml:space="preserve"> для защиты от обеих ситуаций. </w:t>
      </w:r>
    </w:p>
    <w:p w:rsidR="00120AE1" w:rsidRDefault="009C5A99" w:rsidP="001D5996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Установленный на цепь </w:t>
      </w:r>
      <w:r w:rsidR="00AE0673">
        <w:rPr>
          <w:sz w:val="32"/>
          <w:szCs w:val="32"/>
        </w:rPr>
        <w:t xml:space="preserve">прибор </w:t>
      </w:r>
      <w:r>
        <w:rPr>
          <w:sz w:val="32"/>
          <w:szCs w:val="32"/>
        </w:rPr>
        <w:t xml:space="preserve">отслеживает допустимый предел отклонения потока и отключает </w:t>
      </w:r>
      <w:r w:rsidR="00B17442">
        <w:rPr>
          <w:sz w:val="32"/>
          <w:szCs w:val="32"/>
        </w:rPr>
        <w:t>сеть,</w:t>
      </w:r>
      <w:r>
        <w:rPr>
          <w:sz w:val="32"/>
          <w:szCs w:val="32"/>
        </w:rPr>
        <w:t xml:space="preserve"> когда происходит сбой. </w:t>
      </w:r>
      <w:r w:rsidR="00B17442">
        <w:rPr>
          <w:sz w:val="32"/>
          <w:szCs w:val="32"/>
        </w:rPr>
        <w:t>П</w:t>
      </w:r>
      <w:r>
        <w:rPr>
          <w:sz w:val="32"/>
          <w:szCs w:val="32"/>
        </w:rPr>
        <w:t xml:space="preserve">роводка защищена от замыкания, а человек </w:t>
      </w:r>
      <w:r w:rsidR="00AE0673">
        <w:rPr>
          <w:sz w:val="32"/>
          <w:szCs w:val="32"/>
        </w:rPr>
        <w:t xml:space="preserve">‒ </w:t>
      </w:r>
      <w:r>
        <w:rPr>
          <w:sz w:val="32"/>
          <w:szCs w:val="32"/>
        </w:rPr>
        <w:t>от удара током. Ставить лучше по одному на каждую сеть (для розеток, источников света с выключателями и т.</w:t>
      </w:r>
      <w:r w:rsidR="00AE06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д.). </w:t>
      </w:r>
    </w:p>
    <w:p w:rsidR="00120AE1" w:rsidRDefault="00120AE1" w:rsidP="001D5996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Минус </w:t>
      </w:r>
      <w:r w:rsidR="00AE0673">
        <w:rPr>
          <w:sz w:val="32"/>
          <w:szCs w:val="32"/>
        </w:rPr>
        <w:t xml:space="preserve">у </w:t>
      </w:r>
      <w:commentRangeStart w:id="3"/>
      <w:proofErr w:type="spellStart"/>
      <w:r>
        <w:rPr>
          <w:sz w:val="32"/>
          <w:szCs w:val="32"/>
        </w:rPr>
        <w:t>дифа</w:t>
      </w:r>
      <w:r w:rsidR="00AE0673">
        <w:rPr>
          <w:sz w:val="32"/>
          <w:szCs w:val="32"/>
        </w:rPr>
        <w:t>в</w:t>
      </w:r>
      <w:r>
        <w:rPr>
          <w:sz w:val="32"/>
          <w:szCs w:val="32"/>
        </w:rPr>
        <w:t>томата</w:t>
      </w:r>
      <w:commentRangeEnd w:id="3"/>
      <w:proofErr w:type="spellEnd"/>
      <w:r w:rsidR="00B43C6E">
        <w:rPr>
          <w:rStyle w:val="a8"/>
        </w:rPr>
        <w:commentReference w:id="3"/>
      </w:r>
      <w:r>
        <w:rPr>
          <w:sz w:val="32"/>
          <w:szCs w:val="32"/>
        </w:rPr>
        <w:t xml:space="preserve"> только один </w:t>
      </w:r>
      <w:r w:rsidR="00B43C6E">
        <w:rPr>
          <w:sz w:val="32"/>
          <w:szCs w:val="32"/>
        </w:rPr>
        <w:t>‒</w:t>
      </w:r>
      <w:r>
        <w:rPr>
          <w:sz w:val="32"/>
          <w:szCs w:val="32"/>
        </w:rPr>
        <w:t xml:space="preserve"> стоимость. Многофункциональность и надежность </w:t>
      </w:r>
      <w:r w:rsidR="00B43C6E">
        <w:rPr>
          <w:sz w:val="32"/>
          <w:szCs w:val="32"/>
        </w:rPr>
        <w:t>отражается на</w:t>
      </w:r>
      <w:r>
        <w:rPr>
          <w:sz w:val="32"/>
          <w:szCs w:val="32"/>
        </w:rPr>
        <w:t xml:space="preserve"> цене. Есть </w:t>
      </w:r>
      <w:r w:rsidR="00B43C6E">
        <w:rPr>
          <w:sz w:val="32"/>
          <w:szCs w:val="32"/>
        </w:rPr>
        <w:t>два типа</w:t>
      </w:r>
      <w:r w:rsidR="00471311">
        <w:rPr>
          <w:sz w:val="32"/>
          <w:szCs w:val="32"/>
        </w:rPr>
        <w:t>: электронные и электро</w:t>
      </w:r>
      <w:r>
        <w:rPr>
          <w:sz w:val="32"/>
          <w:szCs w:val="32"/>
        </w:rPr>
        <w:t xml:space="preserve">механические. </w:t>
      </w:r>
      <w:proofErr w:type="gramStart"/>
      <w:r w:rsidR="00B17442">
        <w:rPr>
          <w:sz w:val="32"/>
          <w:szCs w:val="32"/>
        </w:rPr>
        <w:t>П</w:t>
      </w:r>
      <w:r>
        <w:rPr>
          <w:sz w:val="32"/>
          <w:szCs w:val="32"/>
        </w:rPr>
        <w:t>оследние</w:t>
      </w:r>
      <w:proofErr w:type="gramEnd"/>
      <w:r>
        <w:rPr>
          <w:sz w:val="32"/>
          <w:szCs w:val="32"/>
        </w:rPr>
        <w:t xml:space="preserve"> стоят дороже, но надежнее при обрыве нуля и быстрее </w:t>
      </w:r>
      <w:r w:rsidR="00B43C6E">
        <w:rPr>
          <w:sz w:val="32"/>
          <w:szCs w:val="32"/>
        </w:rPr>
        <w:t>срабатывают</w:t>
      </w:r>
      <w:r>
        <w:rPr>
          <w:sz w:val="32"/>
          <w:szCs w:val="32"/>
        </w:rPr>
        <w:t xml:space="preserve">. </w:t>
      </w:r>
    </w:p>
    <w:p w:rsidR="009B0A3C" w:rsidRPr="009B0A3C" w:rsidRDefault="00120AE1" w:rsidP="001D5996">
      <w:pPr>
        <w:spacing w:before="100" w:beforeAutospacing="1" w:after="100" w:afterAutospacing="1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C5A99">
        <w:rPr>
          <w:sz w:val="32"/>
          <w:szCs w:val="32"/>
        </w:rPr>
        <w:t xml:space="preserve">       </w:t>
      </w:r>
    </w:p>
    <w:p w:rsidR="00CD48AC" w:rsidRPr="00A262A6" w:rsidRDefault="00A262A6" w:rsidP="00A262A6">
      <w:pPr>
        <w:ind w:left="60"/>
        <w:rPr>
          <w:sz w:val="32"/>
          <w:szCs w:val="32"/>
        </w:rPr>
      </w:pPr>
      <w:r w:rsidRPr="00A262A6">
        <w:rPr>
          <w:sz w:val="32"/>
          <w:szCs w:val="32"/>
        </w:rPr>
        <w:t xml:space="preserve"> </w:t>
      </w:r>
    </w:p>
    <w:sectPr w:rsidR="00CD48AC" w:rsidRPr="00A262A6" w:rsidSect="004D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29T18:20:00Z" w:initials="М">
    <w:p w:rsidR="00DD2718" w:rsidRDefault="00DD2718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1" w:author="Мышь" w:date="2021-01-29T18:33:00Z" w:initials="М">
    <w:p w:rsidR="00A12274" w:rsidRDefault="00A12274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  <w:comment w:id="2" w:author="Мышь" w:date="2021-01-29T18:34:00Z" w:initials="М">
    <w:p w:rsidR="00A12274" w:rsidRDefault="00A12274">
      <w:pPr>
        <w:pStyle w:val="a9"/>
      </w:pPr>
      <w:r>
        <w:rPr>
          <w:rStyle w:val="a8"/>
        </w:rPr>
        <w:annotationRef/>
      </w:r>
      <w:r>
        <w:t>Заменено «устанавливается»</w:t>
      </w:r>
    </w:p>
  </w:comment>
  <w:comment w:id="3" w:author="Мышь" w:date="2021-01-29T18:39:00Z" w:initials="М">
    <w:p w:rsidR="00B43C6E" w:rsidRDefault="00B43C6E">
      <w:pPr>
        <w:pStyle w:val="a9"/>
      </w:pPr>
      <w:r>
        <w:rPr>
          <w:rStyle w:val="a8"/>
        </w:rPr>
        <w:annotationRef/>
      </w:r>
      <w:r>
        <w:t>Заменено «</w:t>
      </w:r>
      <w:proofErr w:type="spellStart"/>
      <w:r w:rsidRPr="00B43C6E">
        <w:t>дифатомата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3D2"/>
    <w:multiLevelType w:val="hybridMultilevel"/>
    <w:tmpl w:val="1D801D40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3523AD"/>
    <w:multiLevelType w:val="hybridMultilevel"/>
    <w:tmpl w:val="03E6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5AB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2FE"/>
    <w:multiLevelType w:val="hybridMultilevel"/>
    <w:tmpl w:val="9732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672AD"/>
    <w:multiLevelType w:val="hybridMultilevel"/>
    <w:tmpl w:val="5F3E415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0040AC3"/>
    <w:multiLevelType w:val="hybridMultilevel"/>
    <w:tmpl w:val="30C8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1B80"/>
    <w:multiLevelType w:val="hybridMultilevel"/>
    <w:tmpl w:val="885C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77F28"/>
    <w:multiLevelType w:val="hybridMultilevel"/>
    <w:tmpl w:val="E5F0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A26F4"/>
    <w:multiLevelType w:val="hybridMultilevel"/>
    <w:tmpl w:val="35C05AB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EC81802"/>
    <w:multiLevelType w:val="hybridMultilevel"/>
    <w:tmpl w:val="60724E3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EE3209A"/>
    <w:multiLevelType w:val="hybridMultilevel"/>
    <w:tmpl w:val="61B4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E5138"/>
    <w:multiLevelType w:val="hybridMultilevel"/>
    <w:tmpl w:val="46E424A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271D3CB4"/>
    <w:multiLevelType w:val="hybridMultilevel"/>
    <w:tmpl w:val="E76252F4"/>
    <w:lvl w:ilvl="0" w:tplc="ED64CB4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2BB447C8"/>
    <w:multiLevelType w:val="hybridMultilevel"/>
    <w:tmpl w:val="E8F0F20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2DCD5D29"/>
    <w:multiLevelType w:val="hybridMultilevel"/>
    <w:tmpl w:val="6338C4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F127C23"/>
    <w:multiLevelType w:val="hybridMultilevel"/>
    <w:tmpl w:val="34783E9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1025B6B"/>
    <w:multiLevelType w:val="hybridMultilevel"/>
    <w:tmpl w:val="D0420DA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686021D"/>
    <w:multiLevelType w:val="hybridMultilevel"/>
    <w:tmpl w:val="A5FE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F1421"/>
    <w:multiLevelType w:val="hybridMultilevel"/>
    <w:tmpl w:val="B04E4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0B62AE"/>
    <w:multiLevelType w:val="hybridMultilevel"/>
    <w:tmpl w:val="0DD6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26298"/>
    <w:multiLevelType w:val="hybridMultilevel"/>
    <w:tmpl w:val="6EAAF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B0A69"/>
    <w:multiLevelType w:val="hybridMultilevel"/>
    <w:tmpl w:val="06F2F0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3FB004D3"/>
    <w:multiLevelType w:val="hybridMultilevel"/>
    <w:tmpl w:val="AA7E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71C5C"/>
    <w:multiLevelType w:val="hybridMultilevel"/>
    <w:tmpl w:val="320AFA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201548F"/>
    <w:multiLevelType w:val="hybridMultilevel"/>
    <w:tmpl w:val="72EE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241FF"/>
    <w:multiLevelType w:val="hybridMultilevel"/>
    <w:tmpl w:val="4C9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B15DB"/>
    <w:multiLevelType w:val="hybridMultilevel"/>
    <w:tmpl w:val="41C46CF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7820489D"/>
    <w:multiLevelType w:val="hybridMultilevel"/>
    <w:tmpl w:val="FA30BA5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782F698A"/>
    <w:multiLevelType w:val="hybridMultilevel"/>
    <w:tmpl w:val="1EBC5E1A"/>
    <w:lvl w:ilvl="0" w:tplc="0419000F">
      <w:start w:val="1"/>
      <w:numFmt w:val="decimal"/>
      <w:lvlText w:val="%1."/>
      <w:lvlJc w:val="left"/>
      <w:pPr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9">
    <w:nsid w:val="78A40323"/>
    <w:multiLevelType w:val="hybridMultilevel"/>
    <w:tmpl w:val="04B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11"/>
  </w:num>
  <w:num w:numId="5">
    <w:abstractNumId w:val="21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5"/>
  </w:num>
  <w:num w:numId="11">
    <w:abstractNumId w:val="3"/>
  </w:num>
  <w:num w:numId="12">
    <w:abstractNumId w:val="8"/>
  </w:num>
  <w:num w:numId="13">
    <w:abstractNumId w:val="29"/>
  </w:num>
  <w:num w:numId="14">
    <w:abstractNumId w:val="7"/>
  </w:num>
  <w:num w:numId="15">
    <w:abstractNumId w:val="13"/>
  </w:num>
  <w:num w:numId="16">
    <w:abstractNumId w:val="18"/>
  </w:num>
  <w:num w:numId="17">
    <w:abstractNumId w:val="17"/>
  </w:num>
  <w:num w:numId="18">
    <w:abstractNumId w:val="26"/>
  </w:num>
  <w:num w:numId="19">
    <w:abstractNumId w:val="19"/>
  </w:num>
  <w:num w:numId="20">
    <w:abstractNumId w:val="22"/>
  </w:num>
  <w:num w:numId="21">
    <w:abstractNumId w:val="14"/>
  </w:num>
  <w:num w:numId="22">
    <w:abstractNumId w:val="10"/>
  </w:num>
  <w:num w:numId="23">
    <w:abstractNumId w:val="2"/>
  </w:num>
  <w:num w:numId="24">
    <w:abstractNumId w:val="24"/>
  </w:num>
  <w:num w:numId="25">
    <w:abstractNumId w:val="27"/>
  </w:num>
  <w:num w:numId="26">
    <w:abstractNumId w:val="16"/>
  </w:num>
  <w:num w:numId="27">
    <w:abstractNumId w:val="1"/>
  </w:num>
  <w:num w:numId="28">
    <w:abstractNumId w:val="12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C9E"/>
    <w:rsid w:val="00004BE6"/>
    <w:rsid w:val="00010ACA"/>
    <w:rsid w:val="00016FD1"/>
    <w:rsid w:val="000326A6"/>
    <w:rsid w:val="00033A44"/>
    <w:rsid w:val="00035277"/>
    <w:rsid w:val="00041E29"/>
    <w:rsid w:val="00055B58"/>
    <w:rsid w:val="00055BAB"/>
    <w:rsid w:val="00063EA2"/>
    <w:rsid w:val="00064175"/>
    <w:rsid w:val="0006439E"/>
    <w:rsid w:val="00065462"/>
    <w:rsid w:val="00067338"/>
    <w:rsid w:val="00081AEC"/>
    <w:rsid w:val="00082176"/>
    <w:rsid w:val="000822F4"/>
    <w:rsid w:val="000847CC"/>
    <w:rsid w:val="00085CD8"/>
    <w:rsid w:val="00086E1A"/>
    <w:rsid w:val="0009071B"/>
    <w:rsid w:val="000B0B1D"/>
    <w:rsid w:val="000B3965"/>
    <w:rsid w:val="000B6185"/>
    <w:rsid w:val="000C24ED"/>
    <w:rsid w:val="000D0B7B"/>
    <w:rsid w:val="000D143A"/>
    <w:rsid w:val="000E3BAE"/>
    <w:rsid w:val="000E408C"/>
    <w:rsid w:val="000F1139"/>
    <w:rsid w:val="00105792"/>
    <w:rsid w:val="00110C8D"/>
    <w:rsid w:val="00112F48"/>
    <w:rsid w:val="001145A4"/>
    <w:rsid w:val="00120AE1"/>
    <w:rsid w:val="00123BC7"/>
    <w:rsid w:val="001316DD"/>
    <w:rsid w:val="0013369B"/>
    <w:rsid w:val="00137F37"/>
    <w:rsid w:val="00142E0D"/>
    <w:rsid w:val="0015179C"/>
    <w:rsid w:val="00152666"/>
    <w:rsid w:val="001541C5"/>
    <w:rsid w:val="00154B9E"/>
    <w:rsid w:val="00162FAA"/>
    <w:rsid w:val="00167143"/>
    <w:rsid w:val="0016738C"/>
    <w:rsid w:val="00170B20"/>
    <w:rsid w:val="00173681"/>
    <w:rsid w:val="00175B7C"/>
    <w:rsid w:val="00190BBC"/>
    <w:rsid w:val="00190EAB"/>
    <w:rsid w:val="001929DB"/>
    <w:rsid w:val="0019528A"/>
    <w:rsid w:val="001A7ECB"/>
    <w:rsid w:val="001B35D7"/>
    <w:rsid w:val="001B56F9"/>
    <w:rsid w:val="001B6BD8"/>
    <w:rsid w:val="001C195E"/>
    <w:rsid w:val="001C23D0"/>
    <w:rsid w:val="001D143F"/>
    <w:rsid w:val="001D55D7"/>
    <w:rsid w:val="001D5996"/>
    <w:rsid w:val="001D632B"/>
    <w:rsid w:val="001F018C"/>
    <w:rsid w:val="001F5932"/>
    <w:rsid w:val="001F5B04"/>
    <w:rsid w:val="001F5FCF"/>
    <w:rsid w:val="001F657D"/>
    <w:rsid w:val="00210082"/>
    <w:rsid w:val="00210FFC"/>
    <w:rsid w:val="00221F2A"/>
    <w:rsid w:val="00232B49"/>
    <w:rsid w:val="00232C85"/>
    <w:rsid w:val="0023332F"/>
    <w:rsid w:val="0023483B"/>
    <w:rsid w:val="0024271B"/>
    <w:rsid w:val="0024343F"/>
    <w:rsid w:val="00244562"/>
    <w:rsid w:val="002452A7"/>
    <w:rsid w:val="0026206A"/>
    <w:rsid w:val="002652CA"/>
    <w:rsid w:val="0026694C"/>
    <w:rsid w:val="00274D21"/>
    <w:rsid w:val="002775A0"/>
    <w:rsid w:val="00284022"/>
    <w:rsid w:val="002850AE"/>
    <w:rsid w:val="0029466D"/>
    <w:rsid w:val="00294F65"/>
    <w:rsid w:val="002A6478"/>
    <w:rsid w:val="002C0EAA"/>
    <w:rsid w:val="002D5B82"/>
    <w:rsid w:val="002F550C"/>
    <w:rsid w:val="00313E15"/>
    <w:rsid w:val="00314C7F"/>
    <w:rsid w:val="00317943"/>
    <w:rsid w:val="00323B4D"/>
    <w:rsid w:val="00334DAF"/>
    <w:rsid w:val="003404B2"/>
    <w:rsid w:val="00340810"/>
    <w:rsid w:val="00341203"/>
    <w:rsid w:val="00350EE8"/>
    <w:rsid w:val="00351889"/>
    <w:rsid w:val="00351F2A"/>
    <w:rsid w:val="00355C6E"/>
    <w:rsid w:val="00362E51"/>
    <w:rsid w:val="00367F54"/>
    <w:rsid w:val="003748B6"/>
    <w:rsid w:val="00375FC9"/>
    <w:rsid w:val="0038486B"/>
    <w:rsid w:val="00387343"/>
    <w:rsid w:val="00394550"/>
    <w:rsid w:val="003966A2"/>
    <w:rsid w:val="003A0329"/>
    <w:rsid w:val="003B664F"/>
    <w:rsid w:val="003C0B4A"/>
    <w:rsid w:val="003C423D"/>
    <w:rsid w:val="003C66C4"/>
    <w:rsid w:val="003C7B2D"/>
    <w:rsid w:val="003E5F6B"/>
    <w:rsid w:val="0041240D"/>
    <w:rsid w:val="00420B42"/>
    <w:rsid w:val="004239BE"/>
    <w:rsid w:val="0043494A"/>
    <w:rsid w:val="00451756"/>
    <w:rsid w:val="00453FCB"/>
    <w:rsid w:val="00462713"/>
    <w:rsid w:val="00471311"/>
    <w:rsid w:val="00472AF8"/>
    <w:rsid w:val="00480A7A"/>
    <w:rsid w:val="00494247"/>
    <w:rsid w:val="004944B2"/>
    <w:rsid w:val="004971F4"/>
    <w:rsid w:val="004A17CF"/>
    <w:rsid w:val="004A51DA"/>
    <w:rsid w:val="004B2213"/>
    <w:rsid w:val="004B2E4C"/>
    <w:rsid w:val="004D4B3F"/>
    <w:rsid w:val="004D70A7"/>
    <w:rsid w:val="004E155A"/>
    <w:rsid w:val="004E278E"/>
    <w:rsid w:val="004F1DA6"/>
    <w:rsid w:val="004F6BAA"/>
    <w:rsid w:val="00504A3D"/>
    <w:rsid w:val="005068D8"/>
    <w:rsid w:val="00506E56"/>
    <w:rsid w:val="00507302"/>
    <w:rsid w:val="00511F08"/>
    <w:rsid w:val="0051452E"/>
    <w:rsid w:val="00515C29"/>
    <w:rsid w:val="00516038"/>
    <w:rsid w:val="005173F4"/>
    <w:rsid w:val="00524032"/>
    <w:rsid w:val="00530689"/>
    <w:rsid w:val="00535075"/>
    <w:rsid w:val="00540FA7"/>
    <w:rsid w:val="005573EF"/>
    <w:rsid w:val="00560A45"/>
    <w:rsid w:val="00561658"/>
    <w:rsid w:val="00566192"/>
    <w:rsid w:val="005907B5"/>
    <w:rsid w:val="00593F2C"/>
    <w:rsid w:val="005A0FA6"/>
    <w:rsid w:val="005B1FE4"/>
    <w:rsid w:val="005C185F"/>
    <w:rsid w:val="005C62B4"/>
    <w:rsid w:val="005D04FB"/>
    <w:rsid w:val="005D0A58"/>
    <w:rsid w:val="005D2D82"/>
    <w:rsid w:val="005D5D9A"/>
    <w:rsid w:val="005D65FC"/>
    <w:rsid w:val="005E39C4"/>
    <w:rsid w:val="005E55BA"/>
    <w:rsid w:val="005F1495"/>
    <w:rsid w:val="005F2E1A"/>
    <w:rsid w:val="005F5AF3"/>
    <w:rsid w:val="00600E94"/>
    <w:rsid w:val="00601C5C"/>
    <w:rsid w:val="00601CD8"/>
    <w:rsid w:val="00605D1E"/>
    <w:rsid w:val="00607C51"/>
    <w:rsid w:val="00611714"/>
    <w:rsid w:val="00614B99"/>
    <w:rsid w:val="00633A7D"/>
    <w:rsid w:val="00647941"/>
    <w:rsid w:val="00647E9A"/>
    <w:rsid w:val="006776E5"/>
    <w:rsid w:val="00681CC7"/>
    <w:rsid w:val="00687B96"/>
    <w:rsid w:val="00691FCE"/>
    <w:rsid w:val="006A7218"/>
    <w:rsid w:val="006B11BA"/>
    <w:rsid w:val="006B64B6"/>
    <w:rsid w:val="006C61DA"/>
    <w:rsid w:val="006C7C56"/>
    <w:rsid w:val="006E3A3A"/>
    <w:rsid w:val="006E5E1F"/>
    <w:rsid w:val="006E63E5"/>
    <w:rsid w:val="00701106"/>
    <w:rsid w:val="007108F9"/>
    <w:rsid w:val="00715AA3"/>
    <w:rsid w:val="00715AD1"/>
    <w:rsid w:val="00717B72"/>
    <w:rsid w:val="007207D2"/>
    <w:rsid w:val="00724644"/>
    <w:rsid w:val="00732CCD"/>
    <w:rsid w:val="0073521C"/>
    <w:rsid w:val="007469D3"/>
    <w:rsid w:val="007506E8"/>
    <w:rsid w:val="00754700"/>
    <w:rsid w:val="007554AC"/>
    <w:rsid w:val="007633C4"/>
    <w:rsid w:val="007640A6"/>
    <w:rsid w:val="0076612E"/>
    <w:rsid w:val="00766C34"/>
    <w:rsid w:val="0077008B"/>
    <w:rsid w:val="00770E59"/>
    <w:rsid w:val="00774329"/>
    <w:rsid w:val="00776109"/>
    <w:rsid w:val="00787889"/>
    <w:rsid w:val="00794DF2"/>
    <w:rsid w:val="0079774C"/>
    <w:rsid w:val="007A03E1"/>
    <w:rsid w:val="007A0683"/>
    <w:rsid w:val="007A7CC6"/>
    <w:rsid w:val="007B40BE"/>
    <w:rsid w:val="007C608E"/>
    <w:rsid w:val="007D113A"/>
    <w:rsid w:val="007D4408"/>
    <w:rsid w:val="007E3DA0"/>
    <w:rsid w:val="007E6AC1"/>
    <w:rsid w:val="007F01FC"/>
    <w:rsid w:val="00810C35"/>
    <w:rsid w:val="00811C50"/>
    <w:rsid w:val="00821C46"/>
    <w:rsid w:val="00822F2F"/>
    <w:rsid w:val="0083484F"/>
    <w:rsid w:val="008460EB"/>
    <w:rsid w:val="00850D56"/>
    <w:rsid w:val="00852028"/>
    <w:rsid w:val="00852A60"/>
    <w:rsid w:val="00853A41"/>
    <w:rsid w:val="00853F9C"/>
    <w:rsid w:val="0085516B"/>
    <w:rsid w:val="00860C68"/>
    <w:rsid w:val="00880AC7"/>
    <w:rsid w:val="00887416"/>
    <w:rsid w:val="00897336"/>
    <w:rsid w:val="008A7DAE"/>
    <w:rsid w:val="008B3379"/>
    <w:rsid w:val="008B4DB3"/>
    <w:rsid w:val="008C01B7"/>
    <w:rsid w:val="008C3388"/>
    <w:rsid w:val="008C3C9E"/>
    <w:rsid w:val="008C7E95"/>
    <w:rsid w:val="008D0BF5"/>
    <w:rsid w:val="008D4259"/>
    <w:rsid w:val="008E56C6"/>
    <w:rsid w:val="008F3CF9"/>
    <w:rsid w:val="008F6F29"/>
    <w:rsid w:val="009023FD"/>
    <w:rsid w:val="009056EE"/>
    <w:rsid w:val="0090600F"/>
    <w:rsid w:val="00906DCC"/>
    <w:rsid w:val="00913437"/>
    <w:rsid w:val="00923F40"/>
    <w:rsid w:val="009249AF"/>
    <w:rsid w:val="0092511F"/>
    <w:rsid w:val="0092682C"/>
    <w:rsid w:val="00933031"/>
    <w:rsid w:val="009331E0"/>
    <w:rsid w:val="00934377"/>
    <w:rsid w:val="00935EB9"/>
    <w:rsid w:val="009363BD"/>
    <w:rsid w:val="009420D1"/>
    <w:rsid w:val="0094321C"/>
    <w:rsid w:val="00943B8E"/>
    <w:rsid w:val="0094650D"/>
    <w:rsid w:val="009468D9"/>
    <w:rsid w:val="0095524E"/>
    <w:rsid w:val="00956B57"/>
    <w:rsid w:val="00975D11"/>
    <w:rsid w:val="009833CC"/>
    <w:rsid w:val="00986B05"/>
    <w:rsid w:val="009906B0"/>
    <w:rsid w:val="00993DF5"/>
    <w:rsid w:val="009A2AEF"/>
    <w:rsid w:val="009B0A3C"/>
    <w:rsid w:val="009C5A99"/>
    <w:rsid w:val="009D0044"/>
    <w:rsid w:val="009E3234"/>
    <w:rsid w:val="009F1DD2"/>
    <w:rsid w:val="009F3C9B"/>
    <w:rsid w:val="00A00DA6"/>
    <w:rsid w:val="00A01C03"/>
    <w:rsid w:val="00A12274"/>
    <w:rsid w:val="00A1298B"/>
    <w:rsid w:val="00A12F57"/>
    <w:rsid w:val="00A160B4"/>
    <w:rsid w:val="00A16D12"/>
    <w:rsid w:val="00A23528"/>
    <w:rsid w:val="00A262A6"/>
    <w:rsid w:val="00A26CA8"/>
    <w:rsid w:val="00A273FF"/>
    <w:rsid w:val="00A606F8"/>
    <w:rsid w:val="00A668DC"/>
    <w:rsid w:val="00A71701"/>
    <w:rsid w:val="00A7202A"/>
    <w:rsid w:val="00A77179"/>
    <w:rsid w:val="00A8514E"/>
    <w:rsid w:val="00A86FDE"/>
    <w:rsid w:val="00A94508"/>
    <w:rsid w:val="00AA1A86"/>
    <w:rsid w:val="00AA40AF"/>
    <w:rsid w:val="00AB339B"/>
    <w:rsid w:val="00AB55AA"/>
    <w:rsid w:val="00AC5221"/>
    <w:rsid w:val="00AC7E8E"/>
    <w:rsid w:val="00AE0673"/>
    <w:rsid w:val="00AE6A92"/>
    <w:rsid w:val="00AF5BD3"/>
    <w:rsid w:val="00B032B6"/>
    <w:rsid w:val="00B0575D"/>
    <w:rsid w:val="00B10A34"/>
    <w:rsid w:val="00B11616"/>
    <w:rsid w:val="00B17442"/>
    <w:rsid w:val="00B2131B"/>
    <w:rsid w:val="00B23AC1"/>
    <w:rsid w:val="00B30D62"/>
    <w:rsid w:val="00B33B67"/>
    <w:rsid w:val="00B37DF9"/>
    <w:rsid w:val="00B407D8"/>
    <w:rsid w:val="00B417D7"/>
    <w:rsid w:val="00B43C6E"/>
    <w:rsid w:val="00B44EF2"/>
    <w:rsid w:val="00B57BCE"/>
    <w:rsid w:val="00B57D94"/>
    <w:rsid w:val="00B61BD0"/>
    <w:rsid w:val="00B62D7A"/>
    <w:rsid w:val="00B706A0"/>
    <w:rsid w:val="00B707E8"/>
    <w:rsid w:val="00B73442"/>
    <w:rsid w:val="00B74175"/>
    <w:rsid w:val="00B83C3D"/>
    <w:rsid w:val="00B85760"/>
    <w:rsid w:val="00B90EDD"/>
    <w:rsid w:val="00B91DA5"/>
    <w:rsid w:val="00BA43AB"/>
    <w:rsid w:val="00BD525B"/>
    <w:rsid w:val="00BE79C6"/>
    <w:rsid w:val="00BF45C3"/>
    <w:rsid w:val="00C114F1"/>
    <w:rsid w:val="00C22E60"/>
    <w:rsid w:val="00C2517B"/>
    <w:rsid w:val="00C3521C"/>
    <w:rsid w:val="00C3527C"/>
    <w:rsid w:val="00C44CA7"/>
    <w:rsid w:val="00C5639C"/>
    <w:rsid w:val="00C60B04"/>
    <w:rsid w:val="00C77D98"/>
    <w:rsid w:val="00C82E35"/>
    <w:rsid w:val="00CA085D"/>
    <w:rsid w:val="00CB0F3C"/>
    <w:rsid w:val="00CD48AC"/>
    <w:rsid w:val="00CE5270"/>
    <w:rsid w:val="00CF7238"/>
    <w:rsid w:val="00D04AA0"/>
    <w:rsid w:val="00D058D9"/>
    <w:rsid w:val="00D07D65"/>
    <w:rsid w:val="00D10E02"/>
    <w:rsid w:val="00D14457"/>
    <w:rsid w:val="00D201B0"/>
    <w:rsid w:val="00D218ED"/>
    <w:rsid w:val="00D2783F"/>
    <w:rsid w:val="00D405D5"/>
    <w:rsid w:val="00D5154E"/>
    <w:rsid w:val="00D51D11"/>
    <w:rsid w:val="00D64474"/>
    <w:rsid w:val="00D81B33"/>
    <w:rsid w:val="00D866A4"/>
    <w:rsid w:val="00D96BB5"/>
    <w:rsid w:val="00D96D68"/>
    <w:rsid w:val="00DA0721"/>
    <w:rsid w:val="00DA6A62"/>
    <w:rsid w:val="00DA71EA"/>
    <w:rsid w:val="00DB0A4C"/>
    <w:rsid w:val="00DB27A3"/>
    <w:rsid w:val="00DB3893"/>
    <w:rsid w:val="00DC03D8"/>
    <w:rsid w:val="00DC21C4"/>
    <w:rsid w:val="00DC5F86"/>
    <w:rsid w:val="00DD2718"/>
    <w:rsid w:val="00DD773D"/>
    <w:rsid w:val="00DD7852"/>
    <w:rsid w:val="00DE2978"/>
    <w:rsid w:val="00DE3355"/>
    <w:rsid w:val="00DE3F32"/>
    <w:rsid w:val="00DF2D56"/>
    <w:rsid w:val="00DF51C1"/>
    <w:rsid w:val="00E05352"/>
    <w:rsid w:val="00E132A1"/>
    <w:rsid w:val="00E155ED"/>
    <w:rsid w:val="00E26C5B"/>
    <w:rsid w:val="00E302BD"/>
    <w:rsid w:val="00E318F1"/>
    <w:rsid w:val="00E45841"/>
    <w:rsid w:val="00E46CB8"/>
    <w:rsid w:val="00E52CD8"/>
    <w:rsid w:val="00E53183"/>
    <w:rsid w:val="00E54D97"/>
    <w:rsid w:val="00E677C8"/>
    <w:rsid w:val="00E75D21"/>
    <w:rsid w:val="00E8313E"/>
    <w:rsid w:val="00E84514"/>
    <w:rsid w:val="00E875A3"/>
    <w:rsid w:val="00EA1BA1"/>
    <w:rsid w:val="00EA528B"/>
    <w:rsid w:val="00EC25CC"/>
    <w:rsid w:val="00EC6924"/>
    <w:rsid w:val="00EC7444"/>
    <w:rsid w:val="00EC75D2"/>
    <w:rsid w:val="00ED1E0F"/>
    <w:rsid w:val="00EE7D29"/>
    <w:rsid w:val="00EF250E"/>
    <w:rsid w:val="00F00410"/>
    <w:rsid w:val="00F05A14"/>
    <w:rsid w:val="00F06644"/>
    <w:rsid w:val="00F20E09"/>
    <w:rsid w:val="00F21431"/>
    <w:rsid w:val="00F23ECA"/>
    <w:rsid w:val="00F31877"/>
    <w:rsid w:val="00F379BD"/>
    <w:rsid w:val="00F67902"/>
    <w:rsid w:val="00F72851"/>
    <w:rsid w:val="00F72FE4"/>
    <w:rsid w:val="00F7435F"/>
    <w:rsid w:val="00F7733C"/>
    <w:rsid w:val="00F777C7"/>
    <w:rsid w:val="00F84BF9"/>
    <w:rsid w:val="00FA3675"/>
    <w:rsid w:val="00FB33B7"/>
    <w:rsid w:val="00FB45A0"/>
    <w:rsid w:val="00FD09CC"/>
    <w:rsid w:val="00FD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3F"/>
  </w:style>
  <w:style w:type="paragraph" w:styleId="1">
    <w:name w:val="heading 1"/>
    <w:basedOn w:val="a"/>
    <w:link w:val="10"/>
    <w:uiPriority w:val="9"/>
    <w:qFormat/>
    <w:rsid w:val="005F1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66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5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E3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66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5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C6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14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B57BCE"/>
    <w:rPr>
      <w:color w:val="0000FF"/>
      <w:u w:val="single"/>
    </w:rPr>
  </w:style>
  <w:style w:type="paragraph" w:styleId="a7">
    <w:name w:val="No Spacing"/>
    <w:uiPriority w:val="1"/>
    <w:qFormat/>
    <w:rsid w:val="00EA528B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DD27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D27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D27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27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271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2545B-1560-4970-B025-E578B84D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316</Words>
  <Characters>2058</Characters>
  <Application>Microsoft Office Word</Application>
  <DocSecurity>0</DocSecurity>
  <Lines>47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Мышь</cp:lastModifiedBy>
  <cp:revision>14</cp:revision>
  <dcterms:created xsi:type="dcterms:W3CDTF">2021-01-29T13:14:00Z</dcterms:created>
  <dcterms:modified xsi:type="dcterms:W3CDTF">2021-01-29T16:56:00Z</dcterms:modified>
</cp:coreProperties>
</file>